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08" w:rsidRDefault="00143908">
      <w:pPr>
        <w:rPr>
          <w:rFonts w:ascii="Palatino Linotype" w:eastAsia="Palatino Linotype" w:hAnsi="Palatino Linotype" w:cs="Palatino Linotype"/>
        </w:rPr>
      </w:pPr>
      <w:bookmarkStart w:id="0" w:name="_heading=h.gjdgxs" w:colFirst="0" w:colLast="0"/>
      <w:bookmarkStart w:id="1" w:name="_GoBack"/>
      <w:bookmarkEnd w:id="0"/>
      <w:bookmarkEnd w:id="1"/>
    </w:p>
    <w:p w:rsidR="00143908" w:rsidRDefault="00143908">
      <w:pPr>
        <w:pBdr>
          <w:top w:val="nil"/>
          <w:left w:val="nil"/>
          <w:bottom w:val="nil"/>
          <w:right w:val="nil"/>
          <w:between w:val="nil"/>
        </w:pBdr>
        <w:jc w:val="center"/>
        <w:rPr>
          <w:rFonts w:ascii="Arial Narrow" w:eastAsia="Arial Narrow" w:hAnsi="Arial Narrow" w:cs="Arial Narrow"/>
          <w:b/>
          <w:color w:val="000000"/>
        </w:rPr>
      </w:pPr>
      <w:bookmarkStart w:id="2" w:name="_heading=h.30j0zll" w:colFirst="0" w:colLast="0"/>
      <w:bookmarkEnd w:id="2"/>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center"/>
        <w:rPr>
          <w:rFonts w:ascii="Arial Narrow" w:eastAsia="Arial Narrow" w:hAnsi="Arial Narrow" w:cs="Arial Narrow"/>
          <w:b/>
          <w:color w:val="000000"/>
          <w:sz w:val="44"/>
          <w:szCs w:val="44"/>
        </w:rPr>
      </w:pPr>
      <w:r>
        <w:rPr>
          <w:rFonts w:ascii="Arial Narrow" w:eastAsia="Arial Narrow" w:hAnsi="Arial Narrow" w:cs="Arial Narrow"/>
          <w:b/>
          <w:color w:val="000000"/>
          <w:sz w:val="44"/>
          <w:szCs w:val="44"/>
        </w:rPr>
        <w:t>ANEXO Nº 1</w:t>
      </w:r>
    </w:p>
    <w:p w:rsidR="00143908" w:rsidRDefault="005A0B5B">
      <w:pPr>
        <w:pBdr>
          <w:top w:val="nil"/>
          <w:left w:val="nil"/>
          <w:bottom w:val="nil"/>
          <w:right w:val="nil"/>
          <w:between w:val="nil"/>
        </w:pBdr>
        <w:jc w:val="center"/>
        <w:rPr>
          <w:rFonts w:ascii="Arial Narrow" w:eastAsia="Arial Narrow" w:hAnsi="Arial Narrow" w:cs="Arial Narrow"/>
          <w:b/>
          <w:color w:val="000000"/>
          <w:sz w:val="44"/>
          <w:szCs w:val="44"/>
        </w:rPr>
      </w:pPr>
      <w:r>
        <w:rPr>
          <w:rFonts w:ascii="Arial Narrow" w:eastAsia="Arial Narrow" w:hAnsi="Arial Narrow" w:cs="Arial Narrow"/>
          <w:b/>
          <w:color w:val="000000"/>
          <w:sz w:val="44"/>
          <w:szCs w:val="44"/>
        </w:rPr>
        <w:t>ESPECIFICACIONES TÉCNICAS</w:t>
      </w:r>
    </w:p>
    <w:p w:rsidR="00143908" w:rsidRDefault="005A0B5B">
      <w:pPr>
        <w:pBdr>
          <w:top w:val="nil"/>
          <w:left w:val="nil"/>
          <w:bottom w:val="nil"/>
          <w:right w:val="nil"/>
          <w:between w:val="nil"/>
        </w:pBdr>
        <w:jc w:val="center"/>
        <w:rPr>
          <w:rFonts w:ascii="Arial Narrow" w:eastAsia="Arial Narrow" w:hAnsi="Arial Narrow" w:cs="Arial Narrow"/>
          <w:b/>
          <w:color w:val="000000"/>
          <w:sz w:val="44"/>
          <w:szCs w:val="44"/>
        </w:rPr>
      </w:pPr>
      <w:r>
        <w:rPr>
          <w:rFonts w:ascii="Arial Narrow" w:eastAsia="Arial Narrow" w:hAnsi="Arial Narrow" w:cs="Arial Narrow"/>
          <w:b/>
          <w:color w:val="000000"/>
          <w:sz w:val="44"/>
          <w:szCs w:val="44"/>
        </w:rPr>
        <w:t>BASES CONCURSO PÚBLICO PARA</w:t>
      </w:r>
    </w:p>
    <w:p w:rsidR="00143908" w:rsidRDefault="005A0B5B">
      <w:pPr>
        <w:pBdr>
          <w:top w:val="nil"/>
          <w:left w:val="nil"/>
          <w:bottom w:val="nil"/>
          <w:right w:val="nil"/>
          <w:between w:val="nil"/>
        </w:pBdr>
        <w:jc w:val="center"/>
        <w:rPr>
          <w:rFonts w:ascii="Arial Narrow" w:eastAsia="Arial Narrow" w:hAnsi="Arial Narrow" w:cs="Arial Narrow"/>
          <w:b/>
          <w:color w:val="000000"/>
          <w:sz w:val="44"/>
          <w:szCs w:val="44"/>
        </w:rPr>
      </w:pPr>
      <w:r>
        <w:rPr>
          <w:rFonts w:ascii="Arial Narrow" w:eastAsia="Arial Narrow" w:hAnsi="Arial Narrow" w:cs="Arial Narrow"/>
          <w:b/>
          <w:color w:val="000000"/>
          <w:sz w:val="44"/>
          <w:szCs w:val="44"/>
        </w:rPr>
        <w:t>OPERADORES DE CENTRO DE</w:t>
      </w:r>
    </w:p>
    <w:p w:rsidR="00143908" w:rsidRDefault="005A0B5B">
      <w:pPr>
        <w:pBdr>
          <w:top w:val="nil"/>
          <w:left w:val="nil"/>
          <w:bottom w:val="nil"/>
          <w:right w:val="nil"/>
          <w:between w:val="nil"/>
        </w:pBdr>
        <w:jc w:val="center"/>
        <w:rPr>
          <w:rFonts w:ascii="Arial Narrow" w:eastAsia="Arial Narrow" w:hAnsi="Arial Narrow" w:cs="Arial Narrow"/>
          <w:b/>
          <w:color w:val="000000"/>
          <w:sz w:val="44"/>
          <w:szCs w:val="44"/>
        </w:rPr>
      </w:pPr>
      <w:r>
        <w:rPr>
          <w:rFonts w:ascii="Arial Narrow" w:eastAsia="Arial Narrow" w:hAnsi="Arial Narrow" w:cs="Arial Narrow"/>
          <w:b/>
          <w:color w:val="000000"/>
          <w:sz w:val="44"/>
          <w:szCs w:val="44"/>
        </w:rPr>
        <w:t>NEGOCIOS</w:t>
      </w:r>
    </w:p>
    <w:p w:rsidR="00143908" w:rsidRDefault="00143908">
      <w:pPr>
        <w:pBdr>
          <w:top w:val="nil"/>
          <w:left w:val="nil"/>
          <w:bottom w:val="nil"/>
          <w:right w:val="nil"/>
          <w:between w:val="nil"/>
        </w:pBdr>
        <w:jc w:val="center"/>
        <w:rPr>
          <w:rFonts w:ascii="Arial Narrow" w:eastAsia="Arial Narrow" w:hAnsi="Arial Narrow" w:cs="Arial Narrow"/>
          <w:b/>
          <w:color w:val="000000"/>
          <w:sz w:val="44"/>
          <w:szCs w:val="44"/>
        </w:rPr>
      </w:pPr>
    </w:p>
    <w:p w:rsidR="00143908" w:rsidRDefault="00143908">
      <w:pPr>
        <w:pBdr>
          <w:top w:val="nil"/>
          <w:left w:val="nil"/>
          <w:bottom w:val="nil"/>
          <w:right w:val="nil"/>
          <w:between w:val="nil"/>
        </w:pBdr>
        <w:jc w:val="both"/>
        <w:rPr>
          <w:rFonts w:ascii="Arial Narrow" w:eastAsia="Arial Narrow" w:hAnsi="Arial Narrow" w:cs="Arial Narrow"/>
          <w:b/>
          <w:color w:val="000000"/>
          <w:sz w:val="44"/>
          <w:szCs w:val="44"/>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jc w:val="both"/>
        <w:rPr>
          <w:rFonts w:ascii="Arial Narrow" w:eastAsia="Arial Narrow" w:hAnsi="Arial Narrow" w:cs="Arial Narrow"/>
          <w:b/>
        </w:rPr>
      </w:pPr>
      <w:r>
        <w:br w:type="page"/>
      </w:r>
      <w:r>
        <w:rPr>
          <w:rFonts w:ascii="Arial Narrow" w:eastAsia="Arial Narrow" w:hAnsi="Arial Narrow" w:cs="Arial Narrow"/>
          <w:b/>
        </w:rPr>
        <w:lastRenderedPageBreak/>
        <w:t>ÍNDICE</w:t>
      </w:r>
    </w:p>
    <w:p w:rsidR="00143908" w:rsidRDefault="00143908">
      <w:pPr>
        <w:pBdr>
          <w:top w:val="nil"/>
          <w:left w:val="nil"/>
          <w:bottom w:val="nil"/>
          <w:right w:val="nil"/>
          <w:between w:val="nil"/>
        </w:pBdr>
        <w:jc w:val="both"/>
        <w:rPr>
          <w:rFonts w:ascii="Arial Narrow" w:eastAsia="Arial Narrow" w:hAnsi="Arial Narrow" w:cs="Arial Narrow"/>
          <w:b/>
          <w:color w:val="000000"/>
        </w:rPr>
      </w:pPr>
    </w:p>
    <w:tbl>
      <w:tblPr>
        <w:tblStyle w:val="a6"/>
        <w:tblW w:w="8926"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400" w:firstRow="0" w:lastRow="0" w:firstColumn="0" w:lastColumn="0" w:noHBand="0" w:noVBand="1"/>
      </w:tblPr>
      <w:tblGrid>
        <w:gridCol w:w="480"/>
        <w:gridCol w:w="8446"/>
      </w:tblGrid>
      <w:tr w:rsidR="00143908">
        <w:trPr>
          <w:trHeight w:val="340"/>
        </w:trPr>
        <w:tc>
          <w:tcPr>
            <w:tcW w:w="480" w:type="dxa"/>
            <w:shd w:val="clear" w:color="auto" w:fill="BFBFBF"/>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w:t>
            </w:r>
          </w:p>
        </w:tc>
        <w:tc>
          <w:tcPr>
            <w:tcW w:w="8446" w:type="dxa"/>
            <w:shd w:val="clear" w:color="auto" w:fill="BFBFBF"/>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Nombre</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1</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Objetivos del Centro de Negocios.</w:t>
            </w:r>
          </w:p>
        </w:tc>
      </w:tr>
      <w:tr w:rsidR="00143908">
        <w:trPr>
          <w:trHeight w:val="30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2</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Segmento de clientes atendidos por los Centros </w:t>
            </w:r>
          </w:p>
        </w:tc>
      </w:tr>
      <w:tr w:rsidR="00143908">
        <w:trPr>
          <w:trHeight w:val="52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3</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Metodología e intervención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Oferta de servicios entregados de los Centros de Negocios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5</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Gestión del Centro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Estructura organizacional del Centro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7</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Medición de resultados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8</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Focos estratégicos del Centro </w:t>
            </w:r>
          </w:p>
        </w:tc>
      </w:tr>
      <w:tr w:rsidR="00143908">
        <w:trPr>
          <w:trHeight w:val="340"/>
        </w:trPr>
        <w:tc>
          <w:tcPr>
            <w:tcW w:w="480" w:type="dxa"/>
            <w:vAlign w:val="center"/>
          </w:tcPr>
          <w:p w:rsidR="00143908" w:rsidRDefault="005A0B5B">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9</w:t>
            </w:r>
          </w:p>
        </w:tc>
        <w:tc>
          <w:tcPr>
            <w:tcW w:w="8446" w:type="dxa"/>
            <w:vAlign w:val="center"/>
          </w:tcPr>
          <w:p w:rsidR="00143908" w:rsidRDefault="005A0B5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Financiamiento y habilitación del Centro </w:t>
            </w:r>
          </w:p>
        </w:tc>
      </w:tr>
    </w:tbl>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jc w:val="both"/>
        <w:rPr>
          <w:rFonts w:ascii="Arial Narrow" w:eastAsia="Arial Narrow" w:hAnsi="Arial Narrow" w:cs="Arial Narrow"/>
          <w:b/>
        </w:rPr>
      </w:pPr>
      <w:r>
        <w:br w:type="page"/>
      </w:r>
    </w:p>
    <w:p w:rsidR="00143908" w:rsidRDefault="00143908">
      <w:pPr>
        <w:jc w:val="both"/>
        <w:rPr>
          <w:rFonts w:ascii="Arial Narrow" w:eastAsia="Arial Narrow" w:hAnsi="Arial Narrow" w:cs="Arial Narrow"/>
          <w:b/>
          <w:color w:val="000000"/>
          <w:u w:val="single"/>
        </w:rPr>
      </w:pPr>
    </w:p>
    <w:p w:rsidR="00143908" w:rsidRDefault="005A0B5B">
      <w:pPr>
        <w:jc w:val="both"/>
        <w:rPr>
          <w:rFonts w:ascii="Arial Narrow" w:eastAsia="Arial Narrow" w:hAnsi="Arial Narrow" w:cs="Arial Narrow"/>
          <w:b/>
          <w:color w:val="000000"/>
        </w:rPr>
      </w:pPr>
      <w:r>
        <w:rPr>
          <w:rFonts w:ascii="Arial Narrow" w:eastAsia="Arial Narrow" w:hAnsi="Arial Narrow" w:cs="Arial Narrow"/>
          <w:b/>
          <w:color w:val="000000"/>
          <w:u w:val="single"/>
        </w:rPr>
        <w:t>MODELO DE OPERACIÓN DE UN CENTRO DE NEGOCIOS</w:t>
      </w:r>
    </w:p>
    <w:p w:rsidR="00143908" w:rsidRDefault="00143908">
      <w:pPr>
        <w:jc w:val="both"/>
        <w:rPr>
          <w:rFonts w:ascii="Arial Narrow" w:eastAsia="Arial Narrow" w:hAnsi="Arial Narrow" w:cs="Arial Narrow"/>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OBJETIVO DEL </w:t>
      </w:r>
      <w:proofErr w:type="gramStart"/>
      <w:r>
        <w:rPr>
          <w:rFonts w:ascii="Arial Narrow" w:eastAsia="Arial Narrow" w:hAnsi="Arial Narrow" w:cs="Arial Narrow"/>
          <w:b/>
          <w:color w:val="000000"/>
          <w:u w:val="single"/>
        </w:rPr>
        <w:t>CENTRO  DE</w:t>
      </w:r>
      <w:proofErr w:type="gramEnd"/>
      <w:r>
        <w:rPr>
          <w:rFonts w:ascii="Arial Narrow" w:eastAsia="Arial Narrow" w:hAnsi="Arial Narrow" w:cs="Arial Narrow"/>
          <w:b/>
          <w:color w:val="000000"/>
          <w:u w:val="single"/>
        </w:rPr>
        <w:t xml:space="preserve"> NEGOCIOS</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tabs>
          <w:tab w:val="left" w:pos="8789"/>
        </w:tabs>
        <w:spacing w:after="160"/>
        <w:jc w:val="both"/>
        <w:rPr>
          <w:rFonts w:ascii="Arial Narrow" w:eastAsia="Arial Narrow" w:hAnsi="Arial Narrow" w:cs="Arial Narrow"/>
        </w:rPr>
      </w:pPr>
      <w:r>
        <w:rPr>
          <w:rFonts w:ascii="Arial Narrow" w:eastAsia="Arial Narrow" w:hAnsi="Arial Narrow" w:cs="Arial Narrow"/>
          <w:color w:val="000000"/>
        </w:rPr>
        <w:t>El objetivo de un Centro de Negocios es contribuir al desarrollo de las capacidades empresariales y negocios de los emprendedores del país a través de una oferta integral y efectiva de servicios.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color w:val="000000"/>
        </w:rPr>
        <w:t>Su misión será promover el crecimiento, la productividad, n</w:t>
      </w:r>
      <w:r>
        <w:rPr>
          <w:rFonts w:ascii="Arial Narrow" w:eastAsia="Arial Narrow" w:hAnsi="Arial Narrow" w:cs="Arial Narrow"/>
          <w:color w:val="000000"/>
        </w:rPr>
        <w:t>uevas redes y oportunidades comerciales, la formación y capacitación de los emprendedores en adelante “clientes” contribuyendo a la viabilidad y sostenibilidad de sus negocios y trabajadores.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objetivo de un Centro de Negocios es contribuir al desarroll</w:t>
      </w:r>
      <w:r>
        <w:rPr>
          <w:rFonts w:ascii="Arial Narrow" w:eastAsia="Arial Narrow" w:hAnsi="Arial Narrow" w:cs="Arial Narrow"/>
          <w:color w:val="000000"/>
        </w:rPr>
        <w:t xml:space="preserve">o de las capacidades empresariales y de </w:t>
      </w:r>
      <w:r>
        <w:rPr>
          <w:rFonts w:ascii="Arial Narrow" w:eastAsia="Arial Narrow" w:hAnsi="Arial Narrow" w:cs="Arial Narrow"/>
        </w:rPr>
        <w:t xml:space="preserve">los </w:t>
      </w:r>
      <w:r>
        <w:rPr>
          <w:rFonts w:ascii="Arial Narrow" w:eastAsia="Arial Narrow" w:hAnsi="Arial Narrow" w:cs="Arial Narrow"/>
          <w:color w:val="000000"/>
        </w:rPr>
        <w:t>emprendedores del país a través de una oferta integral y efectiva de servicios.</w:t>
      </w:r>
    </w:p>
    <w:p w:rsidR="00143908" w:rsidRDefault="00143908">
      <w:pPr>
        <w:jc w:val="both"/>
        <w:rPr>
          <w:rFonts w:ascii="Arial Narrow" w:eastAsia="Arial Narrow" w:hAnsi="Arial Narrow" w:cs="Arial Narrow"/>
          <w:color w:val="000000"/>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SEGMENTO DE CLIENTES DEL CENTRO </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pBdr>
          <w:top w:val="nil"/>
          <w:left w:val="nil"/>
          <w:bottom w:val="nil"/>
          <w:right w:val="nil"/>
          <w:between w:val="nil"/>
        </w:pBdr>
        <w:spacing w:after="160"/>
        <w:jc w:val="both"/>
        <w:rPr>
          <w:rFonts w:ascii="Arial Narrow" w:eastAsia="Arial Narrow" w:hAnsi="Arial Narrow" w:cs="Arial Narrow"/>
          <w:color w:val="000000"/>
        </w:rPr>
      </w:pPr>
      <w:r>
        <w:rPr>
          <w:rFonts w:ascii="Arial Narrow" w:eastAsia="Arial Narrow" w:hAnsi="Arial Narrow" w:cs="Arial Narrow"/>
          <w:color w:val="000000"/>
        </w:rPr>
        <w:t>El principal segmento de atención del Centro son los emprendedores</w:t>
      </w:r>
      <w:r>
        <w:rPr>
          <w:rFonts w:ascii="Arial Narrow" w:eastAsia="Arial Narrow" w:hAnsi="Arial Narrow" w:cs="Arial Narrow"/>
          <w:color w:val="000000"/>
          <w:vertAlign w:val="superscript"/>
        </w:rPr>
        <w:footnoteReference w:id="1"/>
      </w:r>
      <w:r>
        <w:rPr>
          <w:rFonts w:ascii="Arial Narrow" w:eastAsia="Arial Narrow" w:hAnsi="Arial Narrow" w:cs="Arial Narrow"/>
          <w:color w:val="000000"/>
          <w:vertAlign w:val="superscript"/>
        </w:rPr>
        <w:t xml:space="preserve"> </w:t>
      </w:r>
      <w:r>
        <w:rPr>
          <w:rFonts w:ascii="Arial Narrow" w:eastAsia="Arial Narrow" w:hAnsi="Arial Narrow" w:cs="Arial Narrow"/>
          <w:vertAlign w:val="superscript"/>
        </w:rPr>
        <w:t xml:space="preserve">  .</w:t>
      </w:r>
      <w:r>
        <w:rPr>
          <w:rFonts w:ascii="Arial Narrow" w:eastAsia="Arial Narrow" w:hAnsi="Arial Narrow" w:cs="Arial Narrow"/>
          <w:color w:val="000000"/>
        </w:rPr>
        <w:t xml:space="preserve">Dentro de este ámbito, y de manera transversal, el Centro debe identificar aquellos emprendimientos </w:t>
      </w:r>
      <w:r>
        <w:rPr>
          <w:rFonts w:ascii="Arial Narrow" w:eastAsia="Arial Narrow" w:hAnsi="Arial Narrow" w:cs="Arial Narrow"/>
        </w:rPr>
        <w:t>que buscan desarrollar un negocio y formalizarlo en un corto plazo . A su vez captar valor a través de la asesoría y acompañamiento de largo a plazo a empre</w:t>
      </w:r>
      <w:r>
        <w:rPr>
          <w:rFonts w:ascii="Arial Narrow" w:eastAsia="Arial Narrow" w:hAnsi="Arial Narrow" w:cs="Arial Narrow"/>
        </w:rPr>
        <w:t>ndedores con negocio en marcha y con potencial de crecimiento a efectos de guiar el desarrollo y crecimiento de sus negocios y su sustentabilidad en el tiempo.</w:t>
      </w:r>
    </w:p>
    <w:p w:rsidR="00143908" w:rsidRDefault="00143908">
      <w:pPr>
        <w:pBdr>
          <w:top w:val="nil"/>
          <w:left w:val="nil"/>
          <w:bottom w:val="nil"/>
          <w:right w:val="nil"/>
          <w:between w:val="nil"/>
        </w:pBdr>
        <w:spacing w:after="160"/>
        <w:jc w:val="both"/>
        <w:rPr>
          <w:rFonts w:ascii="Arial Narrow" w:eastAsia="Arial Narrow" w:hAnsi="Arial Narrow" w:cs="Arial Narrow"/>
        </w:rPr>
      </w:pPr>
    </w:p>
    <w:p w:rsidR="00143908" w:rsidRDefault="005A0B5B">
      <w:pPr>
        <w:pBdr>
          <w:top w:val="nil"/>
          <w:left w:val="nil"/>
          <w:bottom w:val="nil"/>
          <w:right w:val="nil"/>
          <w:between w:val="nil"/>
        </w:pBdr>
        <w:spacing w:after="160"/>
        <w:jc w:val="both"/>
        <w:rPr>
          <w:rFonts w:ascii="Arial Narrow" w:eastAsia="Arial Narrow" w:hAnsi="Arial Narrow" w:cs="Arial Narrow"/>
          <w:color w:val="000000"/>
        </w:rPr>
      </w:pPr>
      <w:r>
        <w:rPr>
          <w:rFonts w:ascii="Arial Narrow" w:eastAsia="Arial Narrow" w:hAnsi="Arial Narrow" w:cs="Arial Narrow"/>
        </w:rPr>
        <w:t>Las características que se pueden identificar en este segmento, se señalan a continuación:</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16"/>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color w:val="000000"/>
        </w:rPr>
        <w:t>Emp</w:t>
      </w:r>
      <w:r>
        <w:rPr>
          <w:rFonts w:ascii="Arial Narrow" w:eastAsia="Arial Narrow" w:hAnsi="Arial Narrow" w:cs="Arial Narrow"/>
          <w:b/>
          <w:color w:val="000000"/>
        </w:rPr>
        <w:t>rendedores con ide</w:t>
      </w:r>
      <w:r>
        <w:rPr>
          <w:rFonts w:ascii="Arial Narrow" w:eastAsia="Arial Narrow" w:hAnsi="Arial Narrow" w:cs="Arial Narrow"/>
          <w:b/>
        </w:rPr>
        <w:t>a de negocio</w:t>
      </w:r>
      <w:r>
        <w:rPr>
          <w:rFonts w:ascii="Arial Narrow" w:eastAsia="Arial Narrow" w:hAnsi="Arial Narrow" w:cs="Arial Narrow"/>
          <w:b/>
          <w:color w:val="000000"/>
        </w:rPr>
        <w:t xml:space="preserve">. </w:t>
      </w:r>
      <w:r>
        <w:rPr>
          <w:rFonts w:ascii="Arial Narrow" w:eastAsia="Arial Narrow" w:hAnsi="Arial Narrow" w:cs="Arial Narrow"/>
          <w:color w:val="000000"/>
        </w:rPr>
        <w:t>Se dividirán en emprendedores/as potenciales, con una idea con bajo nivel de desarrollo, que deseen iniciar un nuevo negocio, para lo cual requieren apoyo focalizado en formación y acompañamiento, en la puesta en marcha de s</w:t>
      </w:r>
      <w:r>
        <w:rPr>
          <w:rFonts w:ascii="Arial Narrow" w:eastAsia="Arial Narrow" w:hAnsi="Arial Narrow" w:cs="Arial Narrow"/>
          <w:color w:val="000000"/>
        </w:rPr>
        <w:t xml:space="preserve">u iniciativa, </w:t>
      </w:r>
      <w:proofErr w:type="gramStart"/>
      <w:r>
        <w:rPr>
          <w:rFonts w:ascii="Arial Narrow" w:eastAsia="Arial Narrow" w:hAnsi="Arial Narrow" w:cs="Arial Narrow"/>
          <w:color w:val="000000"/>
        </w:rPr>
        <w:t>y</w:t>
      </w:r>
      <w:proofErr w:type="gramEnd"/>
      <w:r>
        <w:rPr>
          <w:rFonts w:ascii="Arial Narrow" w:eastAsia="Arial Narrow" w:hAnsi="Arial Narrow" w:cs="Arial Narrow"/>
          <w:color w:val="000000"/>
        </w:rPr>
        <w:t xml:space="preserve"> por otro lado, emprendedores/as que tienen una idea de negocio elaborada o están en las etapas iniciales de puesta en marcha de una iniciativa con proyección, y desean formalizarse en un corto plazo.</w:t>
      </w:r>
    </w:p>
    <w:p w:rsidR="00143908" w:rsidRDefault="005A0B5B">
      <w:pPr>
        <w:numPr>
          <w:ilvl w:val="0"/>
          <w:numId w:val="16"/>
        </w:numPr>
        <w:pBdr>
          <w:top w:val="nil"/>
          <w:left w:val="nil"/>
          <w:bottom w:val="nil"/>
          <w:right w:val="nil"/>
          <w:between w:val="nil"/>
        </w:pBdr>
        <w:ind w:left="0" w:firstLine="0"/>
        <w:jc w:val="both"/>
        <w:rPr>
          <w:rFonts w:ascii="Arial Narrow" w:eastAsia="Arial Narrow" w:hAnsi="Arial Narrow" w:cs="Arial Narrow"/>
          <w:b/>
          <w:color w:val="000000"/>
        </w:rPr>
      </w:pPr>
      <w:r>
        <w:rPr>
          <w:rFonts w:ascii="Arial Narrow" w:eastAsia="Arial Narrow" w:hAnsi="Arial Narrow" w:cs="Arial Narrow"/>
          <w:b/>
          <w:color w:val="000000"/>
        </w:rPr>
        <w:t xml:space="preserve">Emprendedores con negocio establecido. </w:t>
      </w:r>
      <w:r>
        <w:rPr>
          <w:rFonts w:ascii="Arial Narrow" w:eastAsia="Arial Narrow" w:hAnsi="Arial Narrow" w:cs="Arial Narrow"/>
          <w:color w:val="000000"/>
        </w:rPr>
        <w:t>Personas con empresa</w:t>
      </w:r>
      <w:r>
        <w:rPr>
          <w:rFonts w:ascii="Arial Narrow" w:eastAsia="Arial Narrow" w:hAnsi="Arial Narrow" w:cs="Arial Narrow"/>
        </w:rPr>
        <w:t>(s)</w:t>
      </w:r>
      <w:r>
        <w:rPr>
          <w:rFonts w:ascii="Arial Narrow" w:eastAsia="Arial Narrow" w:hAnsi="Arial Narrow" w:cs="Arial Narrow"/>
          <w:color w:val="000000"/>
        </w:rPr>
        <w:t>en marcha. Estos pueden acudir, entre otras razones, porque: 1) buscan oportunidades o formas de expandir o mejorar sus negocios; 2) tienen un problema específico o necesidad que debería ser resuelta; y/o 3) están atravesando por una</w:t>
      </w:r>
      <w:r>
        <w:rPr>
          <w:rFonts w:ascii="Arial Narrow" w:eastAsia="Arial Narrow" w:hAnsi="Arial Narrow" w:cs="Arial Narrow"/>
          <w:color w:val="000000"/>
        </w:rPr>
        <w:t xml:space="preserve"> crisis de mercado y/o buscan incorporar nuevos conocimientos y herramientas que les permitan mejorar su competitividad, </w:t>
      </w:r>
      <w:r>
        <w:rPr>
          <w:rFonts w:ascii="Arial Narrow" w:eastAsia="Arial Narrow" w:hAnsi="Arial Narrow" w:cs="Arial Narrow"/>
        </w:rPr>
        <w:t>crecer y asegurar su sostenibilidad en el tiempo</w:t>
      </w:r>
      <w:r>
        <w:rPr>
          <w:rFonts w:ascii="Arial Narrow" w:eastAsia="Arial Narrow" w:hAnsi="Arial Narrow" w:cs="Arial Narrow"/>
          <w:color w:val="000000"/>
        </w:rPr>
        <w:t>.</w:t>
      </w:r>
    </w:p>
    <w:p w:rsidR="00143908" w:rsidRDefault="005A0B5B">
      <w:pPr>
        <w:numPr>
          <w:ilvl w:val="0"/>
          <w:numId w:val="16"/>
        </w:numPr>
        <w:pBdr>
          <w:top w:val="nil"/>
          <w:left w:val="nil"/>
          <w:bottom w:val="nil"/>
          <w:right w:val="nil"/>
          <w:between w:val="nil"/>
        </w:pBdr>
        <w:ind w:left="0" w:firstLine="0"/>
        <w:jc w:val="both"/>
        <w:rPr>
          <w:rFonts w:ascii="Arial Narrow" w:eastAsia="Arial Narrow" w:hAnsi="Arial Narrow" w:cs="Arial Narrow"/>
          <w:b/>
          <w:color w:val="000000"/>
        </w:rPr>
      </w:pPr>
      <w:r>
        <w:rPr>
          <w:rFonts w:ascii="Arial Narrow" w:eastAsia="Arial Narrow" w:hAnsi="Arial Narrow" w:cs="Arial Narrow"/>
          <w:b/>
        </w:rPr>
        <w:t>Emprendedores con negocio establecido con alto potencial de crecimiento.</w:t>
      </w:r>
      <w:r>
        <w:rPr>
          <w:rFonts w:ascii="Arial Narrow" w:eastAsia="Arial Narrow" w:hAnsi="Arial Narrow" w:cs="Arial Narrow"/>
        </w:rPr>
        <w:t xml:space="preserve"> Clientes que</w:t>
      </w:r>
      <w:r>
        <w:rPr>
          <w:rFonts w:ascii="Arial Narrow" w:eastAsia="Arial Narrow" w:hAnsi="Arial Narrow" w:cs="Arial Narrow"/>
        </w:rPr>
        <w:t xml:space="preserve"> tienen una empresa en operación y que poseen un </w:t>
      </w:r>
      <w:r>
        <w:rPr>
          <w:rFonts w:ascii="Arial Narrow" w:eastAsia="Arial Narrow" w:hAnsi="Arial Narrow" w:cs="Arial Narrow"/>
          <w:color w:val="000000"/>
        </w:rPr>
        <w:t xml:space="preserve">alto potencial de crecimiento demostrando </w:t>
      </w:r>
      <w:r>
        <w:rPr>
          <w:rFonts w:ascii="Arial Narrow" w:eastAsia="Arial Narrow" w:hAnsi="Arial Narrow" w:cs="Arial Narrow"/>
          <w:color w:val="000000"/>
        </w:rPr>
        <w:lastRenderedPageBreak/>
        <w:t>capacidad de aumento en ventas, generación de empleo o impacto socio-ambiental</w:t>
      </w:r>
      <w:r>
        <w:rPr>
          <w:rFonts w:ascii="Arial Narrow" w:eastAsia="Arial Narrow" w:hAnsi="Arial Narrow" w:cs="Arial Narrow"/>
          <w:color w:val="000000"/>
          <w:vertAlign w:val="superscript"/>
        </w:rPr>
        <w:footnoteReference w:id="2"/>
      </w:r>
      <w:r>
        <w:rPr>
          <w:rFonts w:ascii="Arial Narrow" w:eastAsia="Arial Narrow" w:hAnsi="Arial Narrow" w:cs="Arial Narrow"/>
          <w:color w:val="000000"/>
        </w:rPr>
        <w:t xml:space="preserve"> .A su vez requieren innovar en sus producos y/o procesos para acelerar su crecimiento</w:t>
      </w:r>
      <w:r>
        <w:rPr>
          <w:rFonts w:ascii="Arial Narrow" w:eastAsia="Arial Narrow" w:hAnsi="Arial Narrow" w:cs="Arial Narrow"/>
          <w:color w:val="000000"/>
        </w:rPr>
        <w:t xml:space="preserve">.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Para dichos segmentos se debe identificar las distintas estrategias de difusión/comunicación, servicios a ofrecer, aspectos metodológicos, temáticas e indicadores pertinentes. De esa manera, la identificación de los clientes, y sus características en e</w:t>
      </w:r>
      <w:r>
        <w:rPr>
          <w:rFonts w:ascii="Arial Narrow" w:eastAsia="Arial Narrow" w:hAnsi="Arial Narrow" w:cs="Arial Narrow"/>
        </w:rPr>
        <w:t>l territorio resulta una actividad clave para determinar las distintas estrategias que requerirá la intervención.</w:t>
      </w:r>
    </w:p>
    <w:p w:rsidR="00143908" w:rsidRDefault="00143908">
      <w:pPr>
        <w:jc w:val="both"/>
        <w:rPr>
          <w:rFonts w:ascii="Arial Narrow" w:eastAsia="Arial Narrow" w:hAnsi="Arial Narrow" w:cs="Arial Narrow"/>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METODOLOGÍA DE INTERVENCIÓN</w:t>
      </w:r>
    </w:p>
    <w:p w:rsidR="00143908" w:rsidRDefault="00143908">
      <w:pPr>
        <w:pBdr>
          <w:top w:val="nil"/>
          <w:left w:val="nil"/>
          <w:bottom w:val="nil"/>
          <w:right w:val="nil"/>
          <w:between w:val="nil"/>
        </w:pBdr>
        <w:jc w:val="both"/>
        <w:rPr>
          <w:rFonts w:ascii="Arial Narrow" w:eastAsia="Arial Narrow" w:hAnsi="Arial Narrow" w:cs="Arial Narrow"/>
          <w:color w:val="000000"/>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El Centro atenderá a aquellos emprendimientos, cuyos responsables demuestren interés, compromiso y potencial de desarrollo económico y/o socio-ambiental, en armonía con la propia visión de desarrollo de los territorios.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Las metodologías a utilizar deben s</w:t>
      </w:r>
      <w:r>
        <w:rPr>
          <w:rFonts w:ascii="Arial Narrow" w:eastAsia="Arial Narrow" w:hAnsi="Arial Narrow" w:cs="Arial Narrow"/>
        </w:rPr>
        <w:t>er pertinentes, participativas y de co-construcción con los emprendedores/as pertenecientes a los territorios, requiriéndose que los profesionales del Centro desarrollen los vínculos requeridos con actores relevantes, para articular la oferta en fomento, g</w:t>
      </w:r>
      <w:r>
        <w:rPr>
          <w:rFonts w:ascii="Arial Narrow" w:eastAsia="Arial Narrow" w:hAnsi="Arial Narrow" w:cs="Arial Narrow"/>
        </w:rPr>
        <w:t>estionar las redes de apoyo y cooperación que potencien los proyectos empresariales.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Este modelo de intervención se sustentará en el compromiso de los emprendedores/as con su desarrollo empresarial y humano, manifestándose en el cumplimiento de los acuerd</w:t>
      </w:r>
      <w:r>
        <w:rPr>
          <w:rFonts w:ascii="Arial Narrow" w:eastAsia="Arial Narrow" w:hAnsi="Arial Narrow" w:cs="Arial Narrow"/>
        </w:rPr>
        <w:t>os adquiridos en su plan de trabajo, en la participación de actividades definidas y la entrega de información necesaria para medir el estado de avance y el resultado de la intervención, por lo que contemplará un tiempo inicial para construir confianzas ent</w:t>
      </w:r>
      <w:r>
        <w:rPr>
          <w:rFonts w:ascii="Arial Narrow" w:eastAsia="Arial Narrow" w:hAnsi="Arial Narrow" w:cs="Arial Narrow"/>
        </w:rPr>
        <w:t>re emprendedores y profesionales del Centro, para hacer efectivo y pertinente el intercambio de conocimientos.</w:t>
      </w:r>
    </w:p>
    <w:p w:rsidR="00143908" w:rsidRDefault="00143908">
      <w:pPr>
        <w:jc w:val="both"/>
        <w:rPr>
          <w:rFonts w:ascii="Arial Narrow" w:eastAsia="Arial Narrow" w:hAnsi="Arial Narrow" w:cs="Arial Narrow"/>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OFERTA DEL CENTRO</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La oferta del Centro se basará en el apoyo a gestión de negocios de los emprendedores, y el acompañamiento en la implementaci</w:t>
      </w:r>
      <w:r>
        <w:rPr>
          <w:rFonts w:ascii="Arial Narrow" w:eastAsia="Arial Narrow" w:hAnsi="Arial Narrow" w:cs="Arial Narrow"/>
        </w:rPr>
        <w:t>ón de sus planes de trabajo, cumpliendo con las condiciones establecidas en la normativa y regulaciones vigentes para su operación. Esta oferta incluirá una etapa de diagnóstico en la que se identifiquen las brechas a cubrir, las potencialidades del empren</w:t>
      </w:r>
      <w:r>
        <w:rPr>
          <w:rFonts w:ascii="Arial Narrow" w:eastAsia="Arial Narrow" w:hAnsi="Arial Narrow" w:cs="Arial Narrow"/>
        </w:rPr>
        <w:t>dimiento, y se defina un plan de trabajo, y una segunda etapa, constituida por un conjunto de servicios de asesorías y de acompañamiento de largo plazo, capacitaciones generales y especializadas, acceso a oferta financiera, investigación aplicada de negoci</w:t>
      </w:r>
      <w:r>
        <w:rPr>
          <w:rFonts w:ascii="Arial Narrow" w:eastAsia="Arial Narrow" w:hAnsi="Arial Narrow" w:cs="Arial Narrow"/>
        </w:rPr>
        <w:t xml:space="preserve">os y de mercado, vinculación y articulación al ecosistema productivo local, y generación de alianzas con instituciones del territorio para la prestación de los servicios temáticos y/o sectoriales.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proofErr w:type="gramStart"/>
      <w:r>
        <w:rPr>
          <w:rFonts w:ascii="Arial Narrow" w:eastAsia="Arial Narrow" w:hAnsi="Arial Narrow" w:cs="Arial Narrow"/>
        </w:rPr>
        <w:t>Además</w:t>
      </w:r>
      <w:proofErr w:type="gramEnd"/>
      <w:r>
        <w:rPr>
          <w:rFonts w:ascii="Arial Narrow" w:eastAsia="Arial Narrow" w:hAnsi="Arial Narrow" w:cs="Arial Narrow"/>
        </w:rPr>
        <w:t xml:space="preserve"> el oferente debe desarrollar la metodología de int</w:t>
      </w:r>
      <w:r>
        <w:rPr>
          <w:rFonts w:ascii="Arial Narrow" w:eastAsia="Arial Narrow" w:hAnsi="Arial Narrow" w:cs="Arial Narrow"/>
        </w:rPr>
        <w:t xml:space="preserve">ervención que permita hacer del Centro de Negocios un espacio inclusivo y accesible, que tengan relación con los emprendimientos, mitigación de brechas, barreras e inequidades que limitan el acceso a los emprendedores/as, integrándolo en las actividades y </w:t>
      </w:r>
      <w:r>
        <w:rPr>
          <w:rFonts w:ascii="Arial Narrow" w:eastAsia="Arial Narrow" w:hAnsi="Arial Narrow" w:cs="Arial Narrow"/>
        </w:rPr>
        <w:t xml:space="preserve">quehacer del Centro. Finalmente existirá la oferta general de servicios de carácter constitutivo para cada Centro, que se señala a continuación, sin costo para el emprendedor; y otra </w:t>
      </w:r>
      <w:r>
        <w:rPr>
          <w:rFonts w:ascii="Arial Narrow" w:eastAsia="Arial Narrow" w:hAnsi="Arial Narrow" w:cs="Arial Narrow"/>
        </w:rPr>
        <w:lastRenderedPageBreak/>
        <w:t>oferta complementaria de acuerdo a la realidad territorial, según las ind</w:t>
      </w:r>
      <w:r>
        <w:rPr>
          <w:rFonts w:ascii="Arial Narrow" w:eastAsia="Arial Narrow" w:hAnsi="Arial Narrow" w:cs="Arial Narrow"/>
        </w:rPr>
        <w:t>icaciones de las presentes bases.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 oferta de servicios que el Centro ofrezca en su territorio, deberá estar articulada con la oferta regular de Sercotec, considerando las empresas y emprendedores que participan de dichos programas (Capital Semilla, Crec</w:t>
      </w:r>
      <w:r>
        <w:rPr>
          <w:rFonts w:ascii="Arial Narrow" w:eastAsia="Arial Narrow" w:hAnsi="Arial Narrow" w:cs="Arial Narrow"/>
        </w:rPr>
        <w:t>e, Redes, Mejora de Negocios, Juntos, Promoción y Canales de Comercialización, entre otros), y también con los distintos Servicios Públicos que apoyan iniciativas empresariales atingentes tales como Municipios, Indap, Servicio Agricola Ganadero (SAG), Corf</w:t>
      </w:r>
      <w:r>
        <w:rPr>
          <w:rFonts w:ascii="Arial Narrow" w:eastAsia="Arial Narrow" w:hAnsi="Arial Narrow" w:cs="Arial Narrow"/>
        </w:rPr>
        <w:t>o, Fosis, Sence, Sernameg, entre otros.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u w:val="single"/>
        </w:rPr>
      </w:pPr>
      <w:r>
        <w:rPr>
          <w:rFonts w:ascii="Arial Narrow" w:eastAsia="Arial Narrow" w:hAnsi="Arial Narrow" w:cs="Arial Narrow"/>
          <w:b/>
          <w:u w:val="single"/>
        </w:rPr>
        <w:t xml:space="preserve">4.1 </w:t>
      </w:r>
      <w:r>
        <w:rPr>
          <w:rFonts w:ascii="Arial Narrow" w:eastAsia="Arial Narrow" w:hAnsi="Arial Narrow" w:cs="Arial Narrow"/>
          <w:b/>
          <w:color w:val="000000"/>
          <w:u w:val="single"/>
        </w:rPr>
        <w:t>Asesoría</w:t>
      </w:r>
      <w:r>
        <w:rPr>
          <w:rFonts w:ascii="Arial Narrow" w:eastAsia="Arial Narrow" w:hAnsi="Arial Narrow" w:cs="Arial Narrow"/>
          <w:b/>
          <w:color w:val="000000"/>
        </w:rPr>
        <w:t>:</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Para efectos de este concurso, se</w:t>
      </w:r>
      <w:r>
        <w:rPr>
          <w:rFonts w:ascii="Arial Narrow" w:eastAsia="Arial Narrow" w:hAnsi="Arial Narrow" w:cs="Arial Narrow"/>
          <w:color w:val="000000"/>
        </w:rPr>
        <w:t xml:space="preserve"> define como Asesoría al acompañamiento de largo plazo mediante un plan de trabajo basado en etapas, mentoría, consejo, orientación o instrucción confidencial, sustantiva e individual, que se </w:t>
      </w:r>
      <w:r>
        <w:rPr>
          <w:rFonts w:ascii="Arial Narrow" w:eastAsia="Arial Narrow" w:hAnsi="Arial Narrow" w:cs="Arial Narrow"/>
        </w:rPr>
        <w:t>proporciona</w:t>
      </w:r>
      <w:r>
        <w:rPr>
          <w:rFonts w:ascii="Arial Narrow" w:eastAsia="Arial Narrow" w:hAnsi="Arial Narrow" w:cs="Arial Narrow"/>
          <w:color w:val="000000"/>
        </w:rPr>
        <w:t xml:space="preserve"> a emprendedores y dueños de negocios existentes, pre</w:t>
      </w:r>
      <w:r>
        <w:rPr>
          <w:rFonts w:ascii="Arial Narrow" w:eastAsia="Arial Narrow" w:hAnsi="Arial Narrow" w:cs="Arial Narrow"/>
          <w:color w:val="000000"/>
        </w:rPr>
        <w:t xml:space="preserve">stando una asesoría detallada de alto valor y de comunicación entre emprendedor y asesor en lo relativo a iniciar, administrar o mejorar una pequeña empresa. Su fin es fortalecer la capacidad de gestión, siendo un proceso de formación empresarial. </w:t>
      </w:r>
      <w:r>
        <w:rPr>
          <w:rFonts w:ascii="Arial Narrow" w:eastAsia="Arial Narrow" w:hAnsi="Arial Narrow" w:cs="Arial Narrow"/>
        </w:rPr>
        <w:t>Este tip</w:t>
      </w:r>
      <w:r>
        <w:rPr>
          <w:rFonts w:ascii="Arial Narrow" w:eastAsia="Arial Narrow" w:hAnsi="Arial Narrow" w:cs="Arial Narrow"/>
        </w:rPr>
        <w:t>o de servicios es la clave del éxito del modelo de intervención de los Centros y la principal forma de generar impacto económico sobre las empresas intervenidas.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En consideración al objetivo de mejorar la capacidad de gestión del/a dueño/a del negocio, lo</w:t>
      </w:r>
      <w:r>
        <w:rPr>
          <w:rFonts w:ascii="Arial Narrow" w:eastAsia="Arial Narrow" w:hAnsi="Arial Narrow" w:cs="Arial Narrow"/>
        </w:rPr>
        <w:t>s servicios deberán abordar ámbitos y temáticas específicas relativas a la especialización del presente llamado a concurso, considerando como línea base los siguientes ámbitos:</w:t>
      </w:r>
    </w:p>
    <w:p w:rsidR="00143908" w:rsidRDefault="00143908">
      <w:pPr>
        <w:jc w:val="both"/>
        <w:rPr>
          <w:rFonts w:ascii="Arial Narrow" w:eastAsia="Arial Narrow" w:hAnsi="Arial Narrow" w:cs="Arial Narrow"/>
        </w:rPr>
      </w:pP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Desarrollar y proporcionar las herramientas que ayuden a los emprendedores/as </w:t>
      </w:r>
      <w:r>
        <w:rPr>
          <w:rFonts w:ascii="Arial Narrow" w:eastAsia="Arial Narrow" w:hAnsi="Arial Narrow" w:cs="Arial Narrow"/>
          <w:color w:val="000000"/>
        </w:rPr>
        <w:t xml:space="preserve">a establecer nuevas empresas, a expandir empresas existentes y a iniciarse en </w:t>
      </w:r>
      <w:r>
        <w:rPr>
          <w:rFonts w:ascii="Arial Narrow" w:eastAsia="Arial Narrow" w:hAnsi="Arial Narrow" w:cs="Arial Narrow"/>
        </w:rPr>
        <w:t>el comercio internacional.</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Mejorar las habilidades gerenciales y capacidades de gestión de los empresarios/as.</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Desarrollar los planes de negocio, la asistencia financiera y const</w:t>
      </w:r>
      <w:r>
        <w:rPr>
          <w:rFonts w:ascii="Arial Narrow" w:eastAsia="Arial Narrow" w:hAnsi="Arial Narrow" w:cs="Arial Narrow"/>
          <w:color w:val="000000"/>
        </w:rPr>
        <w:t>rucción del relato financiero contable para generar sujetos de crédito capaces de acceder a diversas fuentes de financiamiento.</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Evaluar la pertinencia, para añadir valor y sustentabilidad a los negocios.</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Generar acciones que conduzcan a la mayor articulaci</w:t>
      </w:r>
      <w:r>
        <w:rPr>
          <w:rFonts w:ascii="Arial Narrow" w:eastAsia="Arial Narrow" w:hAnsi="Arial Narrow" w:cs="Arial Narrow"/>
          <w:color w:val="000000"/>
        </w:rPr>
        <w:t xml:space="preserve">ón de </w:t>
      </w:r>
      <w:r>
        <w:rPr>
          <w:rFonts w:ascii="Arial Narrow" w:eastAsia="Arial Narrow" w:hAnsi="Arial Narrow" w:cs="Arial Narrow"/>
        </w:rPr>
        <w:t xml:space="preserve">los </w:t>
      </w:r>
      <w:r>
        <w:rPr>
          <w:rFonts w:ascii="Arial Narrow" w:eastAsia="Arial Narrow" w:hAnsi="Arial Narrow" w:cs="Arial Narrow"/>
          <w:color w:val="000000"/>
        </w:rPr>
        <w:t>emprendedores con el entorno de negocios y el sistema productivo.</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Fortalecer los procesos productivos de las empresas, tornándolos más eficientes y de acuerdo a los mercados.</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Desarrollar y proporcionar herramientas para inserción digital básica o</w:t>
      </w:r>
      <w:r>
        <w:rPr>
          <w:rFonts w:ascii="Arial Narrow" w:eastAsia="Arial Narrow" w:hAnsi="Arial Narrow" w:cs="Arial Narrow"/>
          <w:color w:val="000000"/>
        </w:rPr>
        <w:t xml:space="preserve"> avanzada.</w:t>
      </w:r>
    </w:p>
    <w:p w:rsidR="00143908" w:rsidRDefault="005A0B5B">
      <w:pPr>
        <w:numPr>
          <w:ilvl w:val="0"/>
          <w:numId w:val="2"/>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color w:val="000000"/>
        </w:rPr>
        <w:t>Potenciar el trabajo asociativo al interior de los emprendimientos, entre los/as emprendedores/as y entre éstos y los diversos actores locales.</w:t>
      </w:r>
    </w:p>
    <w:p w:rsidR="00143908" w:rsidRDefault="00143908">
      <w:pPr>
        <w:jc w:val="both"/>
        <w:rPr>
          <w:rFonts w:ascii="Arial Narrow" w:eastAsia="Arial Narrow" w:hAnsi="Arial Narrow" w:cs="Arial Narrow"/>
          <w:highlight w:val="yellow"/>
        </w:rPr>
      </w:pPr>
    </w:p>
    <w:p w:rsidR="00143908" w:rsidRDefault="005A0B5B">
      <w:pPr>
        <w:jc w:val="both"/>
        <w:rPr>
          <w:rFonts w:ascii="Arial Narrow" w:eastAsia="Arial Narrow" w:hAnsi="Arial Narrow" w:cs="Arial Narrow"/>
        </w:rPr>
      </w:pPr>
      <w:r>
        <w:rPr>
          <w:rFonts w:ascii="Arial Narrow" w:eastAsia="Arial Narrow" w:hAnsi="Arial Narrow" w:cs="Arial Narrow"/>
        </w:rPr>
        <w:t>La Asesoría también incluye aquellas de tipo especializada y externa impartida a través de asociaciones y convenios suscritos tanto por los Centros y/o por Sercotec. Para el correcto desarrollo del servicio, se deben generar las condiciones necesarias para</w:t>
      </w:r>
      <w:r>
        <w:rPr>
          <w:rFonts w:ascii="Arial Narrow" w:eastAsia="Arial Narrow" w:hAnsi="Arial Narrow" w:cs="Arial Narrow"/>
        </w:rPr>
        <w:t xml:space="preserve"> ello e incorporarlo en sus procesos de atención y entrega de los servicios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A continuación, se entregan ejemplos de ámbitos de mentoría y asesoría:</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spacing w:after="120"/>
        <w:jc w:val="both"/>
        <w:rPr>
          <w:rFonts w:ascii="Arial Narrow" w:eastAsia="Arial Narrow" w:hAnsi="Arial Narrow" w:cs="Arial Narrow"/>
          <w:b/>
          <w:color w:val="000000"/>
        </w:rPr>
      </w:pPr>
      <w:r>
        <w:rPr>
          <w:rFonts w:ascii="Arial Narrow" w:eastAsia="Arial Narrow" w:hAnsi="Arial Narrow" w:cs="Arial Narrow"/>
          <w:b/>
        </w:rPr>
        <w:lastRenderedPageBreak/>
        <w:t xml:space="preserve">4.1.1. </w:t>
      </w:r>
      <w:r>
        <w:rPr>
          <w:rFonts w:ascii="Arial Narrow" w:eastAsia="Arial Narrow" w:hAnsi="Arial Narrow" w:cs="Arial Narrow"/>
          <w:b/>
          <w:color w:val="000000"/>
        </w:rPr>
        <w:t xml:space="preserve">Ámbitos de asesorías personalizadas para emprendedores </w:t>
      </w:r>
    </w:p>
    <w:p w:rsidR="00143908" w:rsidRDefault="00143908">
      <w:pPr>
        <w:spacing w:after="120"/>
        <w:jc w:val="both"/>
        <w:rPr>
          <w:rFonts w:ascii="Arial Narrow" w:eastAsia="Arial Narrow" w:hAnsi="Arial Narrow" w:cs="Arial Narrow"/>
          <w:b/>
        </w:rPr>
      </w:pPr>
    </w:p>
    <w:p w:rsidR="00143908" w:rsidRDefault="005A0B5B">
      <w:pPr>
        <w:numPr>
          <w:ilvl w:val="0"/>
          <w:numId w:val="4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Diseño y desarrollo de planes de negocios.</w:t>
      </w:r>
    </w:p>
    <w:p w:rsidR="00143908" w:rsidRDefault="005A0B5B">
      <w:pPr>
        <w:numPr>
          <w:ilvl w:val="0"/>
          <w:numId w:val="4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Proceso de inicio y formalización del negocio.</w:t>
      </w:r>
    </w:p>
    <w:p w:rsidR="00143908" w:rsidRDefault="005A0B5B">
      <w:pPr>
        <w:numPr>
          <w:ilvl w:val="0"/>
          <w:numId w:val="4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Estudio de factibilidad técnico económico del negocio.</w:t>
      </w:r>
    </w:p>
    <w:p w:rsidR="00143908" w:rsidRDefault="005A0B5B">
      <w:pPr>
        <w:numPr>
          <w:ilvl w:val="0"/>
          <w:numId w:val="4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Aplicación de tecnologías en procesos productivos y administrativos del negocio.</w:t>
      </w:r>
    </w:p>
    <w:p w:rsidR="00143908" w:rsidRDefault="005A0B5B">
      <w:pPr>
        <w:numPr>
          <w:ilvl w:val="0"/>
          <w:numId w:val="4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Proyecciones y asesoría financ</w:t>
      </w:r>
      <w:r>
        <w:rPr>
          <w:rFonts w:ascii="Arial Narrow" w:eastAsia="Arial Narrow" w:hAnsi="Arial Narrow" w:cs="Arial Narrow"/>
          <w:color w:val="000000"/>
        </w:rPr>
        <w:t>iera.</w:t>
      </w:r>
    </w:p>
    <w:p w:rsidR="00143908" w:rsidRDefault="005A0B5B">
      <w:pPr>
        <w:numPr>
          <w:ilvl w:val="0"/>
          <w:numId w:val="41"/>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Otros relacionados a la gestión integral del negocio.</w:t>
      </w:r>
    </w:p>
    <w:p w:rsidR="00143908" w:rsidRDefault="00143908">
      <w:pPr>
        <w:pBdr>
          <w:top w:val="nil"/>
          <w:left w:val="nil"/>
          <w:bottom w:val="nil"/>
          <w:right w:val="nil"/>
          <w:between w:val="nil"/>
        </w:pBdr>
        <w:spacing w:after="120"/>
        <w:jc w:val="both"/>
        <w:rPr>
          <w:rFonts w:ascii="Arial Narrow" w:eastAsia="Arial Narrow" w:hAnsi="Arial Narrow" w:cs="Arial Narrow"/>
          <w:b/>
        </w:rPr>
      </w:pPr>
    </w:p>
    <w:p w:rsidR="00143908" w:rsidRDefault="005A0B5B">
      <w:pPr>
        <w:pBdr>
          <w:top w:val="nil"/>
          <w:left w:val="nil"/>
          <w:bottom w:val="nil"/>
          <w:right w:val="nil"/>
          <w:between w:val="nil"/>
        </w:pBdr>
        <w:spacing w:after="120"/>
        <w:jc w:val="both"/>
        <w:rPr>
          <w:rFonts w:ascii="Arial Narrow" w:eastAsia="Arial Narrow" w:hAnsi="Arial Narrow" w:cs="Arial Narrow"/>
          <w:b/>
          <w:color w:val="000000"/>
        </w:rPr>
      </w:pPr>
      <w:r>
        <w:rPr>
          <w:rFonts w:ascii="Arial Narrow" w:eastAsia="Arial Narrow" w:hAnsi="Arial Narrow" w:cs="Arial Narrow"/>
          <w:b/>
        </w:rPr>
        <w:t xml:space="preserve">4.1.2 </w:t>
      </w:r>
      <w:r>
        <w:rPr>
          <w:rFonts w:ascii="Arial Narrow" w:eastAsia="Arial Narrow" w:hAnsi="Arial Narrow" w:cs="Arial Narrow"/>
          <w:b/>
          <w:color w:val="000000"/>
        </w:rPr>
        <w:t>Ámbitos de asesorías personalizadas para empresas establecidas</w:t>
      </w:r>
    </w:p>
    <w:p w:rsidR="00143908" w:rsidRDefault="00143908">
      <w:pPr>
        <w:spacing w:after="120"/>
        <w:jc w:val="both"/>
        <w:rPr>
          <w:rFonts w:ascii="Arial Narrow" w:eastAsia="Arial Narrow" w:hAnsi="Arial Narrow" w:cs="Arial Narrow"/>
          <w:b/>
        </w:rPr>
      </w:pP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Aplicación de plan de marketing en los negocios.</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Asesoría financiera, contable y tributaria.</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Gestión del recurso humano: formación experta, incentivos, legislaciones vigentes.</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Plan de desarrollo del negocio: costos operacionales, tecnologías, estrategia de crecimiento, indicadores financieros.</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Asesoria para acceder a nuevos canales de comercializa</w:t>
      </w:r>
      <w:r>
        <w:rPr>
          <w:rFonts w:ascii="Arial Narrow" w:eastAsia="Arial Narrow" w:hAnsi="Arial Narrow" w:cs="Arial Narrow"/>
          <w:color w:val="000000"/>
        </w:rPr>
        <w:t>ción</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Asesoria para difundir el negocio como caso exitoso, construcción del “relato”</w:t>
      </w:r>
    </w:p>
    <w:p w:rsidR="00143908" w:rsidRDefault="005A0B5B">
      <w:pPr>
        <w:numPr>
          <w:ilvl w:val="0"/>
          <w:numId w:val="5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Otros relacionados a la gestión integral del negocio.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rPr>
      </w:pPr>
      <w:r>
        <w:rPr>
          <w:rFonts w:ascii="Arial Narrow" w:eastAsia="Arial Narrow" w:hAnsi="Arial Narrow" w:cs="Arial Narrow"/>
          <w:b/>
        </w:rPr>
        <w:t>4.1.3 Áreas de asesoría sectoriales o temáticas</w:t>
      </w:r>
    </w:p>
    <w:p w:rsidR="00143908" w:rsidRDefault="00143908">
      <w:pPr>
        <w:jc w:val="both"/>
        <w:rPr>
          <w:rFonts w:ascii="Arial Narrow" w:eastAsia="Arial Narrow" w:hAnsi="Arial Narrow" w:cs="Arial Narrow"/>
          <w:b/>
        </w:rPr>
      </w:pP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Internacionalización.</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Contratos gubernamentales y grandes clientes.</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Comercialización de tecnología.</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Gestión de empresas familiares, si es el caso.</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Seguridad en los negocios: financieros, aseguramiento de infraestructura y bienes de la empresa</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Variables que permiten sustentabilidad en los negocios.</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Asesorías de acuerdo a la</w:t>
      </w:r>
      <w:r>
        <w:rPr>
          <w:rFonts w:ascii="Arial Narrow" w:eastAsia="Arial Narrow" w:hAnsi="Arial Narrow" w:cs="Arial Narrow"/>
          <w:color w:val="000000"/>
        </w:rPr>
        <w:t>s vocaciones productivas del territorio a intervenir</w:t>
      </w:r>
    </w:p>
    <w:p w:rsidR="00143908" w:rsidRDefault="005A0B5B">
      <w:pPr>
        <w:numPr>
          <w:ilvl w:val="0"/>
          <w:numId w:val="5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Otros, según contexto del negocio y del territorio de funcionamiento.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Para efecto de este concurso se considera que un cliente recibe asesoría cuando se le destina al menos 5 horas de trabajo. Un asesor deberá atender al año al menos, a 70 clientes asesorados.</w:t>
      </w:r>
    </w:p>
    <w:p w:rsidR="00143908" w:rsidRDefault="00143908">
      <w:pPr>
        <w:pBdr>
          <w:top w:val="nil"/>
          <w:left w:val="nil"/>
          <w:bottom w:val="nil"/>
          <w:right w:val="nil"/>
          <w:between w:val="nil"/>
        </w:pBdr>
        <w:jc w:val="both"/>
        <w:rPr>
          <w:rFonts w:ascii="Arial Narrow" w:eastAsia="Arial Narrow" w:hAnsi="Arial Narrow" w:cs="Arial Narrow"/>
          <w:b/>
          <w:u w:val="single"/>
        </w:rPr>
      </w:pPr>
    </w:p>
    <w:p w:rsidR="00143908" w:rsidRDefault="00143908">
      <w:pPr>
        <w:pBdr>
          <w:top w:val="nil"/>
          <w:left w:val="nil"/>
          <w:bottom w:val="nil"/>
          <w:right w:val="nil"/>
          <w:between w:val="nil"/>
        </w:pBdr>
        <w:jc w:val="both"/>
        <w:rPr>
          <w:rFonts w:ascii="Arial Narrow" w:eastAsia="Arial Narrow" w:hAnsi="Arial Narrow" w:cs="Arial Narrow"/>
          <w:b/>
          <w:u w:val="single"/>
        </w:rPr>
      </w:pPr>
    </w:p>
    <w:p w:rsidR="00143908" w:rsidRDefault="00143908">
      <w:pPr>
        <w:pBdr>
          <w:top w:val="nil"/>
          <w:left w:val="nil"/>
          <w:bottom w:val="nil"/>
          <w:right w:val="nil"/>
          <w:between w:val="nil"/>
        </w:pBdr>
        <w:jc w:val="both"/>
        <w:rPr>
          <w:rFonts w:ascii="Arial Narrow" w:eastAsia="Arial Narrow" w:hAnsi="Arial Narrow" w:cs="Arial Narrow"/>
          <w:b/>
          <w:u w:val="single"/>
        </w:rPr>
      </w:pPr>
    </w:p>
    <w:p w:rsidR="00143908" w:rsidRDefault="005A0B5B">
      <w:pPr>
        <w:pBdr>
          <w:top w:val="nil"/>
          <w:left w:val="nil"/>
          <w:bottom w:val="nil"/>
          <w:right w:val="nil"/>
          <w:between w:val="nil"/>
        </w:pBdr>
        <w:jc w:val="both"/>
        <w:rPr>
          <w:rFonts w:ascii="Arial Narrow" w:eastAsia="Arial Narrow" w:hAnsi="Arial Narrow" w:cs="Arial Narrow"/>
          <w:b/>
          <w:color w:val="000000"/>
          <w:u w:val="single"/>
        </w:rPr>
      </w:pPr>
      <w:r>
        <w:rPr>
          <w:rFonts w:ascii="Arial Narrow" w:eastAsia="Arial Narrow" w:hAnsi="Arial Narrow" w:cs="Arial Narrow"/>
          <w:b/>
          <w:u w:val="single"/>
        </w:rPr>
        <w:t>4.2. C</w:t>
      </w:r>
      <w:r>
        <w:rPr>
          <w:rFonts w:ascii="Arial Narrow" w:eastAsia="Arial Narrow" w:hAnsi="Arial Narrow" w:cs="Arial Narrow"/>
          <w:b/>
          <w:color w:val="000000"/>
          <w:u w:val="single"/>
        </w:rPr>
        <w:t>apacitación</w:t>
      </w:r>
      <w:r>
        <w:rPr>
          <w:rFonts w:ascii="Arial Narrow" w:eastAsia="Arial Narrow" w:hAnsi="Arial Narrow" w:cs="Arial Narrow"/>
          <w:b/>
          <w:color w:val="000000"/>
        </w:rPr>
        <w:t>:</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Como base general, se define capacitación como</w:t>
      </w:r>
      <w:r>
        <w:rPr>
          <w:rFonts w:ascii="Arial Narrow" w:eastAsia="Arial Narrow" w:hAnsi="Arial Narrow" w:cs="Arial Narrow"/>
          <w:b/>
        </w:rPr>
        <w:t xml:space="preserve"> </w:t>
      </w:r>
      <w:r>
        <w:rPr>
          <w:rFonts w:ascii="Arial Narrow" w:eastAsia="Arial Narrow" w:hAnsi="Arial Narrow" w:cs="Arial Narrow"/>
        </w:rPr>
        <w:t>la actividad en la cual un expositor ofrece un programa estructurado que aporta conocimientos, información y/o experiencias sobre un tema, lo que es comprendido y asimilado por los asistentes.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lastRenderedPageBreak/>
        <w:t>Esta puede real</w:t>
      </w:r>
      <w:r>
        <w:rPr>
          <w:rFonts w:ascii="Arial Narrow" w:eastAsia="Arial Narrow" w:hAnsi="Arial Narrow" w:cs="Arial Narrow"/>
        </w:rPr>
        <w:t>izarse a través de seminarios, charlas, talleres, cursos, conferencias on line, ruedas de negocio, u otras acciones organizadas en el Centro y en los propios territorios. Los temas a abordar serán todos aquellos de interés empresarial, diseñados conforme a</w:t>
      </w:r>
      <w:r>
        <w:rPr>
          <w:rFonts w:ascii="Arial Narrow" w:eastAsia="Arial Narrow" w:hAnsi="Arial Narrow" w:cs="Arial Narrow"/>
        </w:rPr>
        <w:t xml:space="preserve"> las necesidades, demandas territoriales y sectoriales.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rPr>
        <w:t xml:space="preserve">Las actividades de capacitación </w:t>
      </w:r>
      <w:r>
        <w:rPr>
          <w:rFonts w:ascii="Arial Narrow" w:eastAsia="Arial Narrow" w:hAnsi="Arial Narrow" w:cs="Arial Narrow"/>
          <w:color w:val="000000"/>
        </w:rPr>
        <w:t>que brinda el Centro facilitan la captación de potenciales clientes, y permiten generar una oferta ampliada de conocimientos en distintas materias tanto para emprended</w:t>
      </w:r>
      <w:r>
        <w:rPr>
          <w:rFonts w:ascii="Arial Narrow" w:eastAsia="Arial Narrow" w:hAnsi="Arial Narrow" w:cs="Arial Narrow"/>
          <w:color w:val="000000"/>
        </w:rPr>
        <w:t>ores como a empresas en marcha.</w:t>
      </w:r>
    </w:p>
    <w:p w:rsidR="00143908" w:rsidRDefault="00143908">
      <w:pPr>
        <w:jc w:val="both"/>
        <w:rPr>
          <w:rFonts w:ascii="Arial Narrow" w:eastAsia="Arial Narrow" w:hAnsi="Arial Narrow" w:cs="Arial Narrow"/>
          <w:color w:val="000000"/>
          <w:highlight w:val="yellow"/>
        </w:rPr>
      </w:pPr>
    </w:p>
    <w:p w:rsidR="00143908" w:rsidRDefault="005A0B5B">
      <w:pPr>
        <w:jc w:val="both"/>
        <w:rPr>
          <w:rFonts w:ascii="Arial Narrow" w:eastAsia="Arial Narrow" w:hAnsi="Arial Narrow" w:cs="Arial Narrow"/>
        </w:rPr>
      </w:pPr>
      <w:r>
        <w:rPr>
          <w:rFonts w:ascii="Arial Narrow" w:eastAsia="Arial Narrow" w:hAnsi="Arial Narrow" w:cs="Arial Narrow"/>
          <w:color w:val="000000"/>
        </w:rPr>
        <w:t>Asimismo, la capacitación complementa el desarrollo de la Asesoría, por tanto, se espera que la oferta dispuesta por el Centro para dichos efectos sea relevante, amplia y permanente. Asimismo, a requerimiento de Sercotec lo</w:t>
      </w:r>
      <w:r>
        <w:rPr>
          <w:rFonts w:ascii="Arial Narrow" w:eastAsia="Arial Narrow" w:hAnsi="Arial Narrow" w:cs="Arial Narrow"/>
          <w:color w:val="000000"/>
        </w:rPr>
        <w:t>s Centros de Negocio deberán facilitar las condiciones que permitan que las entidades en Convenio puedan disponer de la infraestructura (en la medida que exista disponibilidad) para ofrecer charlas y capacitaciones de forma tal que los Centros sean un espa</w:t>
      </w:r>
      <w:r>
        <w:rPr>
          <w:rFonts w:ascii="Arial Narrow" w:eastAsia="Arial Narrow" w:hAnsi="Arial Narrow" w:cs="Arial Narrow"/>
          <w:color w:val="000000"/>
        </w:rPr>
        <w:t>cio activo para este propósito. Para ello deberá mantener en forma actualizada y permanente una agenda de actividades de capacitación, charlas y seminarios. Estas a</w:t>
      </w:r>
      <w:r>
        <w:rPr>
          <w:rFonts w:ascii="Arial Narrow" w:eastAsia="Arial Narrow" w:hAnsi="Arial Narrow" w:cs="Arial Narrow"/>
        </w:rPr>
        <w:t>ctividades deben realizarse permanentemente, con una oferta continua, promoviendo una cultur</w:t>
      </w:r>
      <w:r>
        <w:rPr>
          <w:rFonts w:ascii="Arial Narrow" w:eastAsia="Arial Narrow" w:hAnsi="Arial Narrow" w:cs="Arial Narrow"/>
        </w:rPr>
        <w:t>a de aprendizaje sostenido entre los emprendedores y clientes atendidos, entregando la formación requerida, y contribuyendo al aumento de la tasa de éxito de sus iniciativas de negocios.</w:t>
      </w:r>
    </w:p>
    <w:p w:rsidR="00143908" w:rsidRDefault="00143908">
      <w:pPr>
        <w:jc w:val="both"/>
        <w:rPr>
          <w:rFonts w:ascii="Arial Narrow" w:eastAsia="Arial Narrow" w:hAnsi="Arial Narrow" w:cs="Arial Narrow"/>
          <w:highlight w:val="cyan"/>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Las actividades de capacitación, sus programas y contenidos, deberán estar disponibles en formatos y transmitirse mediante las herramientas o medios pertinentes para la realidad en que estará inserto. Asimismo, deben estar disponibles las dependencias del </w:t>
      </w:r>
      <w:r>
        <w:rPr>
          <w:rFonts w:ascii="Arial Narrow" w:eastAsia="Arial Narrow" w:hAnsi="Arial Narrow" w:cs="Arial Narrow"/>
        </w:rPr>
        <w:t>Centro para cursos, charlas, talleres y conversatorios que provea la Gerencia de Centros en articulación con otras entidades del Estado.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highlight w:val="yellow"/>
        </w:rPr>
      </w:pPr>
      <w:r>
        <w:rPr>
          <w:rFonts w:ascii="Arial Narrow" w:eastAsia="Arial Narrow" w:hAnsi="Arial Narrow" w:cs="Arial Narrow"/>
        </w:rPr>
        <w:t>Desde el punto de vista del Centro, hay razones fundamentales para ofrecer capacitación, que deben considerarse cuando</w:t>
      </w:r>
      <w:r>
        <w:rPr>
          <w:rFonts w:ascii="Arial Narrow" w:eastAsia="Arial Narrow" w:hAnsi="Arial Narrow" w:cs="Arial Narrow"/>
        </w:rPr>
        <w:t xml:space="preserve"> se planea el programa de capacitación y se define la oferta:</w:t>
      </w:r>
    </w:p>
    <w:p w:rsidR="00143908" w:rsidRDefault="00143908">
      <w:pPr>
        <w:jc w:val="both"/>
        <w:rPr>
          <w:rFonts w:ascii="Arial Narrow" w:eastAsia="Arial Narrow" w:hAnsi="Arial Narrow" w:cs="Arial Narrow"/>
          <w:highlight w:val="yellow"/>
        </w:rPr>
      </w:pPr>
    </w:p>
    <w:p w:rsidR="00143908" w:rsidRDefault="005A0B5B">
      <w:pPr>
        <w:numPr>
          <w:ilvl w:val="0"/>
          <w:numId w:val="5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Contribuir a disminuir brechas de conocimientos y habilidades de emprendedores/as y empresas atendidas, complementando el servicio de acompañamiento o asesoría;</w:t>
      </w:r>
    </w:p>
    <w:p w:rsidR="00143908" w:rsidRDefault="005A0B5B">
      <w:pPr>
        <w:numPr>
          <w:ilvl w:val="0"/>
          <w:numId w:val="5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Posibilitar la interacción y el trabajo comunitario de los emprendedores/as y empresas de modo de promover el trabajo asociativo e identificar proyectos con potencial social y económico, conforme al perfil previamente identificado, generando al mismo tiemp</w:t>
      </w:r>
      <w:r>
        <w:rPr>
          <w:rFonts w:ascii="Arial Narrow" w:eastAsia="Arial Narrow" w:hAnsi="Arial Narrow" w:cs="Arial Narrow"/>
          <w:color w:val="000000"/>
        </w:rPr>
        <w:t>o optimización de los recursos del Centro;</w:t>
      </w:r>
    </w:p>
    <w:p w:rsidR="00143908" w:rsidRDefault="005A0B5B">
      <w:pPr>
        <w:numPr>
          <w:ilvl w:val="0"/>
          <w:numId w:val="5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Mantener las relaciones con clientes y contactos existentes;</w:t>
      </w:r>
    </w:p>
    <w:p w:rsidR="00143908" w:rsidRDefault="005A0B5B">
      <w:pPr>
        <w:numPr>
          <w:ilvl w:val="0"/>
          <w:numId w:val="5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Promover el Centro y su propuesta de valor en el territorio;</w:t>
      </w:r>
    </w:p>
    <w:p w:rsidR="00143908" w:rsidRDefault="005A0B5B">
      <w:pPr>
        <w:numPr>
          <w:ilvl w:val="0"/>
          <w:numId w:val="5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Promover la agenda digital destinada a mejorar el uso y apropiación de las tecnologías digi</w:t>
      </w:r>
      <w:r>
        <w:rPr>
          <w:rFonts w:ascii="Arial Narrow" w:eastAsia="Arial Narrow" w:hAnsi="Arial Narrow" w:cs="Arial Narrow"/>
          <w:color w:val="000000"/>
        </w:rPr>
        <w:t>tales, cuando sea pertinente.</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objetivo es tener un programa sólido que aborde las razones que se enumeran anteriormente a objeto de los emprendedores y empresas puedan mitigar problemáticas o brechas definidas y maximizar la creación y captura de impac</w:t>
      </w:r>
      <w:r>
        <w:rPr>
          <w:rFonts w:ascii="Arial Narrow" w:eastAsia="Arial Narrow" w:hAnsi="Arial Narrow" w:cs="Arial Narrow"/>
        </w:rPr>
        <w:t>tos previamente definidos.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foco de la capacitación incorporará los siguientes elementos: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1.- Metodología acorde al segmento, especificada en programas de talleres/capacitaciones.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lastRenderedPageBreak/>
        <w:t>2.- Metodologías de evaluación y seguimiento, de carácter participativo</w:t>
      </w:r>
      <w:r>
        <w:rPr>
          <w:rFonts w:ascii="Arial Narrow" w:eastAsia="Arial Narrow" w:hAnsi="Arial Narrow" w:cs="Arial Narrow"/>
        </w:rPr>
        <w:t>.</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3.- Información que se debe ver reflejada y desarrollada en página web de Centros y otros medios pertinentes.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rPr>
      </w:pPr>
      <w:r>
        <w:rPr>
          <w:rFonts w:ascii="Arial Narrow" w:eastAsia="Arial Narrow" w:hAnsi="Arial Narrow" w:cs="Arial Narrow"/>
          <w:b/>
        </w:rPr>
        <w:t>4.2.1. Capacitación General y especializada</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Las actividades de capacitación pueden ser:</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5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b/>
          <w:color w:val="000000"/>
        </w:rPr>
        <w:t>Talleres:</w:t>
      </w:r>
      <w:r>
        <w:rPr>
          <w:rFonts w:ascii="Arial Narrow" w:eastAsia="Arial Narrow" w:hAnsi="Arial Narrow" w:cs="Arial Narrow"/>
          <w:color w:val="000000"/>
        </w:rPr>
        <w:t xml:space="preserve"> es una metodología de trabajo en la que se integran la teoría y la práctica. Se caracteriza por la investigación, el aprendizaje por descubrimiento y el trabajo en equipo acorde con el tema tratado teniendo como fin la elaboración de un producto tangible,</w:t>
      </w:r>
      <w:r>
        <w:rPr>
          <w:rFonts w:ascii="Arial Narrow" w:eastAsia="Arial Narrow" w:hAnsi="Arial Narrow" w:cs="Arial Narrow"/>
          <w:color w:val="000000"/>
        </w:rPr>
        <w:t xml:space="preserve"> el cual desarrolla las habilidades y destrezas de los emprendedores y empresarios, que les permitan un mejor desempeño en sus actividades habituales, orientados a instalar conocimientos, desarrollar capacidades y/o habilidades empresariales en temáticas e</w:t>
      </w:r>
      <w:r>
        <w:rPr>
          <w:rFonts w:ascii="Arial Narrow" w:eastAsia="Arial Narrow" w:hAnsi="Arial Narrow" w:cs="Arial Narrow"/>
          <w:color w:val="000000"/>
        </w:rPr>
        <w:t xml:space="preserve">specíficas de la actividad productiva, o temáticas transversales. Se enfatiza en la solución de problemas, capacitación, y requiere la participación de los asistentes. El trabajo por talleres es una estrategia pedagógica que además de abordar el contenido </w:t>
      </w:r>
      <w:r>
        <w:rPr>
          <w:rFonts w:ascii="Arial Narrow" w:eastAsia="Arial Narrow" w:hAnsi="Arial Narrow" w:cs="Arial Narrow"/>
          <w:color w:val="000000"/>
        </w:rPr>
        <w:t>de un tema específico, enfoca sus acciones hacia el saber hacer, es decir, hacia la práctica de una actividad. Puede ser presencial exclusivamente o bien un mix entre presencial y virtual.</w:t>
      </w:r>
    </w:p>
    <w:p w:rsidR="00143908" w:rsidRDefault="00143908">
      <w:pPr>
        <w:pBdr>
          <w:top w:val="nil"/>
          <w:left w:val="nil"/>
          <w:bottom w:val="nil"/>
          <w:right w:val="nil"/>
          <w:between w:val="nil"/>
        </w:pBdr>
        <w:ind w:left="567" w:hanging="567"/>
        <w:jc w:val="both"/>
        <w:rPr>
          <w:rFonts w:ascii="Arial Narrow" w:eastAsia="Arial Narrow" w:hAnsi="Arial Narrow" w:cs="Arial Narrow"/>
          <w:color w:val="000000"/>
        </w:rPr>
      </w:pPr>
    </w:p>
    <w:p w:rsidR="00143908" w:rsidRDefault="005A0B5B">
      <w:pPr>
        <w:numPr>
          <w:ilvl w:val="0"/>
          <w:numId w:val="5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b/>
          <w:color w:val="000000"/>
        </w:rPr>
        <w:t>Seminarios:</w:t>
      </w:r>
      <w:r>
        <w:rPr>
          <w:rFonts w:ascii="Arial Narrow" w:eastAsia="Arial Narrow" w:hAnsi="Arial Narrow" w:cs="Arial Narrow"/>
          <w:color w:val="000000"/>
        </w:rPr>
        <w:t xml:space="preserve"> Esta línea de formación, corresponde a actividades mas</w:t>
      </w:r>
      <w:r>
        <w:rPr>
          <w:rFonts w:ascii="Arial Narrow" w:eastAsia="Arial Narrow" w:hAnsi="Arial Narrow" w:cs="Arial Narrow"/>
          <w:color w:val="000000"/>
        </w:rPr>
        <w:t>ivas de corta duración, es una reunión especializada, de naturaleza técnica o académica, que intenta desarrollar un estudio profundo sobre una determinada materia.</w:t>
      </w:r>
    </w:p>
    <w:p w:rsidR="00143908" w:rsidRDefault="00143908">
      <w:pPr>
        <w:pBdr>
          <w:top w:val="nil"/>
          <w:left w:val="nil"/>
          <w:bottom w:val="nil"/>
          <w:right w:val="nil"/>
          <w:between w:val="nil"/>
        </w:pBdr>
        <w:ind w:left="567" w:hanging="567"/>
        <w:jc w:val="both"/>
        <w:rPr>
          <w:rFonts w:ascii="Arial Narrow" w:eastAsia="Arial Narrow" w:hAnsi="Arial Narrow" w:cs="Arial Narrow"/>
          <w:color w:val="000000"/>
        </w:rPr>
      </w:pPr>
    </w:p>
    <w:p w:rsidR="00143908" w:rsidRDefault="005A0B5B">
      <w:pPr>
        <w:numPr>
          <w:ilvl w:val="0"/>
          <w:numId w:val="5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b/>
          <w:color w:val="000000"/>
        </w:rPr>
        <w:t>Charlas:</w:t>
      </w:r>
      <w:r>
        <w:rPr>
          <w:rFonts w:ascii="Arial Narrow" w:eastAsia="Arial Narrow" w:hAnsi="Arial Narrow" w:cs="Arial Narrow"/>
          <w:color w:val="000000"/>
        </w:rPr>
        <w:t xml:space="preserve"> Se entenderá por charlas a un proceso informativo y/o de enseñanza-aprendizaje, pr</w:t>
      </w:r>
      <w:r>
        <w:rPr>
          <w:rFonts w:ascii="Arial Narrow" w:eastAsia="Arial Narrow" w:hAnsi="Arial Narrow" w:cs="Arial Narrow"/>
          <w:color w:val="000000"/>
        </w:rPr>
        <w:t>incipalmente teórico. Puede ser presencial exclusivamente, o bien, un mix entre presencial y virtual.</w:t>
      </w:r>
    </w:p>
    <w:p w:rsidR="00143908" w:rsidRDefault="00143908">
      <w:pPr>
        <w:pBdr>
          <w:top w:val="nil"/>
          <w:left w:val="nil"/>
          <w:bottom w:val="nil"/>
          <w:right w:val="nil"/>
          <w:between w:val="nil"/>
        </w:pBdr>
        <w:jc w:val="both"/>
        <w:rPr>
          <w:rFonts w:ascii="Arial Narrow" w:eastAsia="Arial Narrow" w:hAnsi="Arial Narrow" w:cs="Arial Narrow"/>
        </w:rPr>
      </w:pPr>
    </w:p>
    <w:p w:rsidR="00143908" w:rsidRDefault="00143908">
      <w:pPr>
        <w:jc w:val="both"/>
        <w:rPr>
          <w:rFonts w:ascii="Arial Narrow" w:eastAsia="Arial Narrow" w:hAnsi="Arial Narrow" w:cs="Arial Narrow"/>
          <w:b/>
          <w:color w:val="000000"/>
        </w:rPr>
      </w:pPr>
    </w:p>
    <w:p w:rsidR="00143908" w:rsidRDefault="00143908">
      <w:pPr>
        <w:jc w:val="both"/>
        <w:rPr>
          <w:rFonts w:ascii="Arial Narrow" w:eastAsia="Arial Narrow" w:hAnsi="Arial Narrow" w:cs="Arial Narrow"/>
          <w:b/>
        </w:rPr>
      </w:pPr>
    </w:p>
    <w:p w:rsidR="00143908" w:rsidRDefault="00143908">
      <w:pPr>
        <w:jc w:val="both"/>
        <w:rPr>
          <w:rFonts w:ascii="Arial Narrow" w:eastAsia="Arial Narrow" w:hAnsi="Arial Narrow" w:cs="Arial Narrow"/>
          <w:b/>
        </w:rPr>
      </w:pPr>
    </w:p>
    <w:p w:rsidR="00143908" w:rsidRDefault="00143908">
      <w:pPr>
        <w:jc w:val="both"/>
        <w:rPr>
          <w:rFonts w:ascii="Arial Narrow" w:eastAsia="Arial Narrow" w:hAnsi="Arial Narrow" w:cs="Arial Narrow"/>
          <w:b/>
        </w:rPr>
      </w:pPr>
    </w:p>
    <w:p w:rsidR="00143908" w:rsidRDefault="00143908">
      <w:pPr>
        <w:jc w:val="both"/>
        <w:rPr>
          <w:rFonts w:ascii="Arial Narrow" w:eastAsia="Arial Narrow" w:hAnsi="Arial Narrow" w:cs="Arial Narrow"/>
          <w:b/>
        </w:rPr>
      </w:pPr>
    </w:p>
    <w:p w:rsidR="00143908" w:rsidRDefault="00143908">
      <w:pPr>
        <w:jc w:val="both"/>
        <w:rPr>
          <w:rFonts w:ascii="Arial Narrow" w:eastAsia="Arial Narrow" w:hAnsi="Arial Narrow" w:cs="Arial Narrow"/>
          <w:b/>
          <w:color w:val="000000"/>
        </w:rPr>
      </w:pPr>
    </w:p>
    <w:p w:rsidR="00143908" w:rsidRDefault="00143908">
      <w:pPr>
        <w:jc w:val="both"/>
        <w:rPr>
          <w:rFonts w:ascii="Arial Narrow" w:eastAsia="Arial Narrow" w:hAnsi="Arial Narrow" w:cs="Arial Narrow"/>
          <w:b/>
          <w:color w:val="000000"/>
        </w:rPr>
      </w:pPr>
    </w:p>
    <w:p w:rsidR="00143908" w:rsidRDefault="005A0B5B">
      <w:pPr>
        <w:jc w:val="both"/>
        <w:rPr>
          <w:rFonts w:ascii="Arial Narrow" w:eastAsia="Arial Narrow" w:hAnsi="Arial Narrow" w:cs="Arial Narrow"/>
          <w:b/>
          <w:color w:val="000000"/>
        </w:rPr>
      </w:pPr>
      <w:r>
        <w:rPr>
          <w:rFonts w:ascii="Arial Narrow" w:eastAsia="Arial Narrow" w:hAnsi="Arial Narrow" w:cs="Arial Narrow"/>
          <w:b/>
          <w:color w:val="000000"/>
        </w:rPr>
        <w:t>Línea base de capacitación para Centros de Negocios:</w:t>
      </w:r>
    </w:p>
    <w:p w:rsidR="00143908" w:rsidRDefault="00143908">
      <w:pP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 xml:space="preserve">Los eventos de capacitación, ya sean talleres, charlas o seminarios, buscan instruir en diversas materias, tanto para captar potenciales clientes, como asimismo para complementar el servicio de asesoría. </w:t>
      </w:r>
    </w:p>
    <w:p w:rsidR="00143908" w:rsidRDefault="00143908">
      <w:pP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b/>
        </w:rPr>
      </w:pPr>
      <w:r>
        <w:rPr>
          <w:rFonts w:ascii="Arial Narrow" w:eastAsia="Arial Narrow" w:hAnsi="Arial Narrow" w:cs="Arial Narrow"/>
          <w:b/>
        </w:rPr>
        <w:t>Las actividades de capacitación, sus programas y c</w:t>
      </w:r>
      <w:r>
        <w:rPr>
          <w:rFonts w:ascii="Arial Narrow" w:eastAsia="Arial Narrow" w:hAnsi="Arial Narrow" w:cs="Arial Narrow"/>
          <w:b/>
        </w:rPr>
        <w:t>ontenidos, deben estar disponibles en un medio de carácter virtual y asimismo transmitirse mediante herramienta streaming.</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lastRenderedPageBreak/>
        <w:t>Considerando lo anterior, se ha elaborado una línea base de contenidos y temáticas necesarias para nivelar ciertos conocimientos e i</w:t>
      </w:r>
      <w:r>
        <w:rPr>
          <w:rFonts w:ascii="Arial Narrow" w:eastAsia="Arial Narrow" w:hAnsi="Arial Narrow" w:cs="Arial Narrow"/>
          <w:color w:val="000000"/>
        </w:rPr>
        <w:t>nformación, y así contribuir con los resultados esperados de la asesoría que brindan los Centros, o bien establecer nociones básicas de temas en caso de potenciales clientes.</w:t>
      </w:r>
    </w:p>
    <w:p w:rsidR="00143908" w:rsidRDefault="00143908">
      <w:pP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Adicionalmente, los Centros deberán desarrollar contenidos complementarios, segú</w:t>
      </w:r>
      <w:r>
        <w:rPr>
          <w:rFonts w:ascii="Arial Narrow" w:eastAsia="Arial Narrow" w:hAnsi="Arial Narrow" w:cs="Arial Narrow"/>
          <w:color w:val="000000"/>
        </w:rPr>
        <w:t>n la necesidad territorial y de sus clientes</w:t>
      </w:r>
      <w:r>
        <w:rPr>
          <w:rFonts w:ascii="Arial Narrow" w:eastAsia="Arial Narrow" w:hAnsi="Arial Narrow" w:cs="Arial Narrow"/>
        </w:rPr>
        <w:t xml:space="preserve">. </w:t>
      </w:r>
      <w:r>
        <w:rPr>
          <w:rFonts w:ascii="Arial Narrow" w:eastAsia="Arial Narrow" w:hAnsi="Arial Narrow" w:cs="Arial Narrow"/>
          <w:color w:val="000000"/>
        </w:rPr>
        <w:t>Las capacitaciones complementarias podrán tener la modalidad presencial o virtual, según sea el caso.</w:t>
      </w:r>
    </w:p>
    <w:p w:rsidR="00143908" w:rsidRDefault="00143908">
      <w:pPr>
        <w:jc w:val="both"/>
        <w:rPr>
          <w:rFonts w:ascii="Arial Narrow" w:eastAsia="Arial Narrow" w:hAnsi="Arial Narrow" w:cs="Arial Narrow"/>
        </w:rPr>
      </w:pPr>
    </w:p>
    <w:tbl>
      <w:tblPr>
        <w:tblStyle w:val="a7"/>
        <w:tblW w:w="79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118"/>
        <w:gridCol w:w="2835"/>
      </w:tblGrid>
      <w:tr w:rsidR="00143908">
        <w:tc>
          <w:tcPr>
            <w:tcW w:w="1975" w:type="dxa"/>
            <w:shd w:val="clear" w:color="auto" w:fill="CFE2F3"/>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CATEGORIA</w:t>
            </w:r>
          </w:p>
        </w:tc>
        <w:tc>
          <w:tcPr>
            <w:tcW w:w="3118" w:type="dxa"/>
            <w:shd w:val="clear" w:color="auto" w:fill="CFE2F3"/>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EMPRENDEDOR CON IDEA DE NEGOCIO</w:t>
            </w:r>
          </w:p>
        </w:tc>
        <w:tc>
          <w:tcPr>
            <w:tcW w:w="2835" w:type="dxa"/>
            <w:shd w:val="clear" w:color="auto" w:fill="CFE2F3"/>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 xml:space="preserve">EMPRENDEDOR CON NEGOCIO EN MARCHA </w:t>
            </w:r>
          </w:p>
        </w:tc>
      </w:tr>
    </w:tbl>
    <w:p w:rsidR="00143908" w:rsidRDefault="00143908">
      <w:pPr>
        <w:jc w:val="both"/>
        <w:rPr>
          <w:rFonts w:ascii="Arial Narrow" w:eastAsia="Arial Narrow" w:hAnsi="Arial Narrow" w:cs="Arial Narrow"/>
        </w:rPr>
      </w:pPr>
    </w:p>
    <w:tbl>
      <w:tblPr>
        <w:tblStyle w:val="a8"/>
        <w:tblW w:w="79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118"/>
        <w:gridCol w:w="2835"/>
      </w:tblGrid>
      <w:tr w:rsidR="00143908">
        <w:tc>
          <w:tcPr>
            <w:tcW w:w="1975" w:type="dxa"/>
            <w:shd w:val="clear" w:color="auto" w:fill="D9D9D9"/>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Línea Base</w:t>
            </w:r>
          </w:p>
        </w:tc>
        <w:tc>
          <w:tcPr>
            <w:tcW w:w="3118" w:type="dxa"/>
            <w:shd w:val="clear" w:color="auto" w:fill="D9D9D9"/>
            <w:tcMar>
              <w:top w:w="100" w:type="dxa"/>
              <w:left w:w="100" w:type="dxa"/>
              <w:bottom w:w="100" w:type="dxa"/>
              <w:right w:w="100" w:type="dxa"/>
            </w:tcMar>
          </w:tcPr>
          <w:p w:rsidR="00143908" w:rsidRDefault="005A0B5B">
            <w:pPr>
              <w:widowControl w:val="0"/>
              <w:numPr>
                <w:ilvl w:val="0"/>
                <w:numId w:val="39"/>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Cómo iniciar un negocio (obligatoria)</w:t>
            </w:r>
          </w:p>
          <w:p w:rsidR="00143908" w:rsidRDefault="005A0B5B">
            <w:pPr>
              <w:widowControl w:val="0"/>
              <w:numPr>
                <w:ilvl w:val="0"/>
                <w:numId w:val="39"/>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Formalización del negocio (obligatoria)</w:t>
            </w:r>
          </w:p>
        </w:tc>
        <w:tc>
          <w:tcPr>
            <w:tcW w:w="2835" w:type="dxa"/>
            <w:shd w:val="clear" w:color="auto" w:fill="D9D9D9"/>
            <w:tcMar>
              <w:top w:w="100" w:type="dxa"/>
              <w:left w:w="100" w:type="dxa"/>
              <w:bottom w:w="100" w:type="dxa"/>
              <w:right w:w="100" w:type="dxa"/>
            </w:tcMar>
          </w:tcPr>
          <w:p w:rsidR="00143908" w:rsidRDefault="005A0B5B">
            <w:pPr>
              <w:widowControl w:val="0"/>
              <w:numPr>
                <w:ilvl w:val="0"/>
                <w:numId w:val="4"/>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 de negocios, narrativa (obligatoria)</w:t>
            </w:r>
          </w:p>
          <w:p w:rsidR="00143908" w:rsidRDefault="005A0B5B">
            <w:pPr>
              <w:widowControl w:val="0"/>
              <w:numPr>
                <w:ilvl w:val="0"/>
                <w:numId w:val="4"/>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Proyecciones financieras y fijación de precios(obligatoria)</w:t>
            </w:r>
          </w:p>
        </w:tc>
      </w:tr>
      <w:tr w:rsidR="00143908">
        <w:tc>
          <w:tcPr>
            <w:tcW w:w="1975" w:type="dxa"/>
            <w:shd w:val="clear" w:color="auto" w:fill="CFE2F3"/>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 xml:space="preserve">Complementarios </w:t>
            </w:r>
          </w:p>
        </w:tc>
        <w:tc>
          <w:tcPr>
            <w:tcW w:w="3118" w:type="dxa"/>
            <w:shd w:val="clear" w:color="auto" w:fill="CFE2F3"/>
            <w:tcMar>
              <w:top w:w="100" w:type="dxa"/>
              <w:left w:w="100" w:type="dxa"/>
              <w:bottom w:w="100" w:type="dxa"/>
              <w:right w:w="100" w:type="dxa"/>
            </w:tcMar>
          </w:tcPr>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Cómo planificar tu negocio</w:t>
            </w:r>
          </w:p>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Procesos internos y entorno de la empresa</w:t>
            </w:r>
          </w:p>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Gestión legal</w:t>
            </w:r>
          </w:p>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Uso de TICs</w:t>
            </w:r>
          </w:p>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Cómo acceder a financiamiento</w:t>
            </w:r>
          </w:p>
          <w:p w:rsidR="00143908" w:rsidRDefault="005A0B5B">
            <w:pPr>
              <w:widowControl w:val="0"/>
              <w:numPr>
                <w:ilvl w:val="0"/>
                <w:numId w:val="40"/>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Otras capacitaciones generales, específicas. </w:t>
            </w:r>
          </w:p>
          <w:p w:rsidR="00143908" w:rsidRDefault="00143908">
            <w:pPr>
              <w:widowControl w:val="0"/>
              <w:pBdr>
                <w:top w:val="nil"/>
                <w:left w:val="nil"/>
                <w:bottom w:val="nil"/>
                <w:right w:val="nil"/>
                <w:between w:val="nil"/>
              </w:pBdr>
              <w:jc w:val="both"/>
              <w:rPr>
                <w:rFonts w:ascii="Arial Narrow" w:eastAsia="Arial Narrow" w:hAnsi="Arial Narrow" w:cs="Arial Narrow"/>
              </w:rPr>
            </w:pPr>
          </w:p>
        </w:tc>
        <w:tc>
          <w:tcPr>
            <w:tcW w:w="2835" w:type="dxa"/>
            <w:shd w:val="clear" w:color="auto" w:fill="CFE2F3"/>
            <w:tcMar>
              <w:top w:w="100" w:type="dxa"/>
              <w:left w:w="100" w:type="dxa"/>
              <w:bottom w:w="100" w:type="dxa"/>
              <w:right w:w="100" w:type="dxa"/>
            </w:tcMar>
          </w:tcPr>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Seguro social</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Optimización de procesos</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Marketing</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Gestión financiera</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Gestión de clientes</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Gestión de personas </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Contabilidad</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Facturación electrónica</w:t>
            </w:r>
          </w:p>
          <w:p w:rsidR="00143908" w:rsidRDefault="005A0B5B">
            <w:pPr>
              <w:widowControl w:val="0"/>
              <w:numPr>
                <w:ilvl w:val="0"/>
                <w:numId w:val="37"/>
              </w:numPr>
              <w:pBdr>
                <w:top w:val="nil"/>
                <w:left w:val="nil"/>
                <w:bottom w:val="nil"/>
                <w:right w:val="nil"/>
                <w:between w:val="nil"/>
              </w:pBdr>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Comercio internacional </w:t>
            </w:r>
          </w:p>
          <w:p w:rsidR="00143908" w:rsidRDefault="00143908">
            <w:pPr>
              <w:widowControl w:val="0"/>
              <w:pBdr>
                <w:top w:val="nil"/>
                <w:left w:val="nil"/>
                <w:bottom w:val="nil"/>
                <w:right w:val="nil"/>
                <w:between w:val="nil"/>
              </w:pBdr>
              <w:jc w:val="both"/>
              <w:rPr>
                <w:rFonts w:ascii="Arial Narrow" w:eastAsia="Arial Narrow" w:hAnsi="Arial Narrow" w:cs="Arial Narrow"/>
              </w:rPr>
            </w:pPr>
          </w:p>
        </w:tc>
      </w:tr>
      <w:tr w:rsidR="00143908">
        <w:trPr>
          <w:trHeight w:val="400"/>
        </w:trPr>
        <w:tc>
          <w:tcPr>
            <w:tcW w:w="1975" w:type="dxa"/>
            <w:shd w:val="clear" w:color="auto" w:fill="auto"/>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Canales</w:t>
            </w:r>
          </w:p>
        </w:tc>
        <w:tc>
          <w:tcPr>
            <w:tcW w:w="5953" w:type="dxa"/>
            <w:gridSpan w:val="2"/>
            <w:shd w:val="clear" w:color="auto" w:fill="auto"/>
            <w:tcMar>
              <w:top w:w="100" w:type="dxa"/>
              <w:left w:w="100" w:type="dxa"/>
              <w:bottom w:w="100" w:type="dxa"/>
              <w:right w:w="100" w:type="dxa"/>
            </w:tcMar>
          </w:tcPr>
          <w:p w:rsidR="00143908" w:rsidRDefault="005A0B5B">
            <w:pPr>
              <w:widowControl w:val="0"/>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 xml:space="preserve">Presenciales y virtuales </w:t>
            </w:r>
          </w:p>
        </w:tc>
      </w:tr>
    </w:tbl>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Otras acciones de capacitación de acuerdo a necesidades del territorio y capacitación en articulación con entidades en Convenio:</w:t>
      </w:r>
    </w:p>
    <w:p w:rsidR="00143908" w:rsidRDefault="00143908">
      <w:pPr>
        <w:jc w:val="both"/>
        <w:rPr>
          <w:rFonts w:ascii="Arial Narrow" w:eastAsia="Arial Narrow" w:hAnsi="Arial Narrow" w:cs="Arial Narrow"/>
        </w:rPr>
      </w:pPr>
    </w:p>
    <w:tbl>
      <w:tblPr>
        <w:tblStyle w:val="a9"/>
        <w:tblW w:w="7938" w:type="dxa"/>
        <w:tblInd w:w="-5"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4A0" w:firstRow="1" w:lastRow="0" w:firstColumn="1" w:lastColumn="0" w:noHBand="0" w:noVBand="1"/>
      </w:tblPr>
      <w:tblGrid>
        <w:gridCol w:w="2669"/>
        <w:gridCol w:w="5269"/>
      </w:tblGrid>
      <w:tr w:rsidR="00143908" w:rsidTr="0014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Borders>
              <w:top w:val="single" w:sz="4" w:space="0" w:color="3D85C6"/>
              <w:left w:val="single" w:sz="4" w:space="0" w:color="3D85C6"/>
              <w:bottom w:val="single" w:sz="12" w:space="0" w:color="3D85C6"/>
              <w:right w:val="single" w:sz="4" w:space="0" w:color="3D85C6"/>
            </w:tcBorders>
            <w:shd w:val="clear" w:color="auto" w:fill="1C4587"/>
          </w:tcPr>
          <w:p w:rsidR="00143908" w:rsidRDefault="005A0B5B">
            <w:pPr>
              <w:jc w:val="both"/>
              <w:rPr>
                <w:rFonts w:ascii="Arial Narrow" w:eastAsia="Arial Narrow" w:hAnsi="Arial Narrow" w:cs="Arial Narrow"/>
                <w:color w:val="F3F3F3"/>
                <w:sz w:val="24"/>
                <w:szCs w:val="24"/>
              </w:rPr>
            </w:pPr>
            <w:r>
              <w:rPr>
                <w:rFonts w:ascii="Arial Narrow" w:eastAsia="Arial Narrow" w:hAnsi="Arial Narrow" w:cs="Arial Narrow"/>
                <w:color w:val="F3F3F3"/>
                <w:sz w:val="24"/>
                <w:szCs w:val="24"/>
              </w:rPr>
              <w:t>Capacitación a través de Entidades en convenio</w:t>
            </w:r>
            <w:r>
              <w:rPr>
                <w:rFonts w:ascii="Arial Narrow" w:eastAsia="Arial Narrow" w:hAnsi="Arial Narrow" w:cs="Arial Narrow"/>
                <w:b w:val="0"/>
                <w:color w:val="F3F3F3"/>
                <w:sz w:val="24"/>
                <w:szCs w:val="24"/>
              </w:rPr>
              <w:t xml:space="preserve"> </w:t>
            </w:r>
          </w:p>
        </w:tc>
        <w:tc>
          <w:tcPr>
            <w:tcW w:w="5269" w:type="dxa"/>
            <w:tcBorders>
              <w:top w:val="single" w:sz="4" w:space="0" w:color="3D85C6"/>
              <w:left w:val="single" w:sz="4" w:space="0" w:color="3D85C6"/>
              <w:bottom w:val="single" w:sz="12" w:space="0" w:color="3D85C6"/>
              <w:right w:val="single" w:sz="4" w:space="0" w:color="3D85C6"/>
            </w:tcBorders>
            <w:shd w:val="clear" w:color="auto" w:fill="1C4587"/>
          </w:tcPr>
          <w:p w:rsidR="00143908" w:rsidRDefault="005A0B5B">
            <w:pPr>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r>
              <w:rPr>
                <w:rFonts w:ascii="Arial Narrow" w:eastAsia="Arial Narrow" w:hAnsi="Arial Narrow" w:cs="Arial Narrow"/>
                <w:b w:val="0"/>
                <w:color w:val="F3F3F3"/>
                <w:sz w:val="24"/>
                <w:szCs w:val="24"/>
              </w:rPr>
              <w:t>-Digitalización de negocios</w:t>
            </w:r>
          </w:p>
          <w:p w:rsidR="00143908" w:rsidRDefault="005A0B5B">
            <w:pPr>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r>
              <w:rPr>
                <w:rFonts w:ascii="Arial Narrow" w:eastAsia="Arial Narrow" w:hAnsi="Arial Narrow" w:cs="Arial Narrow"/>
                <w:b w:val="0"/>
                <w:color w:val="F3F3F3"/>
                <w:sz w:val="24"/>
                <w:szCs w:val="24"/>
              </w:rPr>
              <w:t xml:space="preserve">-Educación financiera </w:t>
            </w:r>
          </w:p>
          <w:p w:rsidR="00143908" w:rsidRDefault="005A0B5B">
            <w:pPr>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r>
              <w:rPr>
                <w:rFonts w:ascii="Arial Narrow" w:eastAsia="Arial Narrow" w:hAnsi="Arial Narrow" w:cs="Arial Narrow"/>
                <w:b w:val="0"/>
                <w:color w:val="F3F3F3"/>
                <w:sz w:val="24"/>
                <w:szCs w:val="24"/>
              </w:rPr>
              <w:t>-Escuelas de Formación para Mujeres</w:t>
            </w:r>
          </w:p>
          <w:p w:rsidR="00143908" w:rsidRDefault="005A0B5B">
            <w:pPr>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r>
              <w:rPr>
                <w:rFonts w:ascii="Arial Narrow" w:eastAsia="Arial Narrow" w:hAnsi="Arial Narrow" w:cs="Arial Narrow"/>
                <w:b w:val="0"/>
                <w:color w:val="F3F3F3"/>
                <w:sz w:val="24"/>
                <w:szCs w:val="24"/>
              </w:rPr>
              <w:t>-Programas especiales de capacitación con entidades como: Sence, Corfo, Sernameg, Ministerio de Economía</w:t>
            </w:r>
          </w:p>
          <w:p w:rsidR="00143908" w:rsidRDefault="005A0B5B">
            <w:pPr>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r>
              <w:rPr>
                <w:rFonts w:ascii="Arial Narrow" w:eastAsia="Arial Narrow" w:hAnsi="Arial Narrow" w:cs="Arial Narrow"/>
                <w:b w:val="0"/>
                <w:color w:val="F3F3F3"/>
                <w:sz w:val="24"/>
                <w:szCs w:val="24"/>
              </w:rPr>
              <w:t>(obligatorias, de acuerdo a agenda programada con Sercotec)</w:t>
            </w:r>
          </w:p>
          <w:p w:rsidR="00143908" w:rsidRDefault="00143908">
            <w:pPr>
              <w:widowControl w:val="0"/>
              <w:jc w:val="both"/>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3F3F3"/>
                <w:sz w:val="24"/>
                <w:szCs w:val="24"/>
              </w:rPr>
            </w:pPr>
          </w:p>
        </w:tc>
      </w:tr>
      <w:tr w:rsidR="00143908" w:rsidTr="0014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Borders>
              <w:top w:val="single" w:sz="12" w:space="0" w:color="3D85C6"/>
            </w:tcBorders>
            <w:shd w:val="clear" w:color="auto" w:fill="CCCCCC"/>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Capacitación en materias propias del territorio </w:t>
            </w:r>
          </w:p>
        </w:tc>
        <w:tc>
          <w:tcPr>
            <w:tcW w:w="5269" w:type="dxa"/>
            <w:tcBorders>
              <w:top w:val="single" w:sz="12" w:space="0" w:color="3D85C6"/>
            </w:tcBorders>
            <w:shd w:val="clear" w:color="auto" w:fill="CCCCCC"/>
          </w:tcPr>
          <w:p w:rsidR="00143908" w:rsidRDefault="005A0B5B">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Capacitación en ámbitos sectorial o temático: herramientas de gestión en turismo, buenas prácticas en materia de agroindustria, sector hortofrutícola, proveedores de la minería, entre otros de acuerdo a la pertinencia territorial </w:t>
            </w:r>
          </w:p>
        </w:tc>
      </w:tr>
    </w:tbl>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u w:val="single"/>
        </w:rPr>
      </w:pPr>
      <w:r>
        <w:rPr>
          <w:rFonts w:ascii="Arial Narrow" w:eastAsia="Arial Narrow" w:hAnsi="Arial Narrow" w:cs="Arial Narrow"/>
          <w:b/>
          <w:u w:val="single"/>
        </w:rPr>
        <w:t>4.3. Acceso a oferta f</w:t>
      </w:r>
      <w:r>
        <w:rPr>
          <w:rFonts w:ascii="Arial Narrow" w:eastAsia="Arial Narrow" w:hAnsi="Arial Narrow" w:cs="Arial Narrow"/>
          <w:b/>
          <w:u w:val="single"/>
        </w:rPr>
        <w:t>inanciera</w:t>
      </w:r>
      <w:r>
        <w:rPr>
          <w:rFonts w:ascii="Arial Narrow" w:eastAsia="Arial Narrow" w:hAnsi="Arial Narrow" w:cs="Arial Narrow"/>
          <w:b/>
        </w:rPr>
        <w:t>:</w:t>
      </w: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 xml:space="preserve"> </w:t>
      </w:r>
    </w:p>
    <w:p w:rsidR="00143908" w:rsidRDefault="005A0B5B">
      <w:pPr>
        <w:tabs>
          <w:tab w:val="left" w:pos="4536"/>
        </w:tabs>
        <w:jc w:val="both"/>
        <w:rPr>
          <w:rFonts w:ascii="Arial Narrow" w:eastAsia="Arial Narrow" w:hAnsi="Arial Narrow" w:cs="Arial Narrow"/>
        </w:rPr>
      </w:pPr>
      <w:r>
        <w:rPr>
          <w:rFonts w:ascii="Arial Narrow" w:eastAsia="Arial Narrow" w:hAnsi="Arial Narrow" w:cs="Arial Narrow"/>
        </w:rPr>
        <w:t>El Centro deberá realizar acciones, alianzas y/o acuerdos que garanticen el acceso y uso de productos y servicios financieros (crédito, línea de crédito, seguros, cuenta corriente, entre otros) de los empresarios y empresas atendidas que le permitan fortal</w:t>
      </w:r>
      <w:r>
        <w:rPr>
          <w:rFonts w:ascii="Arial Narrow" w:eastAsia="Arial Narrow" w:hAnsi="Arial Narrow" w:cs="Arial Narrow"/>
        </w:rPr>
        <w:t>ecer sus negocios y/o consolidar el crecimiento de la empresa.</w:t>
      </w:r>
    </w:p>
    <w:p w:rsidR="00143908" w:rsidRDefault="005A0B5B">
      <w:pPr>
        <w:tabs>
          <w:tab w:val="left" w:pos="4536"/>
        </w:tabs>
        <w:jc w:val="both"/>
        <w:rPr>
          <w:rFonts w:ascii="Arial Narrow" w:eastAsia="Arial Narrow" w:hAnsi="Arial Narrow" w:cs="Arial Narrow"/>
        </w:rPr>
      </w:pPr>
      <w:r>
        <w:rPr>
          <w:rFonts w:ascii="Arial Narrow" w:eastAsia="Arial Narrow" w:hAnsi="Arial Narrow" w:cs="Arial Narrow"/>
        </w:rPr>
        <w:t>En este contexto, el Centro actuará a nivel del territorio a fin de impactar positivamente en los emprendedores, integrando a la oferta de asesoría de alto valor, productos y servicios financie</w:t>
      </w:r>
      <w:r>
        <w:rPr>
          <w:rFonts w:ascii="Arial Narrow" w:eastAsia="Arial Narrow" w:hAnsi="Arial Narrow" w:cs="Arial Narrow"/>
        </w:rPr>
        <w:t xml:space="preserve">ros conforme el requerimiento de emprendedores, permitiéndoles reducir tiempos y costos. </w:t>
      </w:r>
    </w:p>
    <w:p w:rsidR="00143908" w:rsidRDefault="00143908">
      <w:pPr>
        <w:tabs>
          <w:tab w:val="left" w:pos="4536"/>
        </w:tabs>
        <w:jc w:val="both"/>
        <w:rPr>
          <w:rFonts w:ascii="Arial Narrow" w:eastAsia="Arial Narrow" w:hAnsi="Arial Narrow" w:cs="Arial Narrow"/>
        </w:rPr>
      </w:pPr>
    </w:p>
    <w:p w:rsidR="00143908" w:rsidRDefault="005A0B5B">
      <w:pPr>
        <w:tabs>
          <w:tab w:val="left" w:pos="4536"/>
        </w:tabs>
        <w:jc w:val="both"/>
        <w:rPr>
          <w:rFonts w:ascii="Arial Narrow" w:eastAsia="Arial Narrow" w:hAnsi="Arial Narrow" w:cs="Arial Narrow"/>
        </w:rPr>
      </w:pPr>
      <w:r>
        <w:rPr>
          <w:rFonts w:ascii="Arial Narrow" w:eastAsia="Arial Narrow" w:hAnsi="Arial Narrow" w:cs="Arial Narrow"/>
        </w:rPr>
        <w:t>Sercotec, cuenta con Convenios vigentes con entidades Financieras, las que proveerán de servicios y beneficios preferentes para los clientes del Centro. Adicionalmen</w:t>
      </w:r>
      <w:r>
        <w:rPr>
          <w:rFonts w:ascii="Arial Narrow" w:eastAsia="Arial Narrow" w:hAnsi="Arial Narrow" w:cs="Arial Narrow"/>
        </w:rPr>
        <w:t>te apoyarán la labor del Centro en materia de Educación Financiera. Los Centros, a su vez pueden establecer alianzas con entidades financieras presentes en su territorio.</w:t>
      </w:r>
    </w:p>
    <w:p w:rsidR="00143908" w:rsidRDefault="00143908">
      <w:pPr>
        <w:tabs>
          <w:tab w:val="left" w:pos="4536"/>
        </w:tabs>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4.4. Investigación aplicada de negocio y mercado</w:t>
      </w:r>
      <w:r>
        <w:rPr>
          <w:rFonts w:ascii="Arial Narrow" w:eastAsia="Arial Narrow" w:hAnsi="Arial Narrow" w:cs="Arial Narrow"/>
          <w:b/>
          <w:color w:val="000000"/>
        </w:rPr>
        <w:t>:</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tabs>
          <w:tab w:val="left" w:pos="4536"/>
        </w:tabs>
        <w:jc w:val="both"/>
        <w:rPr>
          <w:rFonts w:ascii="Arial Narrow" w:eastAsia="Arial Narrow" w:hAnsi="Arial Narrow" w:cs="Arial Narrow"/>
        </w:rPr>
      </w:pPr>
      <w:r>
        <w:rPr>
          <w:rFonts w:ascii="Arial Narrow" w:eastAsia="Arial Narrow" w:hAnsi="Arial Narrow" w:cs="Arial Narrow"/>
        </w:rPr>
        <w:t>El Centro será responsable de uti</w:t>
      </w:r>
      <w:r>
        <w:rPr>
          <w:rFonts w:ascii="Arial Narrow" w:eastAsia="Arial Narrow" w:hAnsi="Arial Narrow" w:cs="Arial Narrow"/>
        </w:rPr>
        <w:t>lizar y mantener reservorio actualizado con información aplicada de negocios y mercado, de elaboración propia o aportada desde las entidades de educación superior y colaboradoras del territorio, para cuyo efecto debe considerar como actividad permanente:</w:t>
      </w:r>
    </w:p>
    <w:p w:rsidR="00143908" w:rsidRDefault="00143908">
      <w:pPr>
        <w:tabs>
          <w:tab w:val="left" w:pos="4536"/>
        </w:tabs>
        <w:jc w:val="both"/>
        <w:rPr>
          <w:rFonts w:ascii="Arial Narrow" w:eastAsia="Arial Narrow" w:hAnsi="Arial Narrow" w:cs="Arial Narrow"/>
        </w:rPr>
      </w:pPr>
    </w:p>
    <w:p w:rsidR="00143908" w:rsidRDefault="005A0B5B">
      <w:pPr>
        <w:numPr>
          <w:ilvl w:val="0"/>
          <w:numId w:val="15"/>
        </w:numPr>
        <w:pBdr>
          <w:top w:val="nil"/>
          <w:left w:val="nil"/>
          <w:bottom w:val="nil"/>
          <w:right w:val="nil"/>
          <w:between w:val="nil"/>
        </w:pBdr>
        <w:tabs>
          <w:tab w:val="left" w:pos="709"/>
        </w:tabs>
        <w:ind w:left="0" w:firstLine="0"/>
        <w:jc w:val="both"/>
        <w:rPr>
          <w:rFonts w:ascii="Arial Narrow" w:eastAsia="Arial Narrow" w:hAnsi="Arial Narrow" w:cs="Arial Narrow"/>
          <w:color w:val="000000"/>
        </w:rPr>
      </w:pPr>
      <w:r>
        <w:rPr>
          <w:rFonts w:ascii="Arial Narrow" w:eastAsia="Arial Narrow" w:hAnsi="Arial Narrow" w:cs="Arial Narrow"/>
          <w:color w:val="000000"/>
        </w:rPr>
        <w:t>Generar los estudios para mapear las oportunidades de mercados para los sectores económicos estratégicos del territorio, los cuales serán los referentes para ser aplicados en los planes de trabajo y de negocios de los emprendedores atendidos.</w:t>
      </w:r>
    </w:p>
    <w:p w:rsidR="00143908" w:rsidRDefault="005A0B5B">
      <w:pPr>
        <w:numPr>
          <w:ilvl w:val="0"/>
          <w:numId w:val="15"/>
        </w:numPr>
        <w:pBdr>
          <w:top w:val="nil"/>
          <w:left w:val="nil"/>
          <w:bottom w:val="nil"/>
          <w:right w:val="nil"/>
          <w:between w:val="nil"/>
        </w:pBdr>
        <w:tabs>
          <w:tab w:val="left" w:pos="709"/>
        </w:tabs>
        <w:ind w:left="0" w:firstLine="0"/>
        <w:jc w:val="both"/>
        <w:rPr>
          <w:rFonts w:ascii="Arial Narrow" w:eastAsia="Arial Narrow" w:hAnsi="Arial Narrow" w:cs="Arial Narrow"/>
          <w:color w:val="000000"/>
        </w:rPr>
      </w:pPr>
      <w:r>
        <w:rPr>
          <w:rFonts w:ascii="Arial Narrow" w:eastAsia="Arial Narrow" w:hAnsi="Arial Narrow" w:cs="Arial Narrow"/>
          <w:color w:val="000000"/>
        </w:rPr>
        <w:t>Levantar info</w:t>
      </w:r>
      <w:r>
        <w:rPr>
          <w:rFonts w:ascii="Arial Narrow" w:eastAsia="Arial Narrow" w:hAnsi="Arial Narrow" w:cs="Arial Narrow"/>
          <w:color w:val="000000"/>
        </w:rPr>
        <w:t>rmación secundaria respecto de los sectores atendidos para mantener actualizada la información de los mercados.</w:t>
      </w:r>
    </w:p>
    <w:p w:rsidR="00143908" w:rsidRDefault="005A0B5B">
      <w:pPr>
        <w:numPr>
          <w:ilvl w:val="0"/>
          <w:numId w:val="15"/>
        </w:numPr>
        <w:pBdr>
          <w:top w:val="nil"/>
          <w:left w:val="nil"/>
          <w:bottom w:val="nil"/>
          <w:right w:val="nil"/>
          <w:between w:val="nil"/>
        </w:pBdr>
        <w:tabs>
          <w:tab w:val="left" w:pos="709"/>
        </w:tabs>
        <w:ind w:left="0" w:firstLine="0"/>
        <w:jc w:val="both"/>
        <w:rPr>
          <w:rFonts w:ascii="Arial Narrow" w:eastAsia="Arial Narrow" w:hAnsi="Arial Narrow" w:cs="Arial Narrow"/>
          <w:color w:val="000000"/>
        </w:rPr>
      </w:pPr>
      <w:r>
        <w:rPr>
          <w:rFonts w:ascii="Arial Narrow" w:eastAsia="Arial Narrow" w:hAnsi="Arial Narrow" w:cs="Arial Narrow"/>
          <w:color w:val="000000"/>
        </w:rPr>
        <w:t>Disponer, en medios compartidos de la Gerencia de Centros, estudios de mercado, planes de negocios y cualquier otro que facilite la labor de los</w:t>
      </w:r>
      <w:r>
        <w:rPr>
          <w:rFonts w:ascii="Arial Narrow" w:eastAsia="Arial Narrow" w:hAnsi="Arial Narrow" w:cs="Arial Narrow"/>
          <w:color w:val="000000"/>
        </w:rPr>
        <w:t xml:space="preserve"> asesores del Centro y de los clientes que acudan a él.</w:t>
      </w:r>
    </w:p>
    <w:p w:rsidR="00143908" w:rsidRDefault="00143908">
      <w:pPr>
        <w:pBdr>
          <w:top w:val="nil"/>
          <w:left w:val="nil"/>
          <w:bottom w:val="nil"/>
          <w:right w:val="nil"/>
          <w:between w:val="nil"/>
        </w:pBdr>
        <w:jc w:val="both"/>
        <w:rPr>
          <w:rFonts w:ascii="Arial Narrow" w:eastAsia="Arial Narrow" w:hAnsi="Arial Narrow" w:cs="Arial Narrow"/>
          <w:b/>
        </w:rPr>
      </w:pPr>
    </w:p>
    <w:p w:rsidR="00143908" w:rsidRDefault="00143908">
      <w:pPr>
        <w:pBdr>
          <w:top w:val="nil"/>
          <w:left w:val="nil"/>
          <w:bottom w:val="nil"/>
          <w:right w:val="nil"/>
          <w:between w:val="nil"/>
        </w:pBdr>
        <w:jc w:val="both"/>
        <w:rPr>
          <w:rFonts w:ascii="Arial Narrow" w:eastAsia="Arial Narrow" w:hAnsi="Arial Narrow" w:cs="Arial Narrow"/>
          <w:b/>
        </w:rPr>
      </w:pPr>
    </w:p>
    <w:p w:rsidR="00143908" w:rsidRDefault="005A0B5B">
      <w:pPr>
        <w:jc w:val="both"/>
        <w:rPr>
          <w:rFonts w:ascii="Arial Narrow" w:eastAsia="Arial Narrow" w:hAnsi="Arial Narrow" w:cs="Arial Narrow"/>
          <w:b/>
          <w:u w:val="single"/>
        </w:rPr>
      </w:pPr>
      <w:r>
        <w:rPr>
          <w:rFonts w:ascii="Arial Narrow" w:eastAsia="Arial Narrow" w:hAnsi="Arial Narrow" w:cs="Arial Narrow"/>
          <w:b/>
          <w:u w:val="single"/>
        </w:rPr>
        <w:t>4.5. Vinculación y articulación a ecosistema productivo local y generación de alianzas con instituciones del territorio</w:t>
      </w:r>
      <w:r>
        <w:rPr>
          <w:rFonts w:ascii="Arial Narrow" w:eastAsia="Arial Narrow" w:hAnsi="Arial Narrow" w:cs="Arial Narrow"/>
          <w:b/>
        </w:rPr>
        <w:t>:</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El Centro debe promover su vínculo y articulación con instituciones públicas y/o privadas, entidades de educación superior, y otros actores del territorio, para potenciar la entrega de información y orientación a los clientes; según sus necesidades acompañ</w:t>
      </w:r>
      <w:r>
        <w:rPr>
          <w:rFonts w:ascii="Arial Narrow" w:eastAsia="Arial Narrow" w:hAnsi="Arial Narrow" w:cs="Arial Narrow"/>
        </w:rPr>
        <w:t xml:space="preserve">arlos en el proceso de derivación, </w:t>
      </w:r>
      <w:r>
        <w:rPr>
          <w:rFonts w:ascii="Arial Narrow" w:eastAsia="Arial Narrow" w:hAnsi="Arial Narrow" w:cs="Arial Narrow"/>
        </w:rPr>
        <w:lastRenderedPageBreak/>
        <w:t>manteniendo su vínculo de atención y de trabajo con el Centro para el logro de los resultados de su plan de trabajo. También deberá coordinar acciones con gobiernos locales para levantar oferta empresarial de acuerdo a la</w:t>
      </w:r>
      <w:r>
        <w:rPr>
          <w:rFonts w:ascii="Arial Narrow" w:eastAsia="Arial Narrow" w:hAnsi="Arial Narrow" w:cs="Arial Narrow"/>
        </w:rPr>
        <w:t>s estrategias y lineamientos para el desarrollo regional y local que se establezcan.</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Centro deberá establecer las alianzas en base a las necesidades de sus segmento de clientes, pudiendo además incluir áreas de asistencia en: comercio exterior, contrat</w:t>
      </w:r>
      <w:r>
        <w:rPr>
          <w:rFonts w:ascii="Arial Narrow" w:eastAsia="Arial Narrow" w:hAnsi="Arial Narrow" w:cs="Arial Narrow"/>
        </w:rPr>
        <w:t xml:space="preserve">aciones públicas, financiamiento, turismo, comercialización de tecnología, asesorías específicas en ámbitos sectoriales ó temáticos, </w:t>
      </w:r>
      <w:proofErr w:type="gramStart"/>
      <w:r>
        <w:rPr>
          <w:rFonts w:ascii="Arial Narrow" w:eastAsia="Arial Narrow" w:hAnsi="Arial Narrow" w:cs="Arial Narrow"/>
        </w:rPr>
        <w:t>comercialización ,</w:t>
      </w:r>
      <w:proofErr w:type="gramEnd"/>
      <w:r>
        <w:rPr>
          <w:rFonts w:ascii="Arial Narrow" w:eastAsia="Arial Narrow" w:hAnsi="Arial Narrow" w:cs="Arial Narrow"/>
        </w:rPr>
        <w:t xml:space="preserve">  entre otras. Estas alianzas servirán para diseminar información en otros segmentos empresariales no ate</w:t>
      </w:r>
      <w:r>
        <w:rPr>
          <w:rFonts w:ascii="Arial Narrow" w:eastAsia="Arial Narrow" w:hAnsi="Arial Narrow" w:cs="Arial Narrow"/>
        </w:rPr>
        <w:t xml:space="preserve">ndidos por el Centro.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Las alianzas territoriales serán sólo de carácter técnico y económico, siendo el único objeto de la vinculación el fortalecer de manera concreta los servicios del Centro y el logro de los resultados de impacto económico en los clientes atendidos, no pudien</w:t>
      </w:r>
      <w:r>
        <w:rPr>
          <w:rFonts w:ascii="Arial Narrow" w:eastAsia="Arial Narrow" w:hAnsi="Arial Narrow" w:cs="Arial Narrow"/>
        </w:rPr>
        <w:t>do, por consiguiente, favorecerse intereses de otra índole.</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Fruto de estas alianzas, el Centro debe generar vínculos que permitan abordar de manera interinstitucional el potenciamiento de las capacidades emprendedoras, la reducción de las brechas y/o prob</w:t>
      </w:r>
      <w:r>
        <w:rPr>
          <w:rFonts w:ascii="Arial Narrow" w:eastAsia="Arial Narrow" w:hAnsi="Arial Narrow" w:cs="Arial Narrow"/>
        </w:rPr>
        <w:t>lemáticas relativas al desarrollo de emprendimientos y/o negocios, en los contextos locales.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u w:val="single"/>
        </w:rPr>
      </w:pPr>
      <w:r>
        <w:rPr>
          <w:rFonts w:ascii="Arial Narrow" w:eastAsia="Arial Narrow" w:hAnsi="Arial Narrow" w:cs="Arial Narrow"/>
          <w:b/>
          <w:u w:val="single"/>
        </w:rPr>
        <w:t xml:space="preserve">4.6. Horarios extendidos </w:t>
      </w:r>
    </w:p>
    <w:p w:rsidR="00143908" w:rsidRDefault="00143908">
      <w:pPr>
        <w:jc w:val="both"/>
        <w:rPr>
          <w:rFonts w:ascii="Arial Narrow" w:eastAsia="Arial Narrow" w:hAnsi="Arial Narrow" w:cs="Arial Narrow"/>
          <w:b/>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El Centro dispondrá de servicio de horario extendido que permita desarrollar los servicios del Centro más allá del horario habitual, c</w:t>
      </w:r>
      <w:r>
        <w:rPr>
          <w:rFonts w:ascii="Arial Narrow" w:eastAsia="Arial Narrow" w:hAnsi="Arial Narrow" w:cs="Arial Narrow"/>
        </w:rPr>
        <w:t>on un calendario que deberá ofrecer en forma permanente, señalando su horario y frecuencia.</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b/>
          <w:u w:val="single"/>
        </w:rPr>
        <w:t>4.7. Actividades de difusión, articulación y acceso a redes de comercialización:</w:t>
      </w:r>
      <w:r>
        <w:rPr>
          <w:rFonts w:ascii="Arial Narrow" w:eastAsia="Arial Narrow" w:hAnsi="Arial Narrow" w:cs="Arial Narrow"/>
        </w:rPr>
        <w:t xml:space="preserve"> adicionalmente el Centro podrá incorporar a la su oferta regular de mutuo propio o</w:t>
      </w:r>
      <w:r>
        <w:rPr>
          <w:rFonts w:ascii="Arial Narrow" w:eastAsia="Arial Narrow" w:hAnsi="Arial Narrow" w:cs="Arial Narrow"/>
        </w:rPr>
        <w:t xml:space="preserve"> a requerimiento de Sercotec el desarrollo de otras actividades que permitan posicionar y difundir la labor del Centro, a la cual el Centro podrá   implementar previa autorización de Sercotec. Estas actividades pueden ser: conversatorios, premiaciones, des</w:t>
      </w:r>
      <w:r>
        <w:rPr>
          <w:rFonts w:ascii="Arial Narrow" w:eastAsia="Arial Narrow" w:hAnsi="Arial Narrow" w:cs="Arial Narrow"/>
        </w:rPr>
        <w:t>arrollo de ferias, eventos, simposios, implementación de espacios de comercialización, traídas de expertos, misiones y pasantías, sesiones y networking con empresarios, capacitaciones en alianza con otras entidades y todas aquellas que se estimen convenien</w:t>
      </w:r>
      <w:r>
        <w:rPr>
          <w:rFonts w:ascii="Arial Narrow" w:eastAsia="Arial Narrow" w:hAnsi="Arial Narrow" w:cs="Arial Narrow"/>
        </w:rPr>
        <w:t>te para efectos de promover y difundir la labor de los Centros.</w:t>
      </w:r>
    </w:p>
    <w:p w:rsidR="00143908" w:rsidRDefault="005A0B5B">
      <w:pPr>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r>
    </w:p>
    <w:p w:rsidR="00143908" w:rsidRDefault="005A0B5B">
      <w:pPr>
        <w:jc w:val="both"/>
        <w:rPr>
          <w:rFonts w:ascii="Arial Narrow" w:eastAsia="Arial Narrow" w:hAnsi="Arial Narrow" w:cs="Arial Narrow"/>
          <w:b/>
          <w:u w:val="single"/>
        </w:rPr>
      </w:pPr>
      <w:r>
        <w:rPr>
          <w:rFonts w:ascii="Arial Narrow" w:eastAsia="Arial Narrow" w:hAnsi="Arial Narrow" w:cs="Arial Narrow"/>
          <w:b/>
          <w:u w:val="single"/>
        </w:rPr>
        <w:t xml:space="preserve">4.8. Otros Servicios del Centro </w:t>
      </w:r>
    </w:p>
    <w:p w:rsidR="00143908" w:rsidRDefault="00143908">
      <w:pPr>
        <w:jc w:val="both"/>
        <w:rPr>
          <w:rFonts w:ascii="Arial Narrow" w:eastAsia="Arial Narrow" w:hAnsi="Arial Narrow" w:cs="Arial Narrow"/>
          <w:b/>
          <w:u w:val="single"/>
        </w:rPr>
      </w:pPr>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b/>
        </w:rPr>
        <w:t>Asesoría “externa” especializada en ciertas áreas,</w:t>
      </w:r>
      <w:r>
        <w:rPr>
          <w:rFonts w:ascii="Arial Narrow" w:eastAsia="Arial Narrow" w:hAnsi="Arial Narrow" w:cs="Arial Narrow"/>
        </w:rPr>
        <w:t xml:space="preserve"> vinculados a entidades de educación superior, consultoras, etc.</w:t>
      </w:r>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b/>
        </w:rPr>
        <w:t>Puntos de atención móvil:</w:t>
      </w:r>
      <w:r>
        <w:rPr>
          <w:rFonts w:ascii="Arial Narrow" w:eastAsia="Arial Narrow" w:hAnsi="Arial Narrow" w:cs="Arial Narrow"/>
        </w:rPr>
        <w:t xml:space="preserve"> los cuales ope</w:t>
      </w:r>
      <w:r>
        <w:rPr>
          <w:rFonts w:ascii="Arial Narrow" w:eastAsia="Arial Narrow" w:hAnsi="Arial Narrow" w:cs="Arial Narrow"/>
        </w:rPr>
        <w:t xml:space="preserve">rararán </w:t>
      </w:r>
      <w:r>
        <w:rPr>
          <w:rFonts w:ascii="Arial" w:eastAsia="Arial" w:hAnsi="Arial" w:cs="Arial"/>
          <w:color w:val="222222"/>
          <w:sz w:val="22"/>
          <w:szCs w:val="22"/>
          <w:highlight w:val="white"/>
        </w:rPr>
        <w:t xml:space="preserve">en días específicos definidos con antelación, en dependencias ya sean propias y/o facilitadas por entidades públicas o privadas, </w:t>
      </w:r>
      <w:r>
        <w:rPr>
          <w:rFonts w:ascii="Arial" w:eastAsia="Arial" w:hAnsi="Arial" w:cs="Arial"/>
          <w:color w:val="222222"/>
          <w:sz w:val="22"/>
          <w:szCs w:val="22"/>
        </w:rPr>
        <w:t>las que podrán ser inmuebles o vehículos acondicionados para su efecto</w:t>
      </w:r>
      <w:r>
        <w:rPr>
          <w:rFonts w:ascii="Arial" w:eastAsia="Arial" w:hAnsi="Arial" w:cs="Arial"/>
          <w:color w:val="222222"/>
          <w:sz w:val="22"/>
          <w:szCs w:val="22"/>
          <w:highlight w:val="white"/>
        </w:rPr>
        <w:t xml:space="preserve"> y atendidas con los mismos asesores del centro p</w:t>
      </w:r>
      <w:r>
        <w:rPr>
          <w:rFonts w:ascii="Arial" w:eastAsia="Arial" w:hAnsi="Arial" w:cs="Arial"/>
          <w:color w:val="222222"/>
          <w:sz w:val="22"/>
          <w:szCs w:val="22"/>
          <w:highlight w:val="white"/>
        </w:rPr>
        <w:t>rincipal que se desplacen en el territorio, para atender a emprendedores que se encuentren en localidades distantes, aisladas o para cubrir situaciones específicas, los que operarán en forma esporádica.</w:t>
      </w:r>
      <w:r>
        <w:rPr>
          <w:rFonts w:ascii="Arial Narrow" w:eastAsia="Arial Narrow" w:hAnsi="Arial Narrow" w:cs="Arial Narrow"/>
        </w:rPr>
        <w:t>Los que dependerán de la operación del Centro principa</w:t>
      </w:r>
      <w:r>
        <w:rPr>
          <w:rFonts w:ascii="Arial Narrow" w:eastAsia="Arial Narrow" w:hAnsi="Arial Narrow" w:cs="Arial Narrow"/>
        </w:rPr>
        <w:t xml:space="preserve">l localizado en una comuna específica, a la cual los empresarios por </w:t>
      </w:r>
      <w:r>
        <w:rPr>
          <w:rFonts w:ascii="Arial Narrow" w:eastAsia="Arial Narrow" w:hAnsi="Arial Narrow" w:cs="Arial Narrow"/>
        </w:rPr>
        <w:lastRenderedPageBreak/>
        <w:t xml:space="preserve">conectividad se les dificulta el acceso. Por tanto, se podrá definir una comuna distinta o localidad, para habilitar puntos móviles que atiendan de forma </w:t>
      </w:r>
      <w:proofErr w:type="gramStart"/>
      <w:r>
        <w:rPr>
          <w:rFonts w:ascii="Arial Narrow" w:eastAsia="Arial Narrow" w:hAnsi="Arial Narrow" w:cs="Arial Narrow"/>
        </w:rPr>
        <w:t>esporádica .</w:t>
      </w:r>
      <w:proofErr w:type="gramEnd"/>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b/>
        </w:rPr>
        <w:t>Alumnos en práctica</w:t>
      </w:r>
      <w:r>
        <w:rPr>
          <w:rFonts w:ascii="Arial Narrow" w:eastAsia="Arial Narrow" w:hAnsi="Arial Narrow" w:cs="Arial Narrow"/>
        </w:rPr>
        <w:t xml:space="preserve">, vinculación con la Academia, los cuales colaborarán con los procesos investigativos para los usuarios asesorados de tal forma de contribuir con las labores de los asesores del Centro, en actividades tales </w:t>
      </w:r>
      <w:proofErr w:type="gramStart"/>
      <w:r>
        <w:rPr>
          <w:rFonts w:ascii="Arial Narrow" w:eastAsia="Arial Narrow" w:hAnsi="Arial Narrow" w:cs="Arial Narrow"/>
        </w:rPr>
        <w:t>como :</w:t>
      </w:r>
      <w:proofErr w:type="gramEnd"/>
      <w:r>
        <w:rPr>
          <w:rFonts w:ascii="Arial Narrow" w:eastAsia="Arial Narrow" w:hAnsi="Arial Narrow" w:cs="Arial Narrow"/>
        </w:rPr>
        <w:t xml:space="preserve"> mapear oportunidades de mercado, búsqueda </w:t>
      </w:r>
      <w:r>
        <w:rPr>
          <w:rFonts w:ascii="Arial Narrow" w:eastAsia="Arial Narrow" w:hAnsi="Arial Narrow" w:cs="Arial Narrow"/>
        </w:rPr>
        <w:t>de información secundaria respecto de sectores atendidos, entre otros.</w:t>
      </w:r>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b/>
        </w:rPr>
        <w:t>Clínicas empresariales,</w:t>
      </w:r>
      <w:r>
        <w:rPr>
          <w:rFonts w:ascii="Arial Narrow" w:eastAsia="Arial Narrow" w:hAnsi="Arial Narrow" w:cs="Arial Narrow"/>
        </w:rPr>
        <w:t xml:space="preserve"> que permitan apoyar en forma rápida necesidades de consultas de los empresarios tales como: legales y tributarias, faciltadas por entidades de educación superior</w:t>
      </w:r>
      <w:r>
        <w:rPr>
          <w:rFonts w:ascii="Arial Narrow" w:eastAsia="Arial Narrow" w:hAnsi="Arial Narrow" w:cs="Arial Narrow"/>
        </w:rPr>
        <w:t xml:space="preserve"> preferentemente.</w:t>
      </w:r>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b/>
        </w:rPr>
        <w:t>Iniciativas de sustentabilidad</w:t>
      </w:r>
      <w:r>
        <w:rPr>
          <w:rFonts w:ascii="Arial Narrow" w:eastAsia="Arial Narrow" w:hAnsi="Arial Narrow" w:cs="Arial Narrow"/>
        </w:rPr>
        <w:t xml:space="preserve"> y manejo medioambiental del Centro y de sus espacios. </w:t>
      </w:r>
    </w:p>
    <w:p w:rsidR="00143908" w:rsidRDefault="005A0B5B">
      <w:pPr>
        <w:numPr>
          <w:ilvl w:val="0"/>
          <w:numId w:val="10"/>
        </w:numPr>
        <w:ind w:left="0" w:firstLine="0"/>
        <w:jc w:val="both"/>
        <w:rPr>
          <w:rFonts w:ascii="Arial Narrow" w:eastAsia="Arial Narrow" w:hAnsi="Arial Narrow" w:cs="Arial Narrow"/>
        </w:rPr>
      </w:pPr>
      <w:r>
        <w:rPr>
          <w:rFonts w:ascii="Arial Narrow" w:eastAsia="Arial Narrow" w:hAnsi="Arial Narrow" w:cs="Arial Narrow"/>
        </w:rPr>
        <w:t>Otros afines.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Dichos servicios serán valorados positivamente dentro de la Propuesta Técnica y Económica, de acuerdo a la pertinencia y coherencia del M</w:t>
      </w:r>
      <w:r>
        <w:rPr>
          <w:rFonts w:ascii="Arial Narrow" w:eastAsia="Arial Narrow" w:hAnsi="Arial Narrow" w:cs="Arial Narrow"/>
        </w:rPr>
        <w:t>odelo de Centros si el costo es compartido en mayor proporción por el Operador o terceros apalancados.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b/>
        </w:rPr>
      </w:pPr>
    </w:p>
    <w:p w:rsidR="00143908" w:rsidRDefault="00143908">
      <w:pPr>
        <w:jc w:val="both"/>
        <w:rPr>
          <w:rFonts w:ascii="Arial Narrow" w:eastAsia="Arial Narrow" w:hAnsi="Arial Narrow" w:cs="Arial Narrow"/>
          <w:b/>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GESTI</w:t>
      </w:r>
      <w:r>
        <w:rPr>
          <w:rFonts w:ascii="Arial Narrow" w:eastAsia="Arial Narrow" w:hAnsi="Arial Narrow" w:cs="Arial Narrow"/>
          <w:b/>
          <w:u w:val="single"/>
        </w:rPr>
        <w:t>Ó</w:t>
      </w:r>
      <w:r>
        <w:rPr>
          <w:rFonts w:ascii="Arial Narrow" w:eastAsia="Arial Narrow" w:hAnsi="Arial Narrow" w:cs="Arial Narrow"/>
          <w:b/>
          <w:color w:val="000000"/>
          <w:u w:val="single"/>
        </w:rPr>
        <w:t>N DEL CENTRO</w:t>
      </w:r>
    </w:p>
    <w:p w:rsidR="00143908" w:rsidRDefault="00143908">
      <w:pPr>
        <w:pBdr>
          <w:top w:val="nil"/>
          <w:left w:val="nil"/>
          <w:bottom w:val="nil"/>
          <w:right w:val="nil"/>
          <w:between w:val="nil"/>
        </w:pBdr>
        <w:jc w:val="both"/>
        <w:rPr>
          <w:rFonts w:ascii="Arial Narrow" w:eastAsia="Arial Narrow" w:hAnsi="Arial Narrow" w:cs="Arial Narrow"/>
          <w:color w:val="000000"/>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La operación del Centro se realizará a través de Operadores externos a Sercotec, evaluados y seleccionados por el Servicio, que cumplan las condiciones establecidas en la normativa y regulaciones vigentes. Deben garantizar la accesibilidad y uso de los ser</w:t>
      </w:r>
      <w:r>
        <w:rPr>
          <w:rFonts w:ascii="Arial Narrow" w:eastAsia="Arial Narrow" w:hAnsi="Arial Narrow" w:cs="Arial Narrow"/>
        </w:rPr>
        <w:t xml:space="preserve">vicios a los emprendedores dentro del área de su cobertura, articulándose con actores del territorio. Para ello, podrá postular en </w:t>
      </w:r>
      <w:r>
        <w:rPr>
          <w:rFonts w:ascii="Arial Narrow" w:eastAsia="Arial Narrow" w:hAnsi="Arial Narrow" w:cs="Arial Narrow"/>
          <w:b/>
        </w:rPr>
        <w:t>forma conjunta</w:t>
      </w:r>
      <w:r>
        <w:rPr>
          <w:rFonts w:ascii="Arial Narrow" w:eastAsia="Arial Narrow" w:hAnsi="Arial Narrow" w:cs="Arial Narrow"/>
        </w:rPr>
        <w:t xml:space="preserve"> con otras entidades colaboradoras, lo que será evaluado positivamente; entendiendo por ello al trabajo, accion</w:t>
      </w:r>
      <w:r>
        <w:rPr>
          <w:rFonts w:ascii="Arial Narrow" w:eastAsia="Arial Narrow" w:hAnsi="Arial Narrow" w:cs="Arial Narrow"/>
        </w:rPr>
        <w:t>es concretas y relevantes entre entidades de servicios complementarios de educación superior y empresarial, con el objeto de ampliar y robustecer la operación y servicios del Centro, así como fortalecer la vinculación con el medio local en beneficio de los</w:t>
      </w:r>
      <w:r>
        <w:rPr>
          <w:rFonts w:ascii="Arial Narrow" w:eastAsia="Arial Narrow" w:hAnsi="Arial Narrow" w:cs="Arial Narrow"/>
        </w:rPr>
        <w:t xml:space="preserve"> clientes del Centro. A su vez el operador debe articularse con entidades públicas del territorio, pertinentes al modelo de operación.</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Los Centros también podrán vincularse y/o asociarse con las instituciones que desarrollen programas de fomento, investig</w:t>
      </w:r>
      <w:r>
        <w:rPr>
          <w:rFonts w:ascii="Arial Narrow" w:eastAsia="Arial Narrow" w:hAnsi="Arial Narrow" w:cs="Arial Narrow"/>
        </w:rPr>
        <w:t>ación, tecnología e innovación, entre otros.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Los Centros deberán fundamentar su accionar basado en los siguientes factores:</w:t>
      </w:r>
    </w:p>
    <w:p w:rsidR="00143908" w:rsidRDefault="00143908">
      <w:pPr>
        <w:jc w:val="both"/>
        <w:rPr>
          <w:rFonts w:ascii="Arial Narrow" w:eastAsia="Arial Narrow" w:hAnsi="Arial Narrow" w:cs="Arial Narrow"/>
        </w:rPr>
      </w:pP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El enfoque en la asesoría de alto valor y </w:t>
      </w:r>
      <w:r>
        <w:rPr>
          <w:rFonts w:ascii="Arial Narrow" w:eastAsia="Arial Narrow" w:hAnsi="Arial Narrow" w:cs="Arial Narrow"/>
        </w:rPr>
        <w:t>compromiso de largo plazo.</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creación de impacto económico y socio-ambientales atingentes.</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cultura de medición de resultados.</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cumplimiento del Acuerdo de Desempeño del Centro.</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capacitación permanente, para formar emprendedores en el área especializada.</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perfil de los pro</w:t>
      </w:r>
      <w:r>
        <w:rPr>
          <w:rFonts w:ascii="Arial Narrow" w:eastAsia="Arial Narrow" w:hAnsi="Arial Narrow" w:cs="Arial Narrow"/>
          <w:color w:val="000000"/>
        </w:rPr>
        <w:t>fesionales de alto desempeño con experiencia en la evaluación y asesoría de proyectos empresariales y de negocios, así como el conocimiento de la realidad territorial</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E</w:t>
      </w:r>
      <w:r>
        <w:rPr>
          <w:rFonts w:ascii="Arial Narrow" w:eastAsia="Arial Narrow" w:hAnsi="Arial Narrow" w:cs="Arial Narrow"/>
          <w:color w:val="000000"/>
        </w:rPr>
        <w:t xml:space="preserve">l trabajo simultáneo con múltiples clientes. </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La sencillez, flexibilidad y adaptación a </w:t>
      </w:r>
      <w:r>
        <w:rPr>
          <w:rFonts w:ascii="Arial Narrow" w:eastAsia="Arial Narrow" w:hAnsi="Arial Narrow" w:cs="Arial Narrow"/>
          <w:color w:val="000000"/>
        </w:rPr>
        <w:t>las necesidades locales.</w:t>
      </w:r>
    </w:p>
    <w:p w:rsidR="00143908" w:rsidRDefault="005A0B5B">
      <w:pPr>
        <w:numPr>
          <w:ilvl w:val="0"/>
          <w:numId w:val="5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confidencialidad y transparencia.</w:t>
      </w:r>
    </w:p>
    <w:p w:rsidR="00143908" w:rsidRDefault="00143908">
      <w:pPr>
        <w:pBdr>
          <w:top w:val="nil"/>
          <w:left w:val="nil"/>
          <w:bottom w:val="nil"/>
          <w:right w:val="nil"/>
          <w:between w:val="nil"/>
        </w:pBdr>
        <w:ind w:left="720" w:hanging="720"/>
        <w:jc w:val="both"/>
        <w:rPr>
          <w:rFonts w:ascii="Arial Narrow" w:eastAsia="Arial Narrow" w:hAnsi="Arial Narrow" w:cs="Arial Narrow"/>
          <w:color w:val="000000"/>
        </w:rPr>
      </w:pPr>
    </w:p>
    <w:p w:rsidR="00143908" w:rsidRDefault="00143908">
      <w:pPr>
        <w:jc w:val="both"/>
        <w:rPr>
          <w:rFonts w:ascii="Arial Narrow" w:eastAsia="Arial Narrow" w:hAnsi="Arial Narrow" w:cs="Arial Narrow"/>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ESTRUCTURA ORGANIZACIONAL DEL CENTRO</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tabs>
          <w:tab w:val="left" w:pos="284"/>
        </w:tabs>
        <w:jc w:val="both"/>
        <w:rPr>
          <w:rFonts w:ascii="Arial Narrow" w:eastAsia="Arial Narrow" w:hAnsi="Arial Narrow" w:cs="Arial Narrow"/>
        </w:rPr>
      </w:pPr>
      <w:r>
        <w:rPr>
          <w:rFonts w:ascii="Arial Narrow" w:eastAsia="Arial Narrow" w:hAnsi="Arial Narrow" w:cs="Arial Narrow"/>
        </w:rPr>
        <w:t>La entidad postulante a este Centro debe indicar claramente la dependencia jerárquica con la Institución que la ampara, considerando un nivel jerárquico de alta importancia para la organización, resguardando una estructura del Centro autónoma, tanto en inf</w:t>
      </w:r>
      <w:r>
        <w:rPr>
          <w:rFonts w:ascii="Arial Narrow" w:eastAsia="Arial Narrow" w:hAnsi="Arial Narrow" w:cs="Arial Narrow"/>
        </w:rPr>
        <w:t xml:space="preserve">raestructura como en recursos humanos, gestión administrativa, financiera y contable, que le permita operar de manera eficaz y eficiente el Programa de Centros en el territorio al cual postula. </w:t>
      </w:r>
    </w:p>
    <w:p w:rsidR="00143908" w:rsidRDefault="00143908">
      <w:pPr>
        <w:tabs>
          <w:tab w:val="left" w:pos="284"/>
        </w:tabs>
        <w:jc w:val="both"/>
        <w:rPr>
          <w:rFonts w:ascii="Arial Narrow" w:eastAsia="Arial Narrow" w:hAnsi="Arial Narrow" w:cs="Arial Narrow"/>
        </w:rPr>
      </w:pPr>
    </w:p>
    <w:p w:rsidR="00143908" w:rsidRDefault="005A0B5B">
      <w:pPr>
        <w:tabs>
          <w:tab w:val="left" w:pos="284"/>
        </w:tabs>
        <w:jc w:val="both"/>
        <w:rPr>
          <w:rFonts w:ascii="Arial Narrow" w:eastAsia="Arial Narrow" w:hAnsi="Arial Narrow" w:cs="Arial Narrow"/>
        </w:rPr>
      </w:pPr>
      <w:r>
        <w:rPr>
          <w:rFonts w:ascii="Arial Narrow" w:eastAsia="Arial Narrow" w:hAnsi="Arial Narrow" w:cs="Arial Narrow"/>
        </w:rPr>
        <w:t>Asimismo, deberá indicar claramente la estructura administra</w:t>
      </w:r>
      <w:r>
        <w:rPr>
          <w:rFonts w:ascii="Arial Narrow" w:eastAsia="Arial Narrow" w:hAnsi="Arial Narrow" w:cs="Arial Narrow"/>
        </w:rPr>
        <w:t>tiva, financiera y contable de la operación del Centro al interior del Operador, debiendo estar alojados en sus dependencias para un mejor control.</w:t>
      </w:r>
    </w:p>
    <w:p w:rsidR="00143908" w:rsidRDefault="00143908">
      <w:pPr>
        <w:tabs>
          <w:tab w:val="left" w:pos="284"/>
        </w:tabs>
        <w:jc w:val="both"/>
        <w:rPr>
          <w:rFonts w:ascii="Arial Narrow" w:eastAsia="Arial Narrow" w:hAnsi="Arial Narrow" w:cs="Arial Narrow"/>
        </w:rPr>
      </w:pPr>
    </w:p>
    <w:p w:rsidR="00143908" w:rsidRDefault="005A0B5B">
      <w:pPr>
        <w:tabs>
          <w:tab w:val="left" w:pos="284"/>
        </w:tabs>
        <w:jc w:val="both"/>
        <w:rPr>
          <w:rFonts w:ascii="Arial Narrow" w:eastAsia="Arial Narrow" w:hAnsi="Arial Narrow" w:cs="Arial Narrow"/>
        </w:rPr>
      </w:pPr>
      <w:r>
        <w:rPr>
          <w:rFonts w:ascii="Arial Narrow" w:eastAsia="Arial Narrow" w:hAnsi="Arial Narrow" w:cs="Arial Narrow"/>
        </w:rPr>
        <w:t>El Centro deberá estar conformado como mínimo por un Comité Directivo, un Coordinador, con dedicación exclu</w:t>
      </w:r>
      <w:r>
        <w:rPr>
          <w:rFonts w:ascii="Arial Narrow" w:eastAsia="Arial Narrow" w:hAnsi="Arial Narrow" w:cs="Arial Narrow"/>
        </w:rPr>
        <w:t xml:space="preserve">siva, al menos 1 Asistente (administrativo, ejecutivo y/o contable), y al menos 2 Asesores mentores (Asesor Mentor, Asesor Especializado o Asesor de Primera Línea). El Recurso Humano del Centro es el principal factor para el cumplimiento de los objetivos, </w:t>
      </w:r>
      <w:r>
        <w:rPr>
          <w:rFonts w:ascii="Arial Narrow" w:eastAsia="Arial Narrow" w:hAnsi="Arial Narrow" w:cs="Arial Narrow"/>
        </w:rPr>
        <w:t xml:space="preserve">resultados y éxito del Programa. Es por esto, que </w:t>
      </w:r>
      <w:r>
        <w:rPr>
          <w:rFonts w:ascii="Arial Narrow" w:eastAsia="Arial Narrow" w:hAnsi="Arial Narrow" w:cs="Arial Narrow"/>
          <w:color w:val="000000"/>
        </w:rPr>
        <w:t xml:space="preserve">los profesionales del Centro deben contar con alta capacidad técnica y experiencia </w:t>
      </w:r>
      <w:r>
        <w:rPr>
          <w:rFonts w:ascii="Arial Narrow" w:eastAsia="Arial Narrow" w:hAnsi="Arial Narrow" w:cs="Arial Narrow"/>
        </w:rPr>
        <w:t>e</w:t>
      </w:r>
      <w:r>
        <w:rPr>
          <w:rFonts w:ascii="Arial Narrow" w:eastAsia="Arial Narrow" w:hAnsi="Arial Narrow" w:cs="Arial Narrow"/>
          <w:color w:val="000000"/>
        </w:rPr>
        <w:t>n el mundo empresarial y fomento del emprendimiento. Sercotec analizará también potenciales conflictos de interés</w:t>
      </w:r>
      <w:r>
        <w:rPr>
          <w:rFonts w:ascii="Arial Narrow" w:eastAsia="Arial Narrow" w:hAnsi="Arial Narrow" w:cs="Arial Narrow"/>
        </w:rPr>
        <w:t xml:space="preserve"> </w:t>
      </w:r>
      <w:r>
        <w:rPr>
          <w:rFonts w:ascii="Arial Narrow" w:eastAsia="Arial Narrow" w:hAnsi="Arial Narrow" w:cs="Arial Narrow"/>
          <w:color w:val="000000"/>
        </w:rPr>
        <w:t>encontrá</w:t>
      </w:r>
      <w:r>
        <w:rPr>
          <w:rFonts w:ascii="Arial Narrow" w:eastAsia="Arial Narrow" w:hAnsi="Arial Narrow" w:cs="Arial Narrow"/>
          <w:color w:val="000000"/>
        </w:rPr>
        <w:t xml:space="preserve">ndose facultado para solicitar el cambio de uno o más profesionales propuestos. </w:t>
      </w:r>
    </w:p>
    <w:p w:rsidR="00143908" w:rsidRDefault="00143908">
      <w:pPr>
        <w:tabs>
          <w:tab w:val="left" w:pos="284"/>
        </w:tabs>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color w:val="000000"/>
        </w:rPr>
        <w:t xml:space="preserve">El equipo de trabajo debe ser contratado a tiempo completo y evaluado trimestralmente su desempeño por el Operador a fin de contribuir </w:t>
      </w:r>
      <w:r>
        <w:rPr>
          <w:rFonts w:ascii="Arial Narrow" w:eastAsia="Arial Narrow" w:hAnsi="Arial Narrow" w:cs="Arial Narrow"/>
        </w:rPr>
        <w:t>a que el Centro cuente con profesionales de alto desempeño. Cualquier cambio que ocurriese de algún integrante del equipo de trabajo debe ser informado por el Operador y aprobado de manera previa por Sercotec.</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rPr>
      </w:pPr>
      <w:r>
        <w:rPr>
          <w:rFonts w:ascii="Arial Narrow" w:eastAsia="Arial Narrow" w:hAnsi="Arial Narrow" w:cs="Arial Narrow"/>
          <w:b/>
        </w:rPr>
        <w:t>Para efectos de la suscripción de los acuerdo</w:t>
      </w:r>
      <w:r>
        <w:rPr>
          <w:rFonts w:ascii="Arial Narrow" w:eastAsia="Arial Narrow" w:hAnsi="Arial Narrow" w:cs="Arial Narrow"/>
          <w:b/>
        </w:rPr>
        <w:t>s de desempeño, el Operador debe informar las herramientas aplicadas y los resultados correspondientes.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Los Centros de negocios tendrán presencia en todas las regiones del país, según criterios técnicos y logísticos determinados con las autoridades compet</w:t>
      </w:r>
      <w:r>
        <w:rPr>
          <w:rFonts w:ascii="Arial Narrow" w:eastAsia="Arial Narrow" w:hAnsi="Arial Narrow" w:cs="Arial Narrow"/>
        </w:rPr>
        <w:t xml:space="preserve">entes en cada región y Sercotec.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 dotación de personal dispuesta para ejecutar los distintos servicios del Centro, estará asociada al tamaño de cada Centro definido por Sercotec para cada territorio, conforme a lineamientos técnicos de localización y c</w:t>
      </w:r>
      <w:r>
        <w:rPr>
          <w:rFonts w:ascii="Arial Narrow" w:eastAsia="Arial Narrow" w:hAnsi="Arial Narrow" w:cs="Arial Narrow"/>
        </w:rPr>
        <w:t xml:space="preserve">obertura del Centro. </w:t>
      </w:r>
    </w:p>
    <w:p w:rsidR="00143908" w:rsidRDefault="00143908">
      <w:pPr>
        <w:jc w:val="both"/>
        <w:rPr>
          <w:rFonts w:ascii="Arial Narrow" w:eastAsia="Arial Narrow" w:hAnsi="Arial Narrow" w:cs="Arial Narrow"/>
        </w:rPr>
      </w:pPr>
    </w:p>
    <w:p w:rsidR="00143908" w:rsidRPr="004A0866" w:rsidRDefault="005A0B5B">
      <w:pPr>
        <w:jc w:val="both"/>
        <w:rPr>
          <w:rFonts w:ascii="Arial Narrow" w:eastAsia="Arial Narrow" w:hAnsi="Arial Narrow" w:cs="Arial Narrow"/>
        </w:rPr>
      </w:pPr>
      <w:r w:rsidRPr="004A0866">
        <w:rPr>
          <w:rFonts w:ascii="Arial Narrow" w:eastAsia="Arial Narrow" w:hAnsi="Arial Narrow" w:cs="Arial Narrow"/>
        </w:rPr>
        <w:t xml:space="preserve">La dotación máxima de acuerdo a la </w:t>
      </w:r>
      <w:r w:rsidRPr="004A0866">
        <w:rPr>
          <w:rFonts w:ascii="Arial Narrow" w:eastAsia="Arial Narrow" w:hAnsi="Arial Narrow" w:cs="Arial Narrow"/>
        </w:rPr>
        <w:t>actual operación d</w:t>
      </w:r>
      <w:r w:rsidRPr="004A0866">
        <w:rPr>
          <w:rFonts w:ascii="Arial Narrow" w:eastAsia="Arial Narrow" w:hAnsi="Arial Narrow" w:cs="Arial Narrow"/>
        </w:rPr>
        <w:t xml:space="preserve">e los Centros y al tamaño de cada Centro que financiará Sercotec es la que se detalla a continuación: </w:t>
      </w:r>
    </w:p>
    <w:p w:rsidR="00143908" w:rsidRPr="004A0866" w:rsidRDefault="00143908">
      <w:pPr>
        <w:jc w:val="both"/>
        <w:rPr>
          <w:rFonts w:ascii="Arial Narrow" w:eastAsia="Arial Narrow" w:hAnsi="Arial Narrow" w:cs="Arial Narrow"/>
        </w:rPr>
      </w:pPr>
    </w:p>
    <w:tbl>
      <w:tblPr>
        <w:tblStyle w:val="aa"/>
        <w:tblW w:w="9375"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400" w:firstRow="0" w:lastRow="0" w:firstColumn="0" w:lastColumn="0" w:noHBand="0" w:noVBand="1"/>
      </w:tblPr>
      <w:tblGrid>
        <w:gridCol w:w="3255"/>
        <w:gridCol w:w="3075"/>
        <w:gridCol w:w="3045"/>
      </w:tblGrid>
      <w:tr w:rsidR="00143908" w:rsidRPr="004A0866">
        <w:trPr>
          <w:trHeight w:val="400"/>
        </w:trPr>
        <w:tc>
          <w:tcPr>
            <w:tcW w:w="3255" w:type="dxa"/>
          </w:tcPr>
          <w:p w:rsidR="00143908" w:rsidRPr="004A0866" w:rsidRDefault="005A0B5B">
            <w:pPr>
              <w:jc w:val="both"/>
              <w:rPr>
                <w:rFonts w:ascii="Arial Narrow" w:eastAsia="Arial Narrow" w:hAnsi="Arial Narrow" w:cs="Arial Narrow"/>
                <w:b/>
                <w:sz w:val="24"/>
                <w:szCs w:val="24"/>
              </w:rPr>
            </w:pPr>
            <w:r w:rsidRPr="004A0866">
              <w:rPr>
                <w:rFonts w:ascii="Arial Narrow" w:eastAsia="Arial Narrow" w:hAnsi="Arial Narrow" w:cs="Arial Narrow"/>
                <w:b/>
                <w:sz w:val="24"/>
                <w:szCs w:val="24"/>
              </w:rPr>
              <w:t xml:space="preserve">Centro Grande </w:t>
            </w:r>
          </w:p>
        </w:tc>
        <w:tc>
          <w:tcPr>
            <w:tcW w:w="3075" w:type="dxa"/>
          </w:tcPr>
          <w:p w:rsidR="00143908" w:rsidRPr="004A0866" w:rsidRDefault="005A0B5B">
            <w:pPr>
              <w:jc w:val="both"/>
              <w:rPr>
                <w:rFonts w:ascii="Arial Narrow" w:eastAsia="Arial Narrow" w:hAnsi="Arial Narrow" w:cs="Arial Narrow"/>
                <w:b/>
                <w:sz w:val="24"/>
                <w:szCs w:val="24"/>
              </w:rPr>
            </w:pPr>
            <w:r w:rsidRPr="004A0866">
              <w:rPr>
                <w:rFonts w:ascii="Arial Narrow" w:eastAsia="Arial Narrow" w:hAnsi="Arial Narrow" w:cs="Arial Narrow"/>
                <w:b/>
                <w:sz w:val="24"/>
                <w:szCs w:val="24"/>
              </w:rPr>
              <w:t>Centro Mediano</w:t>
            </w:r>
          </w:p>
        </w:tc>
        <w:tc>
          <w:tcPr>
            <w:tcW w:w="3045" w:type="dxa"/>
          </w:tcPr>
          <w:p w:rsidR="00143908" w:rsidRPr="004A0866" w:rsidRDefault="005A0B5B">
            <w:pPr>
              <w:jc w:val="both"/>
              <w:rPr>
                <w:rFonts w:ascii="Arial Narrow" w:eastAsia="Arial Narrow" w:hAnsi="Arial Narrow" w:cs="Arial Narrow"/>
                <w:b/>
                <w:sz w:val="24"/>
                <w:szCs w:val="24"/>
              </w:rPr>
            </w:pPr>
            <w:r w:rsidRPr="004A0866">
              <w:rPr>
                <w:rFonts w:ascii="Arial Narrow" w:eastAsia="Arial Narrow" w:hAnsi="Arial Narrow" w:cs="Arial Narrow"/>
                <w:b/>
                <w:sz w:val="24"/>
                <w:szCs w:val="24"/>
              </w:rPr>
              <w:t xml:space="preserve">Centro Pequeño </w:t>
            </w:r>
          </w:p>
        </w:tc>
      </w:tr>
      <w:tr w:rsidR="00143908" w:rsidRPr="004A0866">
        <w:trPr>
          <w:trHeight w:val="420"/>
        </w:trPr>
        <w:tc>
          <w:tcPr>
            <w:tcW w:w="3255" w:type="dxa"/>
            <w:vAlign w:val="center"/>
          </w:tcPr>
          <w:p w:rsidR="00143908" w:rsidRPr="004A0866" w:rsidRDefault="005A0B5B">
            <w:pPr>
              <w:jc w:val="both"/>
              <w:rPr>
                <w:rFonts w:ascii="Arial Narrow" w:eastAsia="Arial Narrow" w:hAnsi="Arial Narrow" w:cs="Arial Narrow"/>
                <w:color w:val="000000"/>
                <w:sz w:val="24"/>
                <w:szCs w:val="24"/>
              </w:rPr>
            </w:pPr>
            <w:r w:rsidRPr="004A0866">
              <w:rPr>
                <w:rFonts w:ascii="Arial Narrow" w:eastAsia="Arial Narrow" w:hAnsi="Arial Narrow" w:cs="Arial Narrow"/>
                <w:color w:val="000000"/>
                <w:sz w:val="24"/>
                <w:szCs w:val="24"/>
              </w:rPr>
              <w:t>1 Director (Centros en operación )</w:t>
            </w:r>
          </w:p>
        </w:tc>
        <w:tc>
          <w:tcPr>
            <w:tcW w:w="3075" w:type="dxa"/>
            <w:vAlign w:val="center"/>
          </w:tcPr>
          <w:p w:rsidR="00143908" w:rsidRPr="004A0866" w:rsidRDefault="005A0B5B">
            <w:pPr>
              <w:jc w:val="both"/>
              <w:rPr>
                <w:rFonts w:ascii="Arial Narrow" w:eastAsia="Arial Narrow" w:hAnsi="Arial Narrow" w:cs="Arial Narrow"/>
                <w:color w:val="000000"/>
                <w:sz w:val="24"/>
                <w:szCs w:val="24"/>
              </w:rPr>
            </w:pPr>
            <w:r w:rsidRPr="004A0866">
              <w:rPr>
                <w:rFonts w:ascii="Arial Narrow" w:eastAsia="Arial Narrow" w:hAnsi="Arial Narrow" w:cs="Arial Narrow"/>
                <w:color w:val="000000"/>
                <w:sz w:val="24"/>
                <w:szCs w:val="24"/>
              </w:rPr>
              <w:t>1 Director (Centros en operación)</w:t>
            </w:r>
          </w:p>
        </w:tc>
        <w:tc>
          <w:tcPr>
            <w:tcW w:w="3045" w:type="dxa"/>
          </w:tcPr>
          <w:p w:rsidR="00143908" w:rsidRPr="004A0866" w:rsidRDefault="005A0B5B">
            <w:pPr>
              <w:jc w:val="both"/>
              <w:rPr>
                <w:rFonts w:ascii="Arial Narrow" w:eastAsia="Arial Narrow" w:hAnsi="Arial Narrow" w:cs="Arial Narrow"/>
                <w:color w:val="000000"/>
                <w:sz w:val="24"/>
                <w:szCs w:val="24"/>
              </w:rPr>
            </w:pPr>
            <w:r w:rsidRPr="004A0866">
              <w:rPr>
                <w:rFonts w:ascii="Arial Narrow" w:eastAsia="Arial Narrow" w:hAnsi="Arial Narrow" w:cs="Arial Narrow"/>
                <w:color w:val="000000"/>
                <w:sz w:val="24"/>
                <w:szCs w:val="24"/>
              </w:rPr>
              <w:t xml:space="preserve">1 Director (Centros en operación </w:t>
            </w:r>
          </w:p>
        </w:tc>
      </w:tr>
      <w:tr w:rsidR="00143908">
        <w:trPr>
          <w:trHeight w:val="420"/>
        </w:trPr>
        <w:tc>
          <w:tcPr>
            <w:tcW w:w="3255" w:type="dxa"/>
            <w:vAlign w:val="center"/>
          </w:tcPr>
          <w:p w:rsidR="00143908" w:rsidRPr="004A0866" w:rsidRDefault="005A0B5B">
            <w:pPr>
              <w:jc w:val="both"/>
              <w:rPr>
                <w:rFonts w:ascii="Arial Narrow" w:eastAsia="Arial Narrow" w:hAnsi="Arial Narrow" w:cs="Arial Narrow"/>
                <w:sz w:val="24"/>
                <w:szCs w:val="24"/>
              </w:rPr>
            </w:pPr>
            <w:r w:rsidRPr="004A0866">
              <w:rPr>
                <w:rFonts w:ascii="Arial Narrow" w:eastAsia="Arial Narrow" w:hAnsi="Arial Narrow" w:cs="Arial Narrow"/>
                <w:color w:val="000000"/>
                <w:sz w:val="24"/>
                <w:szCs w:val="24"/>
              </w:rPr>
              <w:t>2 Coordinador</w:t>
            </w:r>
          </w:p>
        </w:tc>
        <w:tc>
          <w:tcPr>
            <w:tcW w:w="3075" w:type="dxa"/>
            <w:vAlign w:val="center"/>
          </w:tcPr>
          <w:p w:rsidR="00143908" w:rsidRPr="004A0866" w:rsidRDefault="005A0B5B">
            <w:pPr>
              <w:jc w:val="both"/>
              <w:rPr>
                <w:rFonts w:ascii="Arial Narrow" w:eastAsia="Arial Narrow" w:hAnsi="Arial Narrow" w:cs="Arial Narrow"/>
                <w:sz w:val="24"/>
                <w:szCs w:val="24"/>
              </w:rPr>
            </w:pPr>
            <w:r w:rsidRPr="004A0866">
              <w:rPr>
                <w:rFonts w:ascii="Arial Narrow" w:eastAsia="Arial Narrow" w:hAnsi="Arial Narrow" w:cs="Arial Narrow"/>
                <w:color w:val="000000"/>
                <w:sz w:val="24"/>
                <w:szCs w:val="24"/>
              </w:rPr>
              <w:t>2 Coordinador</w:t>
            </w:r>
          </w:p>
        </w:tc>
        <w:tc>
          <w:tcPr>
            <w:tcW w:w="3045" w:type="dxa"/>
          </w:tcPr>
          <w:p w:rsidR="00143908" w:rsidRDefault="005A0B5B">
            <w:pPr>
              <w:jc w:val="both"/>
              <w:rPr>
                <w:rFonts w:ascii="Arial Narrow" w:eastAsia="Arial Narrow" w:hAnsi="Arial Narrow" w:cs="Arial Narrow"/>
                <w:color w:val="000000"/>
                <w:sz w:val="24"/>
                <w:szCs w:val="24"/>
              </w:rPr>
            </w:pPr>
            <w:r w:rsidRPr="004A0866">
              <w:rPr>
                <w:rFonts w:ascii="Arial Narrow" w:eastAsia="Arial Narrow" w:hAnsi="Arial Narrow" w:cs="Arial Narrow"/>
                <w:color w:val="000000"/>
                <w:sz w:val="24"/>
                <w:szCs w:val="24"/>
              </w:rPr>
              <w:t>1 Coordinador</w:t>
            </w:r>
          </w:p>
        </w:tc>
      </w:tr>
      <w:tr w:rsidR="00143908">
        <w:trPr>
          <w:trHeight w:val="420"/>
        </w:trPr>
        <w:tc>
          <w:tcPr>
            <w:tcW w:w="325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color w:val="000000"/>
                <w:sz w:val="24"/>
                <w:szCs w:val="24"/>
              </w:rPr>
              <w:lastRenderedPageBreak/>
              <w:t>10 Asesores mentores</w:t>
            </w:r>
          </w:p>
        </w:tc>
        <w:tc>
          <w:tcPr>
            <w:tcW w:w="307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color w:val="000000"/>
                <w:sz w:val="24"/>
                <w:szCs w:val="24"/>
              </w:rPr>
              <w:t>8 Asesores mentores</w:t>
            </w:r>
          </w:p>
        </w:tc>
        <w:tc>
          <w:tcPr>
            <w:tcW w:w="3045" w:type="dxa"/>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6 Asesores mentores </w:t>
            </w:r>
          </w:p>
        </w:tc>
      </w:tr>
      <w:tr w:rsidR="00143908">
        <w:trPr>
          <w:trHeight w:val="420"/>
        </w:trPr>
        <w:tc>
          <w:tcPr>
            <w:tcW w:w="325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color w:val="000000"/>
                <w:sz w:val="24"/>
                <w:szCs w:val="24"/>
              </w:rPr>
              <w:t>6 Asistentes</w:t>
            </w:r>
          </w:p>
        </w:tc>
        <w:tc>
          <w:tcPr>
            <w:tcW w:w="307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4 Asistentes </w:t>
            </w:r>
          </w:p>
        </w:tc>
        <w:tc>
          <w:tcPr>
            <w:tcW w:w="3045" w:type="dxa"/>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 Asistentes</w:t>
            </w:r>
          </w:p>
        </w:tc>
      </w:tr>
      <w:tr w:rsidR="00143908">
        <w:trPr>
          <w:trHeight w:val="420"/>
        </w:trPr>
        <w:tc>
          <w:tcPr>
            <w:tcW w:w="3255" w:type="dxa"/>
            <w:vAlign w:val="center"/>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Asesores externos especialistas (según se requiera)</w:t>
            </w:r>
          </w:p>
        </w:tc>
        <w:tc>
          <w:tcPr>
            <w:tcW w:w="3075" w:type="dxa"/>
            <w:vAlign w:val="center"/>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Asesores externos especialistas (según se requiera)</w:t>
            </w:r>
          </w:p>
        </w:tc>
        <w:tc>
          <w:tcPr>
            <w:tcW w:w="3045" w:type="dxa"/>
          </w:tcPr>
          <w:p w:rsidR="00143908" w:rsidRDefault="005A0B5B">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Asesores externos especialistas (según se requiera)</w:t>
            </w:r>
          </w:p>
        </w:tc>
      </w:tr>
    </w:tbl>
    <w:p w:rsidR="00143908" w:rsidRDefault="00143908">
      <w:pPr>
        <w:jc w:val="both"/>
        <w:rPr>
          <w:rFonts w:ascii="Arial Narrow" w:eastAsia="Arial Narrow" w:hAnsi="Arial Narrow" w:cs="Arial Narrow"/>
        </w:rPr>
      </w:pP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Las respectivas responsabilidades, cargos y roles se detallan a continuación:</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6.1. </w:t>
      </w:r>
      <w:r>
        <w:rPr>
          <w:rFonts w:ascii="Arial Narrow" w:eastAsia="Arial Narrow" w:hAnsi="Arial Narrow" w:cs="Arial Narrow"/>
          <w:b/>
          <w:color w:val="000000"/>
        </w:rPr>
        <w:t>Comité Directivo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Su función es asesorar, orientar, velar por la pertinencia del Centro y entregar lineamientos estratégicos al Coordinador, que le permitan mejorar la oferta de servicios y productos, que a su vez resultan en mayores beneficios para los em</w:t>
      </w:r>
      <w:r>
        <w:rPr>
          <w:rFonts w:ascii="Arial Narrow" w:eastAsia="Arial Narrow" w:hAnsi="Arial Narrow" w:cs="Arial Narrow"/>
        </w:rPr>
        <w:t>prendedores del Centro, y que se traducen en el logro de los resultados definidos. Debe sesionar de manera permanente, asesorando al Coordinador del Centro, y reportar a la Gerencia de Centros de Sercotec trimestralmente.</w:t>
      </w:r>
    </w:p>
    <w:p w:rsidR="00143908" w:rsidRDefault="00143908">
      <w:pPr>
        <w:jc w:val="both"/>
        <w:rPr>
          <w:rFonts w:ascii="Arial Narrow" w:eastAsia="Arial Narrow" w:hAnsi="Arial Narrow" w:cs="Arial Narrow"/>
          <w:b/>
        </w:rPr>
      </w:pPr>
    </w:p>
    <w:p w:rsidR="00143908" w:rsidRDefault="005A0B5B">
      <w:pPr>
        <w:numPr>
          <w:ilvl w:val="0"/>
          <w:numId w:val="1"/>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color w:val="000000"/>
        </w:rPr>
        <w:t>Funciones:</w:t>
      </w:r>
      <w:r>
        <w:rPr>
          <w:rFonts w:ascii="Arial Narrow" w:eastAsia="Arial Narrow" w:hAnsi="Arial Narrow" w:cs="Arial Narrow"/>
          <w:color w:val="000000"/>
        </w:rPr>
        <w:t xml:space="preserve"> Asesorar, orientar y entregar lineamientos estratégicos al coordinador, que le permitan mejorar la oferta de servicios y productos, que resultan en mayores beneficios para los clientes del Centro y que se traducen en impacto económico.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1"/>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color w:val="000000"/>
        </w:rPr>
        <w:t>Integrantes:</w:t>
      </w:r>
      <w:r>
        <w:rPr>
          <w:rFonts w:ascii="Arial Narrow" w:eastAsia="Arial Narrow" w:hAnsi="Arial Narrow" w:cs="Arial Narrow"/>
          <w:color w:val="000000"/>
        </w:rPr>
        <w:t xml:space="preserve"> Este </w:t>
      </w:r>
      <w:r>
        <w:rPr>
          <w:rFonts w:ascii="Arial Narrow" w:eastAsia="Arial Narrow" w:hAnsi="Arial Narrow" w:cs="Arial Narrow"/>
          <w:color w:val="000000"/>
        </w:rPr>
        <w:t>Comité será propuesto por el Operador y aprobado por Sercotec. Se deberá señalar los integrantes del Comité, su procedencia institucional y experiencia en negocios u otros relacionados que permitan apoyar el buen desempeño del Centro, la periodicidad de la</w:t>
      </w:r>
      <w:r>
        <w:rPr>
          <w:rFonts w:ascii="Arial Narrow" w:eastAsia="Arial Narrow" w:hAnsi="Arial Narrow" w:cs="Arial Narrow"/>
          <w:color w:val="000000"/>
        </w:rPr>
        <w:t>s reuniones, la formalidad de los acuerdos y su vinculación a nivel estratégico y operativo. Se deberá considerar que este Comité deberá actuar de manera ejecutiva, por tanto, no podrá estar integrado por más de 7 participantes.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Deberá considerar al menos</w:t>
      </w:r>
      <w:r>
        <w:rPr>
          <w:rFonts w:ascii="Arial Narrow" w:eastAsia="Arial Narrow" w:hAnsi="Arial Narrow" w:cs="Arial Narrow"/>
          <w:color w:val="000000"/>
        </w:rPr>
        <w:t xml:space="preserve"> representantes de instituciones públicas y/o privadas, asociaciones de empresarios/as, gremiales, cooperativas u otras formas organizativas de acuerdo a la realidad del territorio. No será posible incluir dentro del Comité Directivo la participación de fu</w:t>
      </w:r>
      <w:r>
        <w:rPr>
          <w:rFonts w:ascii="Arial Narrow" w:eastAsia="Arial Narrow" w:hAnsi="Arial Narrow" w:cs="Arial Narrow"/>
          <w:color w:val="000000"/>
        </w:rPr>
        <w:t>ncionarios/as de Sercotec.</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1"/>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color w:val="000000"/>
        </w:rPr>
        <w:t>Operación:</w:t>
      </w:r>
      <w:r>
        <w:rPr>
          <w:rFonts w:ascii="Arial Narrow" w:eastAsia="Arial Narrow" w:hAnsi="Arial Narrow" w:cs="Arial Narrow"/>
          <w:color w:val="000000"/>
        </w:rPr>
        <w:t xml:space="preserve"> El Coordinador del Centro actuará como Secretario Ejecutivo, quién será el encargado de la coordinación y citación a reunión, registro de las sesiones y seguimiento de los acuerdos. La participación de los integrantes</w:t>
      </w:r>
      <w:r>
        <w:rPr>
          <w:rFonts w:ascii="Arial Narrow" w:eastAsia="Arial Narrow" w:hAnsi="Arial Narrow" w:cs="Arial Narrow"/>
          <w:color w:val="000000"/>
        </w:rPr>
        <w:t xml:space="preserve"> del Comité Directivo no contempla el pago de honorarios, deberá sesionar de manera permanente, asesorando al Coordinador del Centro.</w:t>
      </w:r>
    </w:p>
    <w:p w:rsidR="00143908" w:rsidRDefault="00143908">
      <w:pPr>
        <w:jc w:val="both"/>
        <w:rPr>
          <w:rFonts w:ascii="Arial Narrow" w:eastAsia="Arial Narrow" w:hAnsi="Arial Narrow" w:cs="Arial Narrow"/>
          <w:b/>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6.2 </w:t>
      </w:r>
      <w:r>
        <w:rPr>
          <w:rFonts w:ascii="Arial Narrow" w:eastAsia="Arial Narrow" w:hAnsi="Arial Narrow" w:cs="Arial Narrow"/>
          <w:b/>
          <w:color w:val="000000"/>
        </w:rPr>
        <w:t>Perfiles del equipo de trabajo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Se ha identificado que el Recurso Humano es el principal factor para el cumplimiento de objetivos, resultados y éxito del Centro. Es por esto, que se espera que los profesionales propuestos cuenten con una alta capacidad técnica y experiencia en el mundo e</w:t>
      </w:r>
      <w:r>
        <w:rPr>
          <w:rFonts w:ascii="Arial Narrow" w:eastAsia="Arial Narrow" w:hAnsi="Arial Narrow" w:cs="Arial Narrow"/>
        </w:rPr>
        <w:t xml:space="preserve">mpresarial.  </w:t>
      </w:r>
    </w:p>
    <w:p w:rsidR="00143908" w:rsidRDefault="005A0B5B">
      <w:pPr>
        <w:jc w:val="both"/>
        <w:rPr>
          <w:rFonts w:ascii="Arial Narrow" w:eastAsia="Arial Narrow" w:hAnsi="Arial Narrow" w:cs="Arial Narrow"/>
        </w:rPr>
      </w:pPr>
      <w:r>
        <w:rPr>
          <w:rFonts w:ascii="Arial Narrow" w:eastAsia="Arial Narrow" w:hAnsi="Arial Narrow" w:cs="Arial Narrow"/>
        </w:rPr>
        <w:lastRenderedPageBreak/>
        <w:t>El Coordinador y su equipo de trabajo están obligados a conocer, comprender y poner en práctica los valores y conceptos básicos asociados al modelo de gestión de excelencia de los Centros de Negocios. A continuación, se describen los perfiles</w:t>
      </w:r>
      <w:r>
        <w:rPr>
          <w:rFonts w:ascii="Arial Narrow" w:eastAsia="Arial Narrow" w:hAnsi="Arial Narrow" w:cs="Arial Narrow"/>
        </w:rPr>
        <w:t xml:space="preserve"> de cada cargo, los que podrán variar según indique previamente Sercotec: </w:t>
      </w:r>
    </w:p>
    <w:p w:rsidR="00143908" w:rsidRDefault="00143908">
      <w:pPr>
        <w:jc w:val="both"/>
        <w:rPr>
          <w:rFonts w:ascii="Arial Narrow" w:eastAsia="Arial Narrow" w:hAnsi="Arial Narrow" w:cs="Arial Narrow"/>
        </w:rPr>
      </w:pPr>
    </w:p>
    <w:p w:rsidR="00143908" w:rsidRDefault="005A0B5B">
      <w:pPr>
        <w:numPr>
          <w:ilvl w:val="0"/>
          <w:numId w:val="35"/>
        </w:numPr>
        <w:pBdr>
          <w:top w:val="nil"/>
          <w:left w:val="nil"/>
          <w:bottom w:val="nil"/>
          <w:right w:val="nil"/>
          <w:between w:val="nil"/>
        </w:pBdr>
        <w:ind w:left="0" w:firstLine="0"/>
        <w:jc w:val="both"/>
        <w:rPr>
          <w:rFonts w:ascii="Arial Narrow" w:eastAsia="Arial Narrow" w:hAnsi="Arial Narrow" w:cs="Arial Narrow"/>
        </w:rPr>
      </w:pPr>
      <w:r>
        <w:rPr>
          <w:rFonts w:ascii="Arial Narrow" w:eastAsia="Arial Narrow" w:hAnsi="Arial Narrow" w:cs="Arial Narrow"/>
          <w:b/>
          <w:i/>
          <w:color w:val="000000"/>
        </w:rPr>
        <w:t xml:space="preserve">Director/Coordinador: </w:t>
      </w:r>
      <w:r>
        <w:rPr>
          <w:rFonts w:ascii="Arial Narrow" w:eastAsia="Arial Narrow" w:hAnsi="Arial Narrow" w:cs="Arial Narrow"/>
        </w:rPr>
        <w:t>Coordinar la operación del centro de negocios a su cargo, entregando las orientaciones necesarias para la gestión del Centro, desarrollando articulación terri</w:t>
      </w:r>
      <w:r>
        <w:rPr>
          <w:rFonts w:ascii="Arial Narrow" w:eastAsia="Arial Narrow" w:hAnsi="Arial Narrow" w:cs="Arial Narrow"/>
        </w:rPr>
        <w:t xml:space="preserve">torial que permita atender de forma inclusiva a emprendedores y empresarios para la generación de impacto económico en el territorio. </w:t>
      </w:r>
    </w:p>
    <w:p w:rsidR="00143908" w:rsidRDefault="00143908">
      <w:pPr>
        <w:pBdr>
          <w:top w:val="nil"/>
          <w:left w:val="nil"/>
          <w:bottom w:val="nil"/>
          <w:right w:val="nil"/>
          <w:between w:val="nil"/>
        </w:pBdr>
        <w:jc w:val="both"/>
        <w:rPr>
          <w:rFonts w:ascii="Arial Narrow" w:eastAsia="Arial Narrow" w:hAnsi="Arial Narrow" w:cs="Arial Narrow"/>
        </w:rPr>
      </w:pP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Liderar el diseño e implementación de la planificación estratégica del Centro.</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Coordinar y planificar el trabajo de su e</w:t>
      </w:r>
      <w:r>
        <w:rPr>
          <w:rFonts w:ascii="Arial Narrow" w:eastAsia="Arial Narrow" w:hAnsi="Arial Narrow" w:cs="Arial Narrow"/>
          <w:color w:val="000000"/>
        </w:rPr>
        <w:t>quipo, sus tiempos, salidas a terreno y recursos asociados.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Gestionar el clima laboral del Centro, asegurando la presencia de un buen ambiente de trabajo.</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Implementar y optimizar la prestación de servicios al cliente, conforme a requerimientos operacionales de SERCOTEC.</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Implementar estándares de calidad, gestionar la acreditación del Centro y mantener vigente dicha condición.</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Asegurar la correcta administrac</w:t>
      </w:r>
      <w:r>
        <w:rPr>
          <w:rFonts w:ascii="Arial Narrow" w:eastAsia="Arial Narrow" w:hAnsi="Arial Narrow" w:cs="Arial Narrow"/>
          <w:color w:val="000000"/>
        </w:rPr>
        <w:t>ión y uso de los recursos aprobados para la operación del Centro (aportes de SERCOTEC, aporte operador y de terceros), conforme a la normativa existente y presupuesto asignado.</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Monitorear e informar el trabajo, avances y resultados del equipo y del centro de manera periódica a SERCOTEC</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Analizar reportes obtenidos de Neoserra para identificar tendencias, resolver problemas, y promover la mejora continua de la organización.</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Prepara</w:t>
      </w:r>
      <w:r>
        <w:rPr>
          <w:rFonts w:ascii="Arial Narrow" w:eastAsia="Arial Narrow" w:hAnsi="Arial Narrow" w:cs="Arial Narrow"/>
          <w:color w:val="000000"/>
        </w:rPr>
        <w:t>r oportuna y periódicamente los informes, avances y resultados de la operación del Centro para ser informados a SERCOTEC.</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Asegurar el registro de la información asociada al Centro, gestionando el ordenamiento y sistematización de los datos.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Generar y coord</w:t>
      </w:r>
      <w:r>
        <w:rPr>
          <w:rFonts w:ascii="Arial Narrow" w:eastAsia="Arial Narrow" w:hAnsi="Arial Narrow" w:cs="Arial Narrow"/>
          <w:color w:val="000000"/>
        </w:rPr>
        <w:t>inar articulaciones territoriales con los actores públicos (gobierno regional, entidades locales, municipios, consejos públicos activos del territorio, etc.) y/o privado (Universidades, bancos, corporaciones, gremios) con la finalidad de encadenar la ofert</w:t>
      </w:r>
      <w:r>
        <w:rPr>
          <w:rFonts w:ascii="Arial Narrow" w:eastAsia="Arial Narrow" w:hAnsi="Arial Narrow" w:cs="Arial Narrow"/>
          <w:color w:val="000000"/>
        </w:rPr>
        <w:t>a territorial de apoyo a los clientes.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Coordinar la difusión del Centro, a través de canales de comunicación utilizados por el territorio.</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Recoger requerimientos de los actores locales, para generación de actividades de capacitación y asesoría.</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Gestionar l</w:t>
      </w:r>
      <w:r>
        <w:rPr>
          <w:rFonts w:ascii="Arial Narrow" w:eastAsia="Arial Narrow" w:hAnsi="Arial Narrow" w:cs="Arial Narrow"/>
          <w:color w:val="000000"/>
        </w:rPr>
        <w:t>a realización de charlas y capacitaciones efectuadas por otros actores vinculados al Centro (universidades, centros educativos, entre otros).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Contribuir a la captación de recursos y aportes desde distintas instituciones públicas y privadas.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Informar a SERC</w:t>
      </w:r>
      <w:r>
        <w:rPr>
          <w:rFonts w:ascii="Arial Narrow" w:eastAsia="Arial Narrow" w:hAnsi="Arial Narrow" w:cs="Arial Narrow"/>
          <w:color w:val="000000"/>
        </w:rPr>
        <w:t>OTEC de cualquier evento que afecte la adecuada operación del Centro, así como de las oportunidades de mejoras que se observe.</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Gestionar la disposición de asesores externos y estudiantes en prácticas, que mejoren y complementen los servicios entregados por</w:t>
      </w:r>
      <w:r>
        <w:rPr>
          <w:rFonts w:ascii="Arial Narrow" w:eastAsia="Arial Narrow" w:hAnsi="Arial Narrow" w:cs="Arial Narrow"/>
          <w:color w:val="000000"/>
        </w:rPr>
        <w:t xml:space="preserve"> el Centro a sus clientes.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Asesorar a clientes que requieran de una mirad estratégica en su desarrollo</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Gestionar acciones que fomenten la atracción de clientes, seminarios, eventos, acciones puntuales.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Coordinar los servicios que presta el centro a los cli</w:t>
      </w:r>
      <w:r>
        <w:rPr>
          <w:rFonts w:ascii="Arial Narrow" w:eastAsia="Arial Narrow" w:hAnsi="Arial Narrow" w:cs="Arial Narrow"/>
          <w:color w:val="000000"/>
        </w:rPr>
        <w:t>entes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Gestionar la capacitación al equipo del centro de acuerdo a los requerimientos de la demanda de clientes</w:t>
      </w:r>
    </w:p>
    <w:p w:rsidR="00143908" w:rsidRDefault="005A0B5B">
      <w:pPr>
        <w:numPr>
          <w:ilvl w:val="0"/>
          <w:numId w:val="1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Coordinar el cumplimiento de metas e indicadores.</w:t>
      </w:r>
    </w:p>
    <w:p w:rsidR="00143908" w:rsidRDefault="00143908">
      <w:pPr>
        <w:pBdr>
          <w:top w:val="nil"/>
          <w:left w:val="nil"/>
          <w:bottom w:val="nil"/>
          <w:right w:val="nil"/>
          <w:between w:val="nil"/>
        </w:pBdr>
        <w:ind w:left="720" w:hanging="720"/>
        <w:jc w:val="both"/>
        <w:rPr>
          <w:rFonts w:ascii="Arial Narrow" w:eastAsia="Arial Narrow" w:hAnsi="Arial Narrow" w:cs="Arial Narrow"/>
          <w:color w:val="000000"/>
        </w:rPr>
      </w:pPr>
    </w:p>
    <w:p w:rsidR="00143908" w:rsidRDefault="005A0B5B">
      <w:pPr>
        <w:pBdr>
          <w:top w:val="nil"/>
          <w:left w:val="nil"/>
          <w:bottom w:val="nil"/>
          <w:right w:val="nil"/>
          <w:between w:val="nil"/>
        </w:pBdr>
        <w:ind w:left="720" w:hanging="720"/>
        <w:jc w:val="both"/>
        <w:rPr>
          <w:rFonts w:ascii="Arial Narrow" w:eastAsia="Arial Narrow" w:hAnsi="Arial Narrow" w:cs="Arial Narrow"/>
          <w:i/>
          <w:color w:val="000000"/>
          <w:u w:val="single"/>
        </w:rPr>
      </w:pPr>
      <w:r>
        <w:rPr>
          <w:rFonts w:ascii="Arial Narrow" w:eastAsia="Arial Narrow" w:hAnsi="Arial Narrow" w:cs="Arial Narrow"/>
          <w:i/>
          <w:color w:val="000000"/>
          <w:u w:val="single"/>
        </w:rPr>
        <w:t>Requisitos formales del cargo:</w:t>
      </w:r>
    </w:p>
    <w:p w:rsidR="00143908" w:rsidRDefault="00143908">
      <w:pPr>
        <w:jc w:val="both"/>
        <w:rPr>
          <w:rFonts w:ascii="Arial Narrow" w:eastAsia="Arial Narrow" w:hAnsi="Arial Narrow" w:cs="Arial Narrow"/>
        </w:rPr>
      </w:pPr>
    </w:p>
    <w:p w:rsidR="00143908" w:rsidRDefault="005A0B5B">
      <w:pPr>
        <w:numPr>
          <w:ilvl w:val="0"/>
          <w:numId w:val="29"/>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Trabajar jornada completa con dedicación exclusiva para el operador adjudicado, en forma exclusiva para las actividades del Centro.</w:t>
      </w:r>
    </w:p>
    <w:p w:rsidR="00143908" w:rsidRDefault="005A0B5B">
      <w:pPr>
        <w:numPr>
          <w:ilvl w:val="0"/>
          <w:numId w:val="29"/>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Contar con un título profesional de al menos 8 semestres de las áreas. Ingeniería, Administración, Ciencias, Ciencias Social</w:t>
      </w:r>
      <w:r>
        <w:rPr>
          <w:rFonts w:ascii="Arial Narrow" w:eastAsia="Arial Narrow" w:hAnsi="Arial Narrow" w:cs="Arial Narrow"/>
        </w:rPr>
        <w:t>es, Planificación recursos naturales turismo y/o, educación, otorgado por instituciones o universidades reconocidas por el Ministerio de Educación.</w:t>
      </w:r>
    </w:p>
    <w:p w:rsidR="00143908" w:rsidRDefault="005A0B5B">
      <w:pPr>
        <w:numPr>
          <w:ilvl w:val="0"/>
          <w:numId w:val="29"/>
        </w:num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Poseer a los menos 5 años de experiencia laboral, de los cuales al menos 2 sean conduciendo equipos de traba</w:t>
      </w:r>
      <w:r>
        <w:rPr>
          <w:rFonts w:ascii="Arial Narrow" w:eastAsia="Arial Narrow" w:hAnsi="Arial Narrow" w:cs="Arial Narrow"/>
        </w:rPr>
        <w:t xml:space="preserve">jo, en los siguientes ámbitos: </w:t>
      </w:r>
    </w:p>
    <w:p w:rsidR="00143908" w:rsidRDefault="005A0B5B">
      <w:pPr>
        <w:pBdr>
          <w:top w:val="nil"/>
          <w:left w:val="nil"/>
          <w:bottom w:val="nil"/>
          <w:right w:val="nil"/>
          <w:between w:val="nil"/>
        </w:pBdr>
        <w:ind w:left="1440" w:hanging="720"/>
        <w:jc w:val="both"/>
        <w:rPr>
          <w:rFonts w:ascii="Arial Narrow" w:eastAsia="Arial Narrow" w:hAnsi="Arial Narrow" w:cs="Arial Narrow"/>
        </w:rPr>
      </w:pPr>
      <w:r>
        <w:rPr>
          <w:rFonts w:ascii="Arial Narrow" w:eastAsia="Arial Narrow" w:hAnsi="Arial Narrow" w:cs="Arial Narrow"/>
        </w:rPr>
        <w:t>a) Experiencia en ámbitos de fomento productivo (participación en organismos públicos o privados de apoyo a emprendimiento y desarrollo de empresas).</w:t>
      </w:r>
    </w:p>
    <w:p w:rsidR="00143908" w:rsidRDefault="005A0B5B">
      <w:pPr>
        <w:pBdr>
          <w:top w:val="nil"/>
          <w:left w:val="nil"/>
          <w:bottom w:val="nil"/>
          <w:right w:val="nil"/>
          <w:between w:val="nil"/>
        </w:pBdr>
        <w:ind w:left="1440" w:hanging="720"/>
        <w:jc w:val="both"/>
        <w:rPr>
          <w:rFonts w:ascii="Arial Narrow" w:eastAsia="Arial Narrow" w:hAnsi="Arial Narrow" w:cs="Arial Narrow"/>
        </w:rPr>
      </w:pPr>
      <w:r>
        <w:rPr>
          <w:rFonts w:ascii="Arial Narrow" w:eastAsia="Arial Narrow" w:hAnsi="Arial Narrow" w:cs="Arial Narrow"/>
        </w:rPr>
        <w:t xml:space="preserve">b) Experiencia en asesorías en gestión de negocios. </w:t>
      </w:r>
    </w:p>
    <w:p w:rsidR="00143908" w:rsidRDefault="005A0B5B">
      <w:pPr>
        <w:pBdr>
          <w:top w:val="nil"/>
          <w:left w:val="nil"/>
          <w:bottom w:val="nil"/>
          <w:right w:val="nil"/>
          <w:between w:val="nil"/>
        </w:pBdr>
        <w:ind w:left="1440" w:hanging="720"/>
        <w:jc w:val="both"/>
        <w:rPr>
          <w:rFonts w:ascii="Arial Narrow" w:eastAsia="Arial Narrow" w:hAnsi="Arial Narrow" w:cs="Arial Narrow"/>
        </w:rPr>
      </w:pPr>
      <w:r>
        <w:rPr>
          <w:rFonts w:ascii="Arial Narrow" w:eastAsia="Arial Narrow" w:hAnsi="Arial Narrow" w:cs="Arial Narrow"/>
        </w:rPr>
        <w:t>c) Experiencia en lid</w:t>
      </w:r>
      <w:r>
        <w:rPr>
          <w:rFonts w:ascii="Arial Narrow" w:eastAsia="Arial Narrow" w:hAnsi="Arial Narrow" w:cs="Arial Narrow"/>
        </w:rPr>
        <w:t>erazgo de equipos de trabajo.</w:t>
      </w:r>
    </w:p>
    <w:p w:rsidR="00143908" w:rsidRDefault="005A0B5B">
      <w:pPr>
        <w:pBdr>
          <w:top w:val="nil"/>
          <w:left w:val="nil"/>
          <w:bottom w:val="nil"/>
          <w:right w:val="nil"/>
          <w:between w:val="nil"/>
        </w:pBdr>
        <w:ind w:left="1440" w:hanging="720"/>
        <w:jc w:val="both"/>
        <w:rPr>
          <w:rFonts w:ascii="Arial Narrow" w:eastAsia="Arial Narrow" w:hAnsi="Arial Narrow" w:cs="Arial Narrow"/>
        </w:rPr>
      </w:pPr>
      <w:r>
        <w:rPr>
          <w:rFonts w:ascii="Arial Narrow" w:eastAsia="Arial Narrow" w:hAnsi="Arial Narrow" w:cs="Arial Narrow"/>
        </w:rPr>
        <w:t>d) Experiencia de desarrollo territorial y/o social</w:t>
      </w:r>
    </w:p>
    <w:p w:rsidR="00143908" w:rsidRDefault="00143908">
      <w:pPr>
        <w:pBdr>
          <w:top w:val="nil"/>
          <w:left w:val="nil"/>
          <w:bottom w:val="nil"/>
          <w:right w:val="nil"/>
          <w:between w:val="nil"/>
        </w:pBdr>
        <w:jc w:val="both"/>
        <w:rPr>
          <w:rFonts w:ascii="Arial Narrow" w:eastAsia="Arial Narrow" w:hAnsi="Arial Narrow" w:cs="Arial Narrow"/>
        </w:rPr>
      </w:pPr>
    </w:p>
    <w:p w:rsidR="00143908" w:rsidRDefault="00143908">
      <w:pPr>
        <w:pBdr>
          <w:top w:val="nil"/>
          <w:left w:val="nil"/>
          <w:bottom w:val="nil"/>
          <w:right w:val="nil"/>
          <w:between w:val="nil"/>
        </w:pBdr>
        <w:jc w:val="both"/>
        <w:rPr>
          <w:rFonts w:ascii="Arial Narrow" w:eastAsia="Arial Narrow" w:hAnsi="Arial Narrow" w:cs="Arial Narrow"/>
        </w:rPr>
      </w:pPr>
    </w:p>
    <w:p w:rsidR="00143908" w:rsidRDefault="005A0B5B">
      <w:pPr>
        <w:pBdr>
          <w:top w:val="nil"/>
          <w:left w:val="nil"/>
          <w:bottom w:val="nil"/>
          <w:right w:val="nil"/>
          <w:between w:val="nil"/>
        </w:pBdr>
        <w:ind w:left="720" w:hanging="720"/>
        <w:jc w:val="both"/>
        <w:rPr>
          <w:rFonts w:ascii="Arial Narrow" w:eastAsia="Arial Narrow" w:hAnsi="Arial Narrow" w:cs="Arial Narrow"/>
          <w:i/>
          <w:color w:val="000000"/>
          <w:u w:val="single"/>
        </w:rPr>
      </w:pPr>
      <w:r>
        <w:rPr>
          <w:rFonts w:ascii="Arial Narrow" w:eastAsia="Arial Narrow" w:hAnsi="Arial Narrow" w:cs="Arial Narrow"/>
          <w:i/>
          <w:color w:val="000000"/>
          <w:u w:val="single"/>
        </w:rPr>
        <w:t>Conocimientos y capacidades técnicas requeridas:</w:t>
      </w:r>
    </w:p>
    <w:p w:rsidR="00143908" w:rsidRDefault="00143908">
      <w:pPr>
        <w:pBdr>
          <w:top w:val="nil"/>
          <w:left w:val="nil"/>
          <w:bottom w:val="nil"/>
          <w:right w:val="nil"/>
          <w:between w:val="nil"/>
        </w:pBdr>
        <w:ind w:left="720" w:hanging="720"/>
        <w:jc w:val="both"/>
        <w:rPr>
          <w:rFonts w:ascii="Arial Narrow" w:eastAsia="Arial Narrow" w:hAnsi="Arial Narrow" w:cs="Arial Narrow"/>
          <w:i/>
          <w:color w:val="000000"/>
          <w:u w:val="single"/>
        </w:rPr>
      </w:pP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Dominio y aplicación Planificación Estratégica.</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Dominio y aplicación de herramientas de fomento productivo: Metodologías y Modelos relacionadas a Innovación, emprendimiento, entre otros.</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Conocimiento general en herramientas de análisis de negocios: FODA, PESTEL (Análisis Político, económico, social, tec</w:t>
      </w:r>
      <w:r>
        <w:rPr>
          <w:rFonts w:ascii="Arial Narrow" w:eastAsia="Arial Narrow" w:hAnsi="Arial Narrow" w:cs="Arial Narrow"/>
          <w:color w:val="000000"/>
        </w:rPr>
        <w:t>nológico, ecológico y Legal), Porter, entre otros.</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Conocimiento general en Herramientas de Gestión: (Ej: Balanced Scorecard)</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Conocimiento general en Gestión Presupuestaria: Planificación y ejecución presupuestaria.</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Conocimiento general en Gestión de person</w:t>
      </w:r>
      <w:r>
        <w:rPr>
          <w:rFonts w:ascii="Arial Narrow" w:eastAsia="Arial Narrow" w:hAnsi="Arial Narrow" w:cs="Arial Narrow"/>
          <w:color w:val="000000"/>
        </w:rPr>
        <w:t>as: Administración de personal y Desarrollo Organizacional.</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Dominio y aplicación Gestión territorial: Identificación de entidades asociadas al fomento productivo, economía local y cultura del territorio.</w:t>
      </w:r>
    </w:p>
    <w:p w:rsidR="00143908" w:rsidRDefault="005A0B5B">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Dominio y aplicación Ofimática: Manejo de Word, Excel, Power Point, Correo Electrónico y Redes Sociales.</w:t>
      </w:r>
    </w:p>
    <w:p w:rsidR="00143908" w:rsidRDefault="00143908">
      <w:pPr>
        <w:pBdr>
          <w:top w:val="nil"/>
          <w:left w:val="nil"/>
          <w:bottom w:val="nil"/>
          <w:right w:val="nil"/>
          <w:between w:val="nil"/>
        </w:pBdr>
        <w:jc w:val="both"/>
        <w:rPr>
          <w:rFonts w:ascii="Arial Narrow" w:eastAsia="Arial Narrow" w:hAnsi="Arial Narrow" w:cs="Arial Narrow"/>
        </w:rPr>
      </w:pPr>
    </w:p>
    <w:p w:rsidR="00143908" w:rsidRDefault="00143908">
      <w:pPr>
        <w:pBdr>
          <w:top w:val="nil"/>
          <w:left w:val="nil"/>
          <w:bottom w:val="nil"/>
          <w:right w:val="nil"/>
          <w:between w:val="nil"/>
        </w:pBdr>
        <w:jc w:val="both"/>
        <w:rPr>
          <w:rFonts w:ascii="Arial Narrow" w:eastAsia="Arial Narrow" w:hAnsi="Arial Narrow" w:cs="Arial Narrow"/>
          <w:u w:val="single"/>
        </w:rPr>
      </w:pPr>
    </w:p>
    <w:p w:rsidR="00143908" w:rsidRDefault="005A0B5B">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rPr>
        <w:t xml:space="preserve">b) </w:t>
      </w:r>
      <w:r>
        <w:rPr>
          <w:rFonts w:ascii="Arial Narrow" w:eastAsia="Arial Narrow" w:hAnsi="Arial Narrow" w:cs="Arial Narrow"/>
          <w:b/>
          <w:i/>
          <w:color w:val="000000"/>
        </w:rPr>
        <w:t>Asesor mentor</w:t>
      </w:r>
      <w:r>
        <w:rPr>
          <w:rFonts w:ascii="Palatino Linotype" w:eastAsia="Palatino Linotype" w:hAnsi="Palatino Linotype" w:cs="Palatino Linotype"/>
          <w:color w:val="000000"/>
        </w:rPr>
        <w:t xml:space="preserve"> </w:t>
      </w:r>
      <w:r>
        <w:rPr>
          <w:rFonts w:ascii="Arial Narrow" w:eastAsia="Arial Narrow" w:hAnsi="Arial Narrow" w:cs="Arial Narrow"/>
          <w:color w:val="000000"/>
          <w:sz w:val="22"/>
          <w:szCs w:val="22"/>
        </w:rPr>
        <w:t>profesional que Agregar valor a emprendedores y empresas consolidadas a través de un proceso de asesoría ya sea esta de primera líne</w:t>
      </w:r>
      <w:r>
        <w:rPr>
          <w:rFonts w:ascii="Arial Narrow" w:eastAsia="Arial Narrow" w:hAnsi="Arial Narrow" w:cs="Arial Narrow"/>
          <w:color w:val="000000"/>
          <w:sz w:val="22"/>
          <w:szCs w:val="22"/>
        </w:rPr>
        <w:t>a, generalista o especializada, facilitando el desarrollo del negocio o emprendimiento, el uso de herramientas generales y específicas que permitan mejorar los resultados y generen  impacto económico a corto y mediano plazo, son los encargados de acompañar</w:t>
      </w:r>
      <w:r>
        <w:rPr>
          <w:rFonts w:ascii="Arial Narrow" w:eastAsia="Arial Narrow" w:hAnsi="Arial Narrow" w:cs="Arial Narrow"/>
          <w:color w:val="000000"/>
          <w:sz w:val="22"/>
          <w:szCs w:val="22"/>
        </w:rPr>
        <w:t xml:space="preserve"> de manera integral los procesos de modernización de las empresa y los emprendedores, contribuyendo a avanzar en su proceso </w:t>
      </w:r>
      <w:r>
        <w:rPr>
          <w:rFonts w:ascii="Arial Narrow" w:eastAsia="Arial Narrow" w:hAnsi="Arial Narrow" w:cs="Arial Narrow"/>
          <w:color w:val="000000"/>
          <w:sz w:val="22"/>
          <w:szCs w:val="22"/>
        </w:rPr>
        <w:lastRenderedPageBreak/>
        <w:t>de crecimiento. Deberá desarrollar las asesorías de alto valor para los usuarios del Centro de Nego</w:t>
      </w:r>
      <w:r>
        <w:rPr>
          <w:rFonts w:ascii="Arial Narrow" w:eastAsia="Arial Narrow" w:hAnsi="Arial Narrow" w:cs="Arial Narrow"/>
          <w:sz w:val="22"/>
          <w:szCs w:val="22"/>
        </w:rPr>
        <w:t>cios: emprendedores, e</w:t>
      </w:r>
      <w:r>
        <w:rPr>
          <w:rFonts w:ascii="Arial Narrow" w:eastAsia="Arial Narrow" w:hAnsi="Arial Narrow" w:cs="Arial Narrow"/>
          <w:color w:val="000000"/>
          <w:sz w:val="22"/>
          <w:szCs w:val="22"/>
        </w:rPr>
        <w:t>mpresas establecidas y empresas de alto potencial de crecimiento.</w:t>
      </w:r>
    </w:p>
    <w:p w:rsidR="00143908" w:rsidRDefault="005A0B5B">
      <w:pPr>
        <w:pBdr>
          <w:top w:val="nil"/>
          <w:left w:val="nil"/>
          <w:bottom w:val="nil"/>
          <w:right w:val="nil"/>
          <w:between w:val="nil"/>
        </w:pBdr>
        <w:ind w:left="1440" w:hanging="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Los asesores Mentores de acuerdo al requerimiento del territorio, sus clientes y la etapa de </w:t>
      </w:r>
    </w:p>
    <w:p w:rsidR="00143908" w:rsidRDefault="005A0B5B">
      <w:pPr>
        <w:pBdr>
          <w:top w:val="nil"/>
          <w:left w:val="nil"/>
          <w:bottom w:val="nil"/>
          <w:right w:val="nil"/>
          <w:between w:val="nil"/>
        </w:pBdr>
        <w:ind w:left="1440" w:hanging="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desarrollo en que se encuentre </w:t>
      </w:r>
      <w:proofErr w:type="gramStart"/>
      <w:r>
        <w:rPr>
          <w:rFonts w:ascii="Arial Narrow" w:eastAsia="Arial Narrow" w:hAnsi="Arial Narrow" w:cs="Arial Narrow"/>
          <w:i/>
          <w:color w:val="000000"/>
          <w:sz w:val="22"/>
          <w:szCs w:val="22"/>
        </w:rPr>
        <w:t>e</w:t>
      </w:r>
      <w:r>
        <w:rPr>
          <w:rFonts w:ascii="Arial Narrow" w:eastAsia="Arial Narrow" w:hAnsi="Arial Narrow" w:cs="Arial Narrow"/>
          <w:i/>
          <w:sz w:val="22"/>
          <w:szCs w:val="22"/>
        </w:rPr>
        <w:t xml:space="preserve">l </w:t>
      </w:r>
      <w:r>
        <w:rPr>
          <w:rFonts w:ascii="Arial Narrow" w:eastAsia="Arial Narrow" w:hAnsi="Arial Narrow" w:cs="Arial Narrow"/>
          <w:i/>
          <w:color w:val="000000"/>
          <w:sz w:val="22"/>
          <w:szCs w:val="22"/>
        </w:rPr>
        <w:t xml:space="preserve"> </w:t>
      </w:r>
      <w:r>
        <w:rPr>
          <w:rFonts w:ascii="Arial Narrow" w:eastAsia="Arial Narrow" w:hAnsi="Arial Narrow" w:cs="Arial Narrow"/>
          <w:i/>
          <w:sz w:val="22"/>
          <w:szCs w:val="22"/>
        </w:rPr>
        <w:t>C</w:t>
      </w:r>
      <w:r>
        <w:rPr>
          <w:rFonts w:ascii="Arial Narrow" w:eastAsia="Arial Narrow" w:hAnsi="Arial Narrow" w:cs="Arial Narrow"/>
          <w:i/>
          <w:color w:val="000000"/>
          <w:sz w:val="22"/>
          <w:szCs w:val="22"/>
        </w:rPr>
        <w:t>entro</w:t>
      </w:r>
      <w:proofErr w:type="gramEnd"/>
      <w:r>
        <w:rPr>
          <w:rFonts w:ascii="Arial Narrow" w:eastAsia="Arial Narrow" w:hAnsi="Arial Narrow" w:cs="Arial Narrow"/>
          <w:i/>
          <w:color w:val="000000"/>
          <w:sz w:val="22"/>
          <w:szCs w:val="22"/>
        </w:rPr>
        <w:t xml:space="preserve"> pueden  distingirse de la siguiente forma:</w:t>
      </w:r>
    </w:p>
    <w:p w:rsidR="00143908" w:rsidRDefault="00143908">
      <w:pPr>
        <w:pBdr>
          <w:top w:val="nil"/>
          <w:left w:val="nil"/>
          <w:bottom w:val="nil"/>
          <w:right w:val="nil"/>
          <w:between w:val="nil"/>
        </w:pBdr>
        <w:ind w:left="1440" w:hanging="720"/>
        <w:jc w:val="both"/>
        <w:rPr>
          <w:rFonts w:ascii="Arial Narrow" w:eastAsia="Arial Narrow" w:hAnsi="Arial Narrow" w:cs="Arial Narrow"/>
          <w:i/>
          <w:color w:val="000000"/>
          <w:sz w:val="22"/>
          <w:szCs w:val="22"/>
        </w:rPr>
      </w:pPr>
    </w:p>
    <w:p w:rsidR="00143908" w:rsidRDefault="005A0B5B">
      <w:pPr>
        <w:pBdr>
          <w:top w:val="nil"/>
          <w:left w:val="nil"/>
          <w:bottom w:val="nil"/>
          <w:right w:val="nil"/>
          <w:between w:val="nil"/>
        </w:pBdr>
        <w:ind w:left="1429" w:hanging="709"/>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b.1) Asesor Mentor Especialista</w:t>
      </w:r>
    </w:p>
    <w:p w:rsidR="00143908" w:rsidRDefault="005A0B5B">
      <w:pPr>
        <w:pBdr>
          <w:top w:val="nil"/>
          <w:left w:val="nil"/>
          <w:bottom w:val="nil"/>
          <w:right w:val="nil"/>
          <w:between w:val="nil"/>
        </w:pBdr>
        <w:ind w:left="1429" w:hanging="709"/>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b.2) Asesor mentor Generalista</w:t>
      </w:r>
    </w:p>
    <w:p w:rsidR="00143908" w:rsidRDefault="005A0B5B">
      <w:pPr>
        <w:pBdr>
          <w:top w:val="nil"/>
          <w:left w:val="nil"/>
          <w:bottom w:val="nil"/>
          <w:right w:val="nil"/>
          <w:between w:val="nil"/>
        </w:pBdr>
        <w:ind w:left="1429" w:hanging="709"/>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b.3) Asesor mentor de Primera línea</w:t>
      </w:r>
    </w:p>
    <w:p w:rsidR="00143908" w:rsidRDefault="00143908">
      <w:pPr>
        <w:pBdr>
          <w:top w:val="nil"/>
          <w:left w:val="nil"/>
          <w:bottom w:val="nil"/>
          <w:right w:val="nil"/>
          <w:between w:val="nil"/>
        </w:pBdr>
        <w:ind w:left="1004" w:hanging="720"/>
        <w:jc w:val="both"/>
        <w:rPr>
          <w:rFonts w:ascii="Arial Narrow" w:eastAsia="Arial Narrow" w:hAnsi="Arial Narrow" w:cs="Arial Narrow"/>
          <w:color w:val="000000"/>
          <w:sz w:val="22"/>
          <w:szCs w:val="22"/>
        </w:rPr>
      </w:pP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b.1) Asesor Mentor especialista: </w:t>
      </w:r>
      <w:r>
        <w:rPr>
          <w:rFonts w:ascii="Arial Narrow" w:eastAsia="Arial Narrow" w:hAnsi="Arial Narrow" w:cs="Arial Narrow"/>
          <w:color w:val="000000"/>
          <w:sz w:val="22"/>
          <w:szCs w:val="22"/>
        </w:rPr>
        <w:t>Agrega valor a empresas consolidadas a través de un proceso de asesoría especializada, que facilitando el desarrollo de ár</w:t>
      </w:r>
      <w:r>
        <w:rPr>
          <w:rFonts w:ascii="Arial Narrow" w:eastAsia="Arial Narrow" w:hAnsi="Arial Narrow" w:cs="Arial Narrow"/>
          <w:color w:val="000000"/>
          <w:sz w:val="22"/>
          <w:szCs w:val="22"/>
        </w:rPr>
        <w:t>eas preponderantes del negocio y uso de herramientas específicas que permitan mejorar los resultados e impacto a corto y mediano plazo.</w:t>
      </w:r>
    </w:p>
    <w:p w:rsidR="00143908" w:rsidRDefault="00143908">
      <w:pPr>
        <w:pBdr>
          <w:top w:val="nil"/>
          <w:left w:val="nil"/>
          <w:bottom w:val="nil"/>
          <w:right w:val="nil"/>
          <w:between w:val="nil"/>
        </w:pBdr>
        <w:ind w:left="284" w:hanging="720"/>
        <w:jc w:val="both"/>
        <w:rPr>
          <w:rFonts w:ascii="Arial Narrow" w:eastAsia="Arial Narrow" w:hAnsi="Arial Narrow" w:cs="Arial Narrow"/>
          <w:color w:val="000000"/>
          <w:sz w:val="22"/>
          <w:szCs w:val="22"/>
        </w:rPr>
      </w:pPr>
    </w:p>
    <w:p w:rsidR="00143908" w:rsidRDefault="005A0B5B">
      <w:pPr>
        <w:ind w:firstLine="720"/>
        <w:jc w:val="both"/>
        <w:rPr>
          <w:rFonts w:ascii="Arial Narrow" w:eastAsia="Arial Narrow" w:hAnsi="Arial Narrow" w:cs="Arial Narrow"/>
          <w:sz w:val="22"/>
          <w:szCs w:val="22"/>
        </w:rPr>
      </w:pPr>
      <w:r>
        <w:rPr>
          <w:rFonts w:ascii="Arial Narrow" w:eastAsia="Arial Narrow" w:hAnsi="Arial Narrow" w:cs="Arial Narrow"/>
          <w:sz w:val="22"/>
          <w:szCs w:val="22"/>
          <w:u w:val="single"/>
        </w:rPr>
        <w:t>Funciones críticas del cargo</w:t>
      </w:r>
      <w:r>
        <w:rPr>
          <w:rFonts w:ascii="Arial Narrow" w:eastAsia="Arial Narrow" w:hAnsi="Arial Narrow" w:cs="Arial Narrow"/>
          <w:sz w:val="22"/>
          <w:szCs w:val="22"/>
        </w:rPr>
        <w:t>:</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Acoger el requerimiento de sus clientes, orientando sus necesidades hacia la construcción o mejora de su modelo y plan de negocios.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diagnóstico estructural de las empresas clientes, recopilando información estratégica e identificando sus brechas de gestión y necesidades latentes.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Transferir metodologías, herramientas e información especializada solicitada por los clientes.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Der</w:t>
      </w:r>
      <w:r>
        <w:rPr>
          <w:rFonts w:ascii="Arial Narrow" w:eastAsia="Arial Narrow" w:hAnsi="Arial Narrow" w:cs="Arial Narrow"/>
          <w:color w:val="000000"/>
          <w:sz w:val="22"/>
          <w:szCs w:val="22"/>
        </w:rPr>
        <w:t>ivar a sus clientes a los servicios del Centro o los instrumentos de apoyo público y/o privado existentes en el territorio, según sea requerido.</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Atender la demanda espontánea del territorio, y explorar la captación de los clientes con potencial de crecimie</w:t>
      </w:r>
      <w:r>
        <w:rPr>
          <w:rFonts w:ascii="Arial Narrow" w:eastAsia="Arial Narrow" w:hAnsi="Arial Narrow" w:cs="Arial Narrow"/>
          <w:color w:val="000000"/>
          <w:sz w:val="22"/>
          <w:szCs w:val="22"/>
        </w:rPr>
        <w:t>nto.</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Contactar clientes para agendamiento o re-agendamiento de asesorías, según corresponda.</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Resolver dudas y consultas de sus clientes, realizar capacitación y asesoría especializada.</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actividades de levantamiento e identificación de nuevos clien</w:t>
      </w:r>
      <w:r>
        <w:rPr>
          <w:rFonts w:ascii="Arial Narrow" w:eastAsia="Arial Narrow" w:hAnsi="Arial Narrow" w:cs="Arial Narrow"/>
          <w:color w:val="000000"/>
          <w:sz w:val="22"/>
          <w:szCs w:val="22"/>
        </w:rPr>
        <w:t>tes (difusión, visitas a negocios, entre otras).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Generar alianzas con otras entidades (Gremios, Organizaciones de Fomento Productivo, entre otros) para capturar clientes de relevancia para el Centro.</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Generar alianzas con organismos académicos para que sus </w:t>
      </w:r>
      <w:r>
        <w:rPr>
          <w:rFonts w:ascii="Arial Narrow" w:eastAsia="Arial Narrow" w:hAnsi="Arial Narrow" w:cs="Arial Narrow"/>
          <w:color w:val="000000"/>
          <w:sz w:val="22"/>
          <w:szCs w:val="22"/>
        </w:rPr>
        <w:t>alumnos apoyen el proceso de asesoría a empresarios.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Desarrollar capacitaciones -en el marco de asesorías prestadas como Centro- por solicitudes de los usuarios(as) o por solicitudes de actores aportantes.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Identificar resultados de impacto económico genera</w:t>
      </w:r>
      <w:r>
        <w:rPr>
          <w:rFonts w:ascii="Arial Narrow" w:eastAsia="Arial Narrow" w:hAnsi="Arial Narrow" w:cs="Arial Narrow"/>
          <w:color w:val="000000"/>
          <w:sz w:val="22"/>
          <w:szCs w:val="22"/>
        </w:rPr>
        <w:t>do por los clientes (como resultado de la asistencia recibida del CDN) y mantener registro y respaldo en carpetas respectivas.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Ingresar y archivar la información de sus respectivos usuarios al sistema de gestión respectivo, dando cuenta del proceso de ases</w:t>
      </w:r>
      <w:r>
        <w:rPr>
          <w:rFonts w:ascii="Arial Narrow" w:eastAsia="Arial Narrow" w:hAnsi="Arial Narrow" w:cs="Arial Narrow"/>
          <w:color w:val="000000"/>
          <w:sz w:val="22"/>
          <w:szCs w:val="22"/>
        </w:rPr>
        <w:t>oría y explicitando el impacto económico generado.</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Coordinar y supervisar el trabajo de los asesores externos especialistas o estudiantes en prácticas, según corresponda.</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Participar en instancias de vinculación con la red de fomento (CORFO, SERCOTEC, Agenc</w:t>
      </w:r>
      <w:r>
        <w:rPr>
          <w:rFonts w:ascii="Arial Narrow" w:eastAsia="Arial Narrow" w:hAnsi="Arial Narrow" w:cs="Arial Narrow"/>
          <w:color w:val="000000"/>
          <w:sz w:val="22"/>
          <w:szCs w:val="22"/>
        </w:rPr>
        <w:t>ia de Desarrollo Productivo, INDAP, SEREMI de economía, entre otras) con el objetivo de potenciar las asesorías brindadas.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Facilitar la articulación de sus clientes con entidades de la zona, instrumentos de financiamiento y otros clientes del Centro, según</w:t>
      </w:r>
      <w:r>
        <w:rPr>
          <w:rFonts w:ascii="Arial Narrow" w:eastAsia="Arial Narrow" w:hAnsi="Arial Narrow" w:cs="Arial Narrow"/>
          <w:color w:val="000000"/>
          <w:sz w:val="22"/>
          <w:szCs w:val="22"/>
        </w:rPr>
        <w:t xml:space="preserve"> sea la necesidad.</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Desarrollar y/o actualizarse en nuevas metodologías de trabajo para potenciar habilidades y apoyar en el proceso de emprendimiento de sus clientes.</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Entregar información respecto a viáticos utilizados en sus labores, para su posterior ren</w:t>
      </w:r>
      <w:r>
        <w:rPr>
          <w:rFonts w:ascii="Arial Narrow" w:eastAsia="Arial Narrow" w:hAnsi="Arial Narrow" w:cs="Arial Narrow"/>
          <w:color w:val="000000"/>
          <w:sz w:val="22"/>
          <w:szCs w:val="22"/>
        </w:rPr>
        <w:t>dición.</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Implementar y mantener procesos de asesoría especializada conforme a requerimientos operacionales de SERCOTEC.</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Participar en las instancias de coordinación y capacitación que realice SERCOTEC y el Centro al que pertenece.</w:t>
      </w:r>
    </w:p>
    <w:p w:rsidR="00143908" w:rsidRDefault="005A0B5B">
      <w:pPr>
        <w:numPr>
          <w:ilvl w:val="0"/>
          <w:numId w:val="2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Trabajar jornada completa </w:t>
      </w:r>
      <w:r>
        <w:rPr>
          <w:rFonts w:ascii="Arial Narrow" w:eastAsia="Arial Narrow" w:hAnsi="Arial Narrow" w:cs="Arial Narrow"/>
          <w:color w:val="000000"/>
          <w:sz w:val="22"/>
          <w:szCs w:val="22"/>
        </w:rPr>
        <w:t>con dedicación exclusiva para el centro adjudicado.</w:t>
      </w:r>
    </w:p>
    <w:p w:rsidR="00143908" w:rsidRDefault="00143908">
      <w:pPr>
        <w:pBdr>
          <w:top w:val="nil"/>
          <w:left w:val="nil"/>
          <w:bottom w:val="nil"/>
          <w:right w:val="nil"/>
          <w:between w:val="nil"/>
        </w:pBdr>
        <w:ind w:left="720" w:hanging="720"/>
        <w:jc w:val="both"/>
        <w:rPr>
          <w:rFonts w:ascii="Arial Narrow" w:eastAsia="Arial Narrow" w:hAnsi="Arial Narrow" w:cs="Arial Narrow"/>
          <w:color w:val="000000"/>
          <w:sz w:val="22"/>
          <w:szCs w:val="22"/>
        </w:rPr>
      </w:pPr>
    </w:p>
    <w:p w:rsidR="00143908" w:rsidRDefault="005A0B5B">
      <w:pPr>
        <w:ind w:left="720"/>
        <w:rPr>
          <w:rFonts w:ascii="Arial Narrow" w:eastAsia="Arial Narrow" w:hAnsi="Arial Narrow" w:cs="Arial Narrow"/>
          <w:i/>
          <w:sz w:val="22"/>
          <w:szCs w:val="22"/>
        </w:rPr>
      </w:pPr>
      <w:r>
        <w:rPr>
          <w:rFonts w:ascii="Arial Narrow" w:eastAsia="Arial Narrow" w:hAnsi="Arial Narrow" w:cs="Arial Narrow"/>
          <w:i/>
          <w:sz w:val="22"/>
          <w:szCs w:val="22"/>
          <w:u w:val="single"/>
        </w:rPr>
        <w:t>Requisitos formales del cargo</w:t>
      </w:r>
      <w:r>
        <w:rPr>
          <w:rFonts w:ascii="Arial Narrow" w:eastAsia="Arial Narrow" w:hAnsi="Arial Narrow" w:cs="Arial Narrow"/>
          <w:i/>
          <w:sz w:val="22"/>
          <w:szCs w:val="22"/>
        </w:rPr>
        <w:t>:</w:t>
      </w:r>
    </w:p>
    <w:p w:rsidR="00143908" w:rsidRDefault="00143908">
      <w:pPr>
        <w:ind w:left="720"/>
        <w:rPr>
          <w:rFonts w:ascii="Arial Narrow" w:eastAsia="Arial Narrow" w:hAnsi="Arial Narrow" w:cs="Arial Narrow"/>
          <w:sz w:val="22"/>
          <w:szCs w:val="22"/>
        </w:rPr>
      </w:pP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Trabajar jornada completa y dedicación exclusiva para el operador y el centro adjudicado.</w:t>
      </w: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Poseer título profesional con carrera de al menos 8 semestres, y con estudios en una materia especializada requerida.</w:t>
      </w: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requiere Estudios asociados al ámbito de gestión, administración de empresas, desarrollo económico y/o territorial, innovación u otras </w:t>
      </w:r>
      <w:r>
        <w:rPr>
          <w:rFonts w:ascii="Arial Narrow" w:eastAsia="Arial Narrow" w:hAnsi="Arial Narrow" w:cs="Arial Narrow"/>
          <w:color w:val="000000"/>
          <w:sz w:val="22"/>
          <w:szCs w:val="22"/>
        </w:rPr>
        <w:t>áreas especializadas que el centro determine.</w:t>
      </w: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Poseer experiencia laboral de a lo menos 7 años, en asesorías en gestión de negocios especializadas (Instituciones público/privadas de fomento productivo, de apoyo a emprendimiento y/o desarrollo de empresas o </w:t>
      </w:r>
      <w:r>
        <w:rPr>
          <w:rFonts w:ascii="Arial Narrow" w:eastAsia="Arial Narrow" w:hAnsi="Arial Narrow" w:cs="Arial Narrow"/>
          <w:color w:val="000000"/>
          <w:sz w:val="22"/>
          <w:szCs w:val="22"/>
        </w:rPr>
        <w:t>en el rubro deseado por el Centro.</w:t>
      </w: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sz w:val="22"/>
          <w:szCs w:val="22"/>
        </w:rPr>
      </w:pPr>
      <w:r>
        <w:rPr>
          <w:rFonts w:ascii="Arial Narrow" w:eastAsia="Arial Narrow" w:hAnsi="Arial Narrow" w:cs="Arial Narrow"/>
          <w:sz w:val="22"/>
          <w:szCs w:val="22"/>
        </w:rPr>
        <w:t>Deseable conocimiento en gestión de negocios, tributarias, contables</w:t>
      </w:r>
    </w:p>
    <w:p w:rsidR="00143908" w:rsidRDefault="005A0B5B">
      <w:pPr>
        <w:numPr>
          <w:ilvl w:val="0"/>
          <w:numId w:val="22"/>
        </w:numPr>
        <w:pBdr>
          <w:top w:val="nil"/>
          <w:left w:val="nil"/>
          <w:bottom w:val="nil"/>
          <w:right w:val="nil"/>
          <w:between w:val="nil"/>
        </w:pBdr>
        <w:ind w:left="1440"/>
        <w:jc w:val="both"/>
        <w:rPr>
          <w:rFonts w:ascii="Arial Narrow" w:eastAsia="Arial Narrow" w:hAnsi="Arial Narrow" w:cs="Arial Narrow"/>
          <w:sz w:val="22"/>
          <w:szCs w:val="22"/>
        </w:rPr>
      </w:pPr>
      <w:r>
        <w:rPr>
          <w:rFonts w:ascii="Arial Narrow" w:eastAsia="Arial Narrow" w:hAnsi="Arial Narrow" w:cs="Arial Narrow"/>
          <w:sz w:val="22"/>
          <w:szCs w:val="22"/>
        </w:rPr>
        <w:t>Deseables conocimientos en innovación, emprendimiento o temáticas afines.</w:t>
      </w:r>
    </w:p>
    <w:p w:rsidR="00143908" w:rsidRDefault="005A0B5B">
      <w:pPr>
        <w:numPr>
          <w:ilvl w:val="0"/>
          <w:numId w:val="2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sz w:val="22"/>
          <w:szCs w:val="22"/>
        </w:rPr>
        <w:t>Deseables conocimientos en desarrollo económico y/o territorial o áreas de ges</w:t>
      </w:r>
      <w:r>
        <w:rPr>
          <w:rFonts w:ascii="Arial Narrow" w:eastAsia="Arial Narrow" w:hAnsi="Arial Narrow" w:cs="Arial Narrow"/>
          <w:sz w:val="22"/>
          <w:szCs w:val="22"/>
        </w:rPr>
        <w:t>tión de negocios según determine el centro (negocio agrícola, minero, pesquero, servicios, comercio, turismo, retail, etc)</w:t>
      </w:r>
    </w:p>
    <w:p w:rsidR="00143908" w:rsidRDefault="00143908">
      <w:pPr>
        <w:pBdr>
          <w:top w:val="nil"/>
          <w:left w:val="nil"/>
          <w:bottom w:val="nil"/>
          <w:right w:val="nil"/>
          <w:between w:val="nil"/>
        </w:pBdr>
        <w:ind w:left="720"/>
        <w:jc w:val="both"/>
        <w:rPr>
          <w:rFonts w:ascii="Arial Narrow" w:eastAsia="Arial Narrow" w:hAnsi="Arial Narrow" w:cs="Arial Narrow"/>
          <w:color w:val="000000"/>
          <w:sz w:val="22"/>
          <w:szCs w:val="22"/>
        </w:rPr>
      </w:pPr>
    </w:p>
    <w:p w:rsidR="00143908" w:rsidRDefault="005A0B5B">
      <w:pPr>
        <w:pBdr>
          <w:top w:val="nil"/>
          <w:left w:val="nil"/>
          <w:bottom w:val="nil"/>
          <w:right w:val="nil"/>
          <w:between w:val="nil"/>
        </w:pBdr>
        <w:ind w:left="360"/>
        <w:jc w:val="both"/>
        <w:rPr>
          <w:rFonts w:ascii="Arial Narrow" w:eastAsia="Arial Narrow" w:hAnsi="Arial Narrow" w:cs="Arial Narrow"/>
          <w:i/>
          <w:color w:val="000000"/>
          <w:sz w:val="22"/>
          <w:szCs w:val="22"/>
          <w:u w:val="single"/>
        </w:rPr>
      </w:pPr>
      <w:r>
        <w:rPr>
          <w:rFonts w:ascii="Arial Narrow" w:eastAsia="Arial Narrow" w:hAnsi="Arial Narrow" w:cs="Arial Narrow"/>
          <w:i/>
          <w:color w:val="000000"/>
          <w:sz w:val="22"/>
          <w:szCs w:val="22"/>
          <w:u w:val="single"/>
        </w:rPr>
        <w:t>Conocimiento y capacidades requeridas: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Nivel avanzado, referente de consulta modelamiento y planificación de negocios: Aplicación de modelos como CANVAS, LEAN Start up, entre otros.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Nivel avanzado, referente de consulta herramientas de análisis de negocios: FODA, PESTEL (Análisis Político, econ</w:t>
      </w:r>
      <w:r>
        <w:rPr>
          <w:rFonts w:ascii="Arial Narrow" w:eastAsia="Arial Narrow" w:hAnsi="Arial Narrow" w:cs="Arial Narrow"/>
          <w:i/>
          <w:color w:val="000000"/>
          <w:sz w:val="22"/>
          <w:szCs w:val="22"/>
        </w:rPr>
        <w:t>ómico, social, tecnológico, ecológico y Legal), Porter, entre otros.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Nivel avanzado, referente de consulta análisis de Estructuras Societarias y Tributarias de Negocios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Dominio y aplicación contabilidad operativa, financiera y tributaria: Gestión de cuenta</w:t>
      </w:r>
      <w:r>
        <w:rPr>
          <w:rFonts w:ascii="Arial Narrow" w:eastAsia="Arial Narrow" w:hAnsi="Arial Narrow" w:cs="Arial Narrow"/>
          <w:i/>
          <w:color w:val="000000"/>
          <w:sz w:val="22"/>
          <w:szCs w:val="22"/>
        </w:rPr>
        <w:t>s, registros comerciales, flujo de caja, IVA, remanente, impuesto a la renta, regímenes tributarios, entre otros.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Dominio y Aplicación formulación y evaluación económica-financiera de proyectos.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Dominio y Aplicación gestión de contrataciones: Derecho labor</w:t>
      </w:r>
      <w:r>
        <w:rPr>
          <w:rFonts w:ascii="Arial Narrow" w:eastAsia="Arial Narrow" w:hAnsi="Arial Narrow" w:cs="Arial Narrow"/>
          <w:i/>
          <w:color w:val="000000"/>
          <w:sz w:val="22"/>
          <w:szCs w:val="22"/>
        </w:rPr>
        <w:t>al, subcontrataciones, contratación de extranjeros, etc.</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 Dominio y aplicación marketing y ventas: Marketing digital, diseño y posicionamiento de marca, canales de comercialización, entre otros.</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 Nivel avanzado, referente de consulta instrumentos y orgánic</w:t>
      </w:r>
      <w:r>
        <w:rPr>
          <w:rFonts w:ascii="Arial Narrow" w:eastAsia="Arial Narrow" w:hAnsi="Arial Narrow" w:cs="Arial Narrow"/>
          <w:i/>
          <w:color w:val="000000"/>
          <w:sz w:val="22"/>
          <w:szCs w:val="22"/>
        </w:rPr>
        <w:t>a de las Instituciones de apoyo al emprendimiento: SERCOTEC, CORFO, FOSIS, etc.</w:t>
      </w:r>
    </w:p>
    <w:p w:rsidR="00143908" w:rsidRDefault="005A0B5B">
      <w:pPr>
        <w:numPr>
          <w:ilvl w:val="0"/>
          <w:numId w:val="23"/>
        </w:numPr>
        <w:pBdr>
          <w:top w:val="nil"/>
          <w:left w:val="nil"/>
          <w:bottom w:val="nil"/>
          <w:right w:val="nil"/>
          <w:between w:val="nil"/>
        </w:pBdr>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Dominio y aplicación ofimática: Manejo de G-Suite, Google, Word, Excel, Power Point y Correo Electrónico.</w:t>
      </w:r>
    </w:p>
    <w:p w:rsidR="00143908" w:rsidRDefault="00143908">
      <w:pPr>
        <w:pBdr>
          <w:top w:val="nil"/>
          <w:left w:val="nil"/>
          <w:bottom w:val="nil"/>
          <w:right w:val="nil"/>
          <w:between w:val="nil"/>
        </w:pBdr>
        <w:ind w:left="720"/>
        <w:jc w:val="both"/>
        <w:rPr>
          <w:rFonts w:ascii="Arial Narrow" w:eastAsia="Arial Narrow" w:hAnsi="Arial Narrow" w:cs="Arial Narrow"/>
          <w:color w:val="000000"/>
          <w:sz w:val="22"/>
          <w:szCs w:val="22"/>
        </w:rPr>
      </w:pPr>
    </w:p>
    <w:p w:rsidR="00143908" w:rsidRDefault="00143908">
      <w:pPr>
        <w:pBdr>
          <w:top w:val="nil"/>
          <w:left w:val="nil"/>
          <w:bottom w:val="nil"/>
          <w:right w:val="nil"/>
          <w:between w:val="nil"/>
        </w:pBdr>
        <w:ind w:left="720"/>
        <w:jc w:val="both"/>
        <w:rPr>
          <w:rFonts w:ascii="Arial Narrow" w:eastAsia="Arial Narrow" w:hAnsi="Arial Narrow" w:cs="Arial Narrow"/>
          <w:color w:val="000000"/>
          <w:sz w:val="22"/>
          <w:szCs w:val="22"/>
        </w:rPr>
      </w:pP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b.2) Asesor Mentor generalista</w:t>
      </w:r>
      <w:r>
        <w:rPr>
          <w:rFonts w:ascii="Arial Narrow" w:eastAsia="Arial Narrow" w:hAnsi="Arial Narrow" w:cs="Arial Narrow"/>
          <w:color w:val="000000"/>
          <w:sz w:val="22"/>
          <w:szCs w:val="22"/>
        </w:rPr>
        <w:t>: Asesora a empresas, estructurando su modelo de negocios y apoyándolos en su formalización, gestión y/o generación de impacto económico.</w:t>
      </w:r>
    </w:p>
    <w:p w:rsidR="00143908" w:rsidRDefault="00143908">
      <w:pPr>
        <w:pBdr>
          <w:top w:val="nil"/>
          <w:left w:val="nil"/>
          <w:bottom w:val="nil"/>
          <w:right w:val="nil"/>
          <w:between w:val="nil"/>
        </w:pBdr>
        <w:ind w:left="1004" w:hanging="720"/>
        <w:jc w:val="both"/>
        <w:rPr>
          <w:rFonts w:ascii="Arial Narrow" w:eastAsia="Arial Narrow" w:hAnsi="Arial Narrow" w:cs="Arial Narrow"/>
          <w:color w:val="000000"/>
          <w:sz w:val="22"/>
          <w:szCs w:val="22"/>
        </w:rPr>
      </w:pPr>
    </w:p>
    <w:p w:rsidR="00143908" w:rsidRDefault="005A0B5B">
      <w:pPr>
        <w:ind w:left="720"/>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Funciones críticas del cargo</w:t>
      </w:r>
      <w:r>
        <w:rPr>
          <w:rFonts w:ascii="Arial Narrow" w:eastAsia="Arial Narrow" w:hAnsi="Arial Narrow" w:cs="Arial Narrow"/>
          <w:i/>
          <w:sz w:val="22"/>
          <w:szCs w:val="22"/>
        </w:rPr>
        <w:t>:</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Evaluar y analizar el requerimiento de sus clientes, entregando la información solicita</w:t>
      </w:r>
      <w:r>
        <w:rPr>
          <w:rFonts w:ascii="Arial Narrow" w:eastAsia="Arial Narrow" w:hAnsi="Arial Narrow" w:cs="Arial Narrow"/>
          <w:color w:val="000000"/>
          <w:sz w:val="22"/>
          <w:szCs w:val="22"/>
        </w:rPr>
        <w:t>da o derivando su caso a los servicios del Centro, capacitaciones o a instrumentos de apoyo público y/o privado existentes en el territorio.</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Aplicar herramientas diagnósticas, revisar formularios e identificar necesidades latentes de sus clientes.</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a</w:t>
      </w:r>
      <w:r>
        <w:rPr>
          <w:rFonts w:ascii="Arial Narrow" w:eastAsia="Arial Narrow" w:hAnsi="Arial Narrow" w:cs="Arial Narrow"/>
          <w:color w:val="000000"/>
          <w:sz w:val="22"/>
          <w:szCs w:val="22"/>
        </w:rPr>
        <w:t xml:space="preserve"> sus clientes en el desarrollo de planes de trabajo, analizando su información, coordinando investigaciones de mercado, e implementando asesorías técnicas personalizadas, cumpliendo las metas establecidas en el Acuerdo correspondiente.</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Atender la demanda e</w:t>
      </w:r>
      <w:r>
        <w:rPr>
          <w:rFonts w:ascii="Arial Narrow" w:eastAsia="Arial Narrow" w:hAnsi="Arial Narrow" w:cs="Arial Narrow"/>
          <w:color w:val="000000"/>
          <w:sz w:val="22"/>
          <w:szCs w:val="22"/>
        </w:rPr>
        <w:t>spontánea del territorio, y explorar la captación de los clientes con potencial de crecimiento.</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Contactar clientes para agendamiento o re-agendamiento de asesorías, según corresponda.</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Resolver dudas y consultas de sus clientes, vía telefónica y correo.</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Desarrollar capacitaciones -en el marco de asesorías prestadas como Centro- por solicitudes de los usuarios(as) o por solicitudes de actores aportantes.</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Identificar resultados de impacto económico generado por los clientes (como resultado de la asistencia </w:t>
      </w:r>
      <w:r>
        <w:rPr>
          <w:rFonts w:ascii="Arial Narrow" w:eastAsia="Arial Narrow" w:hAnsi="Arial Narrow" w:cs="Arial Narrow"/>
          <w:color w:val="000000"/>
          <w:sz w:val="22"/>
          <w:szCs w:val="22"/>
        </w:rPr>
        <w:t xml:space="preserve">recibida </w:t>
      </w:r>
      <w:r>
        <w:rPr>
          <w:rFonts w:ascii="Arial Narrow" w:eastAsia="Arial Narrow" w:hAnsi="Arial Narrow" w:cs="Arial Narrow"/>
          <w:sz w:val="22"/>
          <w:szCs w:val="22"/>
        </w:rPr>
        <w:t>del Centro</w:t>
      </w:r>
      <w:r>
        <w:rPr>
          <w:rFonts w:ascii="Arial Narrow" w:eastAsia="Arial Narrow" w:hAnsi="Arial Narrow" w:cs="Arial Narrow"/>
          <w:color w:val="000000"/>
          <w:sz w:val="22"/>
          <w:szCs w:val="22"/>
        </w:rPr>
        <w:t>) y mantener registro y respaldo en carpetas respectivas.</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Ingresar y archivar la información de sus respectivos usuarios al sistema de gestión respectivo, dando cuenta del proceso de asesoría y explicitando el impacto económico generado.</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Coordinar y supervisar el trabajo de los asesores externos especialistas o estudiantes en prácticas, según corresponda</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Participar en instancias de vinculación con la red de fomento (CORFO, SERCOTEC, Agencia de Desarrollo Productivo, INDAP, SEREMI de econo</w:t>
      </w:r>
      <w:r>
        <w:rPr>
          <w:rFonts w:ascii="Arial Narrow" w:eastAsia="Arial Narrow" w:hAnsi="Arial Narrow" w:cs="Arial Narrow"/>
          <w:color w:val="000000"/>
          <w:sz w:val="22"/>
          <w:szCs w:val="22"/>
        </w:rPr>
        <w:t>mía, entre otras) con el objetivo de potenciar las asesorías brindadas.</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Facilitar la articulación de sus clientes con entidades de la zona, instrumentos de financiamiento y otros clientes del Centro, según sea la necesidad.</w:t>
      </w:r>
    </w:p>
    <w:p w:rsidR="00143908" w:rsidRDefault="005A0B5B">
      <w:pPr>
        <w:numPr>
          <w:ilvl w:val="0"/>
          <w:numId w:val="24"/>
        </w:numPr>
        <w:pBdr>
          <w:top w:val="nil"/>
          <w:left w:val="nil"/>
          <w:bottom w:val="nil"/>
          <w:right w:val="nil"/>
          <w:between w:val="nil"/>
        </w:pBdr>
        <w:ind w:left="1571"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Entregar información respecto a </w:t>
      </w:r>
      <w:r>
        <w:rPr>
          <w:rFonts w:ascii="Arial Narrow" w:eastAsia="Arial Narrow" w:hAnsi="Arial Narrow" w:cs="Arial Narrow"/>
          <w:color w:val="000000"/>
          <w:sz w:val="22"/>
          <w:szCs w:val="22"/>
        </w:rPr>
        <w:t>viáticos utilizados en sus labores, para su posterior rendición.</w:t>
      </w:r>
    </w:p>
    <w:p w:rsidR="00143908" w:rsidRDefault="00143908">
      <w:pPr>
        <w:ind w:left="720"/>
        <w:jc w:val="both"/>
        <w:rPr>
          <w:rFonts w:ascii="Arial Narrow" w:eastAsia="Arial Narrow" w:hAnsi="Arial Narrow" w:cs="Arial Narrow"/>
          <w:sz w:val="22"/>
          <w:szCs w:val="22"/>
          <w:highlight w:val="yellow"/>
        </w:rPr>
      </w:pPr>
    </w:p>
    <w:p w:rsidR="00143908" w:rsidRDefault="005A0B5B">
      <w:pPr>
        <w:ind w:left="720"/>
        <w:rPr>
          <w:rFonts w:ascii="Arial Narrow" w:eastAsia="Arial Narrow" w:hAnsi="Arial Narrow" w:cs="Arial Narrow"/>
          <w:i/>
          <w:sz w:val="22"/>
          <w:szCs w:val="22"/>
        </w:rPr>
      </w:pPr>
      <w:r>
        <w:rPr>
          <w:rFonts w:ascii="Arial Narrow" w:eastAsia="Arial Narrow" w:hAnsi="Arial Narrow" w:cs="Arial Narrow"/>
          <w:i/>
          <w:sz w:val="22"/>
          <w:szCs w:val="22"/>
          <w:u w:val="single"/>
        </w:rPr>
        <w:t>Requisitos formales del cargo</w:t>
      </w:r>
      <w:r>
        <w:rPr>
          <w:rFonts w:ascii="Arial Narrow" w:eastAsia="Arial Narrow" w:hAnsi="Arial Narrow" w:cs="Arial Narrow"/>
          <w:i/>
          <w:sz w:val="22"/>
          <w:szCs w:val="22"/>
        </w:rPr>
        <w:t>:</w:t>
      </w:r>
    </w:p>
    <w:p w:rsidR="00143908" w:rsidRDefault="00143908">
      <w:pPr>
        <w:ind w:left="720"/>
        <w:rPr>
          <w:rFonts w:ascii="Arial Narrow" w:eastAsia="Arial Narrow" w:hAnsi="Arial Narrow" w:cs="Arial Narrow"/>
          <w:sz w:val="22"/>
          <w:szCs w:val="22"/>
        </w:rPr>
      </w:pP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Contar con un título profesional de al menos 8 semestres, otorgado por instituciones reconocidas por el Ministerio de Educación</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Deseable: Presentar estudios en gestión de negocios, innovación, emprendimiento o temáticas afines y desarrollo económico territorial.</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Experiencia laboral mínimo 5 años de experiencia laboral</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Experiencia en asesorías en gestión de negocios (Instituciones público/privadas de fomento productivo, de apoyo a emprendimiento y/o desarrollo de empresas o desarrollo territorial o en el rubro deseado por el Centro).</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Conocimientos y capacidades técnicas </w:t>
      </w:r>
      <w:r>
        <w:rPr>
          <w:rFonts w:ascii="Arial Narrow" w:eastAsia="Arial Narrow" w:hAnsi="Arial Narrow" w:cs="Arial Narrow"/>
          <w:color w:val="000000"/>
          <w:sz w:val="22"/>
          <w:szCs w:val="22"/>
        </w:rPr>
        <w:t>requeridas:</w:t>
      </w:r>
    </w:p>
    <w:p w:rsidR="00143908" w:rsidRDefault="00143908">
      <w:pPr>
        <w:pBdr>
          <w:top w:val="nil"/>
          <w:left w:val="nil"/>
          <w:bottom w:val="nil"/>
          <w:right w:val="nil"/>
          <w:between w:val="nil"/>
        </w:pBdr>
        <w:ind w:left="1440" w:hanging="720"/>
        <w:rPr>
          <w:rFonts w:ascii="Arial Narrow" w:eastAsia="Arial Narrow" w:hAnsi="Arial Narrow" w:cs="Arial Narrow"/>
          <w:color w:val="000000"/>
          <w:sz w:val="22"/>
          <w:szCs w:val="22"/>
        </w:rPr>
      </w:pP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aplicación de modelamiento y planificación de negocios: Aplicación de modelos como CANVAS, LEAN Start up, entre otros.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Dominio y aplicación de herramientas de análisis de negocios: FODA, PESTEL (Análisis Político, económico, social, </w:t>
      </w:r>
      <w:r>
        <w:rPr>
          <w:rFonts w:ascii="Arial Narrow" w:eastAsia="Arial Narrow" w:hAnsi="Arial Narrow" w:cs="Arial Narrow"/>
          <w:color w:val="000000"/>
          <w:sz w:val="22"/>
          <w:szCs w:val="22"/>
        </w:rPr>
        <w:t>tecnológico, ecológico y Legal), Porter, entre otros.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aplicación de procedimiento de Formalización de negocios (Permisos y trámites asociados)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Conocimiento general de contabilidad operativa, financiera y tributaria: Gestión de cuentas, registros </w:t>
      </w:r>
      <w:r>
        <w:rPr>
          <w:rFonts w:ascii="Arial Narrow" w:eastAsia="Arial Narrow" w:hAnsi="Arial Narrow" w:cs="Arial Narrow"/>
          <w:color w:val="000000"/>
          <w:sz w:val="22"/>
          <w:szCs w:val="22"/>
        </w:rPr>
        <w:t>comerciales, flujo de caja, IVA, remanente, impuesto a la renta, regímenes tributarios, entre otros.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de formulación y evaluación económica-financiera de proyectos.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de gestión de contrataciones: Derecho laboral, sub</w:t>
      </w:r>
      <w:r>
        <w:rPr>
          <w:rFonts w:ascii="Arial Narrow" w:eastAsia="Arial Narrow" w:hAnsi="Arial Narrow" w:cs="Arial Narrow"/>
          <w:color w:val="000000"/>
          <w:sz w:val="22"/>
          <w:szCs w:val="22"/>
        </w:rPr>
        <w:t>contrataciones, contratación de extranjeros, etc.</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aplicación en marketing y ventas: Marketing digital, diseño y posicionamiento de marca, canales de comercialización, entre otros.</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aplicación de Instrumentos y orgánica de las Institucion</w:t>
      </w:r>
      <w:r>
        <w:rPr>
          <w:rFonts w:ascii="Arial Narrow" w:eastAsia="Arial Narrow" w:hAnsi="Arial Narrow" w:cs="Arial Narrow"/>
          <w:color w:val="000000"/>
          <w:sz w:val="22"/>
          <w:szCs w:val="22"/>
        </w:rPr>
        <w:t>es de apoyo al emprendimiento: SERCOTEC, CORFO, FOSIS, etc.</w:t>
      </w:r>
    </w:p>
    <w:p w:rsidR="00143908" w:rsidRDefault="005A0B5B">
      <w:pPr>
        <w:numPr>
          <w:ilvl w:val="0"/>
          <w:numId w:val="25"/>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 Dominio y aplicación de ofimática: Manejo de Manejo de G-Suite, </w:t>
      </w:r>
      <w:proofErr w:type="gramStart"/>
      <w:r>
        <w:rPr>
          <w:rFonts w:ascii="Arial Narrow" w:eastAsia="Arial Narrow" w:hAnsi="Arial Narrow" w:cs="Arial Narrow"/>
          <w:color w:val="000000"/>
          <w:sz w:val="22"/>
          <w:szCs w:val="22"/>
        </w:rPr>
        <w:t>Google,Word</w:t>
      </w:r>
      <w:proofErr w:type="gramEnd"/>
      <w:r>
        <w:rPr>
          <w:rFonts w:ascii="Arial Narrow" w:eastAsia="Arial Narrow" w:hAnsi="Arial Narrow" w:cs="Arial Narrow"/>
          <w:color w:val="000000"/>
          <w:sz w:val="22"/>
          <w:szCs w:val="22"/>
        </w:rPr>
        <w:t>, Excel, Power Point y Correo Electrónico.</w:t>
      </w:r>
    </w:p>
    <w:p w:rsidR="00143908" w:rsidRDefault="00143908">
      <w:pPr>
        <w:pBdr>
          <w:top w:val="nil"/>
          <w:left w:val="nil"/>
          <w:bottom w:val="nil"/>
          <w:right w:val="nil"/>
          <w:between w:val="nil"/>
        </w:pBdr>
        <w:ind w:left="1440" w:hanging="720"/>
        <w:rPr>
          <w:rFonts w:ascii="Arial Narrow" w:eastAsia="Arial Narrow" w:hAnsi="Arial Narrow" w:cs="Arial Narrow"/>
          <w:color w:val="000000"/>
          <w:sz w:val="22"/>
          <w:szCs w:val="22"/>
        </w:rPr>
      </w:pPr>
    </w:p>
    <w:p w:rsidR="00143908" w:rsidRDefault="005A0B5B">
      <w:pPr>
        <w:ind w:left="720"/>
        <w:rPr>
          <w:rFonts w:ascii="Arial Narrow" w:eastAsia="Arial Narrow" w:hAnsi="Arial Narrow" w:cs="Arial Narrow"/>
          <w:sz w:val="22"/>
          <w:szCs w:val="22"/>
        </w:rPr>
      </w:pPr>
      <w:r>
        <w:rPr>
          <w:rFonts w:ascii="Arial Narrow" w:eastAsia="Arial Narrow" w:hAnsi="Arial Narrow" w:cs="Arial Narrow"/>
          <w:b/>
          <w:sz w:val="22"/>
          <w:szCs w:val="22"/>
        </w:rPr>
        <w:t>b.3) Asesor Mentor primera línea:</w:t>
      </w:r>
      <w:r>
        <w:rPr>
          <w:rFonts w:ascii="Arial Narrow" w:eastAsia="Arial Narrow" w:hAnsi="Arial Narrow" w:cs="Arial Narrow"/>
          <w:sz w:val="22"/>
          <w:szCs w:val="22"/>
        </w:rPr>
        <w:t xml:space="preserve"> Gestionar las acciones de atracción de cli</w:t>
      </w:r>
      <w:r>
        <w:rPr>
          <w:rFonts w:ascii="Arial Narrow" w:eastAsia="Arial Narrow" w:hAnsi="Arial Narrow" w:cs="Arial Narrow"/>
          <w:sz w:val="22"/>
          <w:szCs w:val="22"/>
        </w:rPr>
        <w:t>entes del centro, capacitaciones, seminarios, sesiones, conversatorios y efectuar el ingreso y primera línea de atención de los clientes, monitorear sus procesos y resultados, con el fin de apoyar la mejora continua del servicio.</w:t>
      </w:r>
    </w:p>
    <w:p w:rsidR="00143908" w:rsidRDefault="00143908">
      <w:pPr>
        <w:ind w:left="720"/>
        <w:rPr>
          <w:rFonts w:ascii="Arial Narrow" w:eastAsia="Arial Narrow" w:hAnsi="Arial Narrow" w:cs="Arial Narrow"/>
          <w:sz w:val="22"/>
          <w:szCs w:val="22"/>
        </w:rPr>
      </w:pPr>
    </w:p>
    <w:p w:rsidR="00143908" w:rsidRDefault="005A0B5B">
      <w:pPr>
        <w:ind w:left="720"/>
        <w:rPr>
          <w:rFonts w:ascii="Arial Narrow" w:eastAsia="Arial Narrow" w:hAnsi="Arial Narrow" w:cs="Arial Narrow"/>
          <w:i/>
          <w:sz w:val="22"/>
          <w:szCs w:val="22"/>
          <w:u w:val="single"/>
        </w:rPr>
      </w:pPr>
      <w:r>
        <w:rPr>
          <w:rFonts w:ascii="Arial Narrow" w:eastAsia="Arial Narrow" w:hAnsi="Arial Narrow" w:cs="Arial Narrow"/>
          <w:i/>
          <w:sz w:val="22"/>
          <w:szCs w:val="22"/>
          <w:u w:val="single"/>
        </w:rPr>
        <w:t>Funciones críticas del cargo:</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acciones para fortalecer la atracción de clientes tales como seminarios, capacitaciones, sesiones, conversatorios, ruedas de negocios, entre otros.</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la primera línea de atención de los clientes Recibir a pot</w:t>
      </w:r>
      <w:r>
        <w:rPr>
          <w:rFonts w:ascii="Arial Narrow" w:eastAsia="Arial Narrow" w:hAnsi="Arial Narrow" w:cs="Arial Narrow"/>
          <w:color w:val="000000"/>
          <w:sz w:val="22"/>
          <w:szCs w:val="22"/>
        </w:rPr>
        <w:t>enciales clientes del Centro, escuchando e indagando respecto a sus necesidades y requerimientos.</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Registrar los datos de contacto del potencial cliente, tipificar la consulta y analizar de manera genérica el requerimiento de éste.</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Contextualizar a los pote</w:t>
      </w:r>
      <w:r>
        <w:rPr>
          <w:rFonts w:ascii="Arial Narrow" w:eastAsia="Arial Narrow" w:hAnsi="Arial Narrow" w:cs="Arial Narrow"/>
          <w:color w:val="000000"/>
          <w:sz w:val="22"/>
          <w:szCs w:val="22"/>
        </w:rPr>
        <w:t>nciales clientes respecto a las funciones del Centro y el aporte que éste puede entregar.</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Orientar al potencial cliente del Centro, entregando la información solicitada y derivándolo a los canales respectivos, teniendo en cuenta las necesidades y requerimi</w:t>
      </w:r>
      <w:r>
        <w:rPr>
          <w:rFonts w:ascii="Arial Narrow" w:eastAsia="Arial Narrow" w:hAnsi="Arial Narrow" w:cs="Arial Narrow"/>
          <w:color w:val="000000"/>
          <w:sz w:val="22"/>
          <w:szCs w:val="22"/>
        </w:rPr>
        <w:t>entos identificados.</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Entregar información al potencial cliente respecto a los instrumentos de apoyo público/privado existentes en el territorio, acorde a sus necesidades.</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los clientes captados en el Centro, realizando las siguientes acciones:</w:t>
      </w:r>
    </w:p>
    <w:p w:rsidR="00143908" w:rsidRDefault="005A0B5B">
      <w:pPr>
        <w:numPr>
          <w:ilvl w:val="1"/>
          <w:numId w:val="26"/>
        </w:numPr>
        <w:pBdr>
          <w:top w:val="nil"/>
          <w:left w:val="nil"/>
          <w:bottom w:val="nil"/>
          <w:right w:val="nil"/>
          <w:between w:val="nil"/>
        </w:pBdr>
        <w:ind w:left="21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Cla</w:t>
      </w:r>
      <w:r>
        <w:rPr>
          <w:rFonts w:ascii="Arial Narrow" w:eastAsia="Arial Narrow" w:hAnsi="Arial Narrow" w:cs="Arial Narrow"/>
          <w:color w:val="000000"/>
          <w:sz w:val="22"/>
          <w:szCs w:val="22"/>
        </w:rPr>
        <w:t>sificar y segmentar a los nuevos clientes en función de su estado actual.</w:t>
      </w:r>
    </w:p>
    <w:p w:rsidR="00143908" w:rsidRDefault="005A0B5B">
      <w:pPr>
        <w:numPr>
          <w:ilvl w:val="1"/>
          <w:numId w:val="26"/>
        </w:numPr>
        <w:pBdr>
          <w:top w:val="nil"/>
          <w:left w:val="nil"/>
          <w:bottom w:val="nil"/>
          <w:right w:val="nil"/>
          <w:between w:val="nil"/>
        </w:pBdr>
        <w:ind w:left="21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Ingresar información del nuevo cliente al sistema de gestión respectivo.</w:t>
      </w:r>
    </w:p>
    <w:p w:rsidR="00143908" w:rsidRDefault="005A0B5B">
      <w:pPr>
        <w:numPr>
          <w:ilvl w:val="1"/>
          <w:numId w:val="26"/>
        </w:numPr>
        <w:pBdr>
          <w:top w:val="nil"/>
          <w:left w:val="nil"/>
          <w:bottom w:val="nil"/>
          <w:right w:val="nil"/>
          <w:between w:val="nil"/>
        </w:pBdr>
        <w:ind w:left="21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derivación a los servicios de asesoría del Centro, según segmento del cliente y disponibilidad de lo</w:t>
      </w:r>
      <w:r>
        <w:rPr>
          <w:rFonts w:ascii="Arial Narrow" w:eastAsia="Arial Narrow" w:hAnsi="Arial Narrow" w:cs="Arial Narrow"/>
          <w:color w:val="000000"/>
          <w:sz w:val="22"/>
          <w:szCs w:val="22"/>
        </w:rPr>
        <w:t>s asesores.</w:t>
      </w:r>
    </w:p>
    <w:p w:rsidR="00143908" w:rsidRDefault="005A0B5B">
      <w:pPr>
        <w:numPr>
          <w:ilvl w:val="1"/>
          <w:numId w:val="26"/>
        </w:numPr>
        <w:pBdr>
          <w:top w:val="nil"/>
          <w:left w:val="nil"/>
          <w:bottom w:val="nil"/>
          <w:right w:val="nil"/>
          <w:between w:val="nil"/>
        </w:pBdr>
        <w:ind w:left="21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Crear carpeta de cliente y archivar formularios originales de éste, para su posterior entrega al asesor respectivo.</w:t>
      </w:r>
    </w:p>
    <w:p w:rsidR="00143908" w:rsidRDefault="005A0B5B">
      <w:pPr>
        <w:numPr>
          <w:ilvl w:val="0"/>
          <w:numId w:val="26"/>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el proceso de seguimiento de los clientes del Centro, realizando las siguientes acciones: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Identificar clientes activos e inactivos del Centro.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Preparar nómina de clientes sujetos a seguimiento por asesor (activos e inactivos), indicándole la fecha de última sesión efectuada con cada uno de ellos.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a asesores en la citación de clientes a a</w:t>
      </w:r>
      <w:r>
        <w:rPr>
          <w:rFonts w:ascii="Arial Narrow" w:eastAsia="Arial Narrow" w:hAnsi="Arial Narrow" w:cs="Arial Narrow"/>
          <w:color w:val="000000"/>
          <w:sz w:val="22"/>
          <w:szCs w:val="22"/>
        </w:rPr>
        <w:t>ctividades de asesoría especializada.</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el desarrollo de capacitaciones, talleres, seminarios y/o charlas del Centro, realizando las siguientes actividades: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la programación y realizar convocatorias respectivas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Ingresar participantes según cr</w:t>
      </w:r>
      <w:r>
        <w:rPr>
          <w:rFonts w:ascii="Arial Narrow" w:eastAsia="Arial Narrow" w:hAnsi="Arial Narrow" w:cs="Arial Narrow"/>
          <w:color w:val="000000"/>
          <w:sz w:val="22"/>
          <w:szCs w:val="22"/>
        </w:rPr>
        <w:t>iterio de segmento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Entregar nóminas de asistencia </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Proveer de material necesario para los participantes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Ingresar información de la actividad al Sistema Informático NeoSerra</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Recopilar evaluaciones de necesidades de formación</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Enviar calendario de capacitacio</w:t>
      </w:r>
      <w:r>
        <w:rPr>
          <w:rFonts w:ascii="Arial Narrow" w:eastAsia="Arial Narrow" w:hAnsi="Arial Narrow" w:cs="Arial Narrow"/>
          <w:color w:val="000000"/>
          <w:sz w:val="22"/>
          <w:szCs w:val="22"/>
        </w:rPr>
        <w:t>nes periódicas a SERCOTEC para monitoreo y derivación de clientes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Coordinar la logística de acciones de atracción de clientes: seminarios, capacitaciones, sesiones, conversatorios, ruedas de negocios, entre otros. Realizadas dentro y fuera del Centro.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Apli</w:t>
      </w:r>
      <w:r>
        <w:rPr>
          <w:rFonts w:ascii="Arial Narrow" w:eastAsia="Arial Narrow" w:hAnsi="Arial Narrow" w:cs="Arial Narrow"/>
          <w:color w:val="000000"/>
          <w:sz w:val="22"/>
          <w:szCs w:val="22"/>
        </w:rPr>
        <w:t>car encuestas de satisfacción de clientes y sistematizar resultados respectivos.</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Generar reportes de productividad e impacto económico, necesarios para el monitoreo de cada asesor y del Centro.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Realizar informes técnicos de gestión del Centro.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Resolver dudas generales del público a través del correo de contacto del Centro.</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Implementar y mantener procesos de prestación de servicios conforme a requerimientos operacionales de SERCOTEC</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Participar en las instancias de coordinación y capacitación que </w:t>
      </w:r>
      <w:r>
        <w:rPr>
          <w:rFonts w:ascii="Arial Narrow" w:eastAsia="Arial Narrow" w:hAnsi="Arial Narrow" w:cs="Arial Narrow"/>
          <w:color w:val="000000"/>
          <w:sz w:val="22"/>
          <w:szCs w:val="22"/>
        </w:rPr>
        <w:t>realice SERCOTEC y el Centro al que pertenece.</w:t>
      </w:r>
    </w:p>
    <w:p w:rsidR="00143908" w:rsidRDefault="005A0B5B">
      <w:pPr>
        <w:numPr>
          <w:ilvl w:val="2"/>
          <w:numId w:val="2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Trabajar jornada completa para el Centro con dedicación exclusiva.</w:t>
      </w: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u w:val="single"/>
        </w:rPr>
      </w:pPr>
    </w:p>
    <w:p w:rsidR="00143908" w:rsidRDefault="005A0B5B">
      <w:pPr>
        <w:pBdr>
          <w:top w:val="nil"/>
          <w:left w:val="nil"/>
          <w:bottom w:val="nil"/>
          <w:right w:val="nil"/>
          <w:between w:val="nil"/>
        </w:pBdr>
        <w:ind w:left="1440" w:hanging="720"/>
        <w:jc w:val="both"/>
        <w:rPr>
          <w:rFonts w:ascii="Arial Narrow" w:eastAsia="Arial Narrow" w:hAnsi="Arial Narrow" w:cs="Arial Narrow"/>
          <w:i/>
          <w:color w:val="000000"/>
          <w:sz w:val="22"/>
          <w:szCs w:val="22"/>
          <w:u w:val="single"/>
        </w:rPr>
      </w:pPr>
      <w:r>
        <w:rPr>
          <w:rFonts w:ascii="Arial Narrow" w:eastAsia="Arial Narrow" w:hAnsi="Arial Narrow" w:cs="Arial Narrow"/>
          <w:i/>
          <w:color w:val="000000"/>
          <w:sz w:val="22"/>
          <w:szCs w:val="22"/>
          <w:u w:val="single"/>
        </w:rPr>
        <w:t>Requisitos formales del cargo:</w:t>
      </w: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u w:val="single"/>
        </w:rPr>
      </w:pPr>
    </w:p>
    <w:p w:rsidR="00143908" w:rsidRDefault="005A0B5B">
      <w:pPr>
        <w:numPr>
          <w:ilvl w:val="0"/>
          <w:numId w:val="27"/>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Poseer título otorgado por una entidad de educación superior con carrera de al menos 4 semestres en áreas de administración, gestión empresarial o afines.</w:t>
      </w:r>
    </w:p>
    <w:p w:rsidR="00143908" w:rsidRDefault="005A0B5B">
      <w:pPr>
        <w:numPr>
          <w:ilvl w:val="0"/>
          <w:numId w:val="27"/>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requiere experiencia Laboral.</w:t>
      </w:r>
    </w:p>
    <w:p w:rsidR="00143908" w:rsidRDefault="005A0B5B">
      <w:pPr>
        <w:numPr>
          <w:ilvl w:val="0"/>
          <w:numId w:val="27"/>
        </w:numPr>
        <w:pBdr>
          <w:top w:val="nil"/>
          <w:left w:val="nil"/>
          <w:bottom w:val="nil"/>
          <w:right w:val="nil"/>
          <w:between w:val="nil"/>
        </w:pBdr>
        <w:ind w:left="14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Conocimientos y capacidades técnicas requeridas:</w:t>
      </w:r>
    </w:p>
    <w:p w:rsidR="00143908" w:rsidRDefault="005A0B5B">
      <w:pPr>
        <w:numPr>
          <w:ilvl w:val="0"/>
          <w:numId w:val="27"/>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w:t>
      </w:r>
      <w:r>
        <w:rPr>
          <w:rFonts w:ascii="Arial Narrow" w:eastAsia="Arial Narrow" w:hAnsi="Arial Narrow" w:cs="Arial Narrow"/>
          <w:color w:val="000000"/>
          <w:sz w:val="22"/>
          <w:szCs w:val="22"/>
        </w:rPr>
        <w:t>n en Ofimática: Manejo de Manejo de G-Suite, Google, Word, Excel, Power Point y Correo Electrónico.</w:t>
      </w:r>
    </w:p>
    <w:p w:rsidR="00143908" w:rsidRDefault="005A0B5B">
      <w:pPr>
        <w:numPr>
          <w:ilvl w:val="0"/>
          <w:numId w:val="27"/>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de Instrumentos y orgánica de las Instituciones de apoyo al emprendimiento: SERCOTEC, CORFO, FOSIS, etc.</w:t>
      </w:r>
    </w:p>
    <w:p w:rsidR="00143908" w:rsidRDefault="005A0B5B">
      <w:pPr>
        <w:numPr>
          <w:ilvl w:val="0"/>
          <w:numId w:val="27"/>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Dominio y aplicación en Redacc</w:t>
      </w:r>
      <w:r>
        <w:rPr>
          <w:rFonts w:ascii="Arial Narrow" w:eastAsia="Arial Narrow" w:hAnsi="Arial Narrow" w:cs="Arial Narrow"/>
          <w:color w:val="000000"/>
          <w:sz w:val="22"/>
          <w:szCs w:val="22"/>
        </w:rPr>
        <w:t>ión de documentos y reportería.</w:t>
      </w:r>
    </w:p>
    <w:p w:rsidR="00143908" w:rsidRDefault="00143908">
      <w:pPr>
        <w:pBdr>
          <w:top w:val="nil"/>
          <w:left w:val="nil"/>
          <w:bottom w:val="nil"/>
          <w:right w:val="nil"/>
          <w:between w:val="nil"/>
        </w:pBdr>
        <w:ind w:left="720"/>
        <w:jc w:val="both"/>
        <w:rPr>
          <w:rFonts w:ascii="Arial Narrow" w:eastAsia="Arial Narrow" w:hAnsi="Arial Narrow" w:cs="Arial Narrow"/>
          <w:color w:val="000000"/>
          <w:sz w:val="22"/>
          <w:szCs w:val="22"/>
        </w:rPr>
      </w:pPr>
    </w:p>
    <w:p w:rsidR="00143908" w:rsidRDefault="005A0B5B">
      <w:pPr>
        <w:numPr>
          <w:ilvl w:val="0"/>
          <w:numId w:val="3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i/>
          <w:color w:val="000000"/>
          <w:sz w:val="22"/>
          <w:szCs w:val="22"/>
        </w:rPr>
        <w:t xml:space="preserve">Asistente Ejecutivo - administrativo: </w:t>
      </w:r>
      <w:r>
        <w:rPr>
          <w:rFonts w:ascii="Arial Narrow" w:eastAsia="Arial Narrow" w:hAnsi="Arial Narrow" w:cs="Arial Narrow"/>
          <w:color w:val="000000"/>
          <w:sz w:val="22"/>
          <w:szCs w:val="22"/>
        </w:rPr>
        <w:t>Encargado de Ejecutar las labores administrativas y logísticas asociadas al centro y recibir al público que acude al Centro.</w:t>
      </w:r>
    </w:p>
    <w:p w:rsidR="00143908" w:rsidRDefault="00143908">
      <w:pPr>
        <w:pBdr>
          <w:top w:val="nil"/>
          <w:left w:val="nil"/>
          <w:bottom w:val="nil"/>
          <w:right w:val="nil"/>
          <w:between w:val="nil"/>
        </w:pBdr>
        <w:ind w:left="284" w:hanging="720"/>
        <w:jc w:val="both"/>
        <w:rPr>
          <w:rFonts w:ascii="Arial Narrow" w:eastAsia="Arial Narrow" w:hAnsi="Arial Narrow" w:cs="Arial Narrow"/>
          <w:color w:val="000000"/>
          <w:sz w:val="22"/>
          <w:szCs w:val="22"/>
        </w:rPr>
      </w:pPr>
    </w:p>
    <w:p w:rsidR="00143908" w:rsidRDefault="005A0B5B">
      <w:pPr>
        <w:ind w:left="720"/>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Funciones críticas del cargo</w:t>
      </w:r>
      <w:r>
        <w:rPr>
          <w:rFonts w:ascii="Arial Narrow" w:eastAsia="Arial Narrow" w:hAnsi="Arial Narrow" w:cs="Arial Narrow"/>
          <w:i/>
          <w:sz w:val="22"/>
          <w:szCs w:val="22"/>
        </w:rPr>
        <w:t>:</w:t>
      </w:r>
    </w:p>
    <w:p w:rsidR="00143908" w:rsidRDefault="00143908">
      <w:pPr>
        <w:ind w:left="720"/>
        <w:jc w:val="both"/>
        <w:rPr>
          <w:rFonts w:ascii="Arial Narrow" w:eastAsia="Arial Narrow" w:hAnsi="Arial Narrow" w:cs="Arial Narrow"/>
          <w:sz w:val="22"/>
          <w:szCs w:val="22"/>
        </w:rPr>
      </w:pP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Implementar y mantener los procesos de prestación de servicios conforme a los requerimientos operacionales de Sercotec. </w:t>
      </w: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Asegurar el cumplimiento de los estándares, contribuir a la acreditación y mantener vigente la condición.</w:t>
      </w:r>
      <w:r>
        <w:rPr>
          <w:rFonts w:ascii="Arial Narrow" w:eastAsia="Arial Narrow" w:hAnsi="Arial Narrow" w:cs="Arial Narrow"/>
          <w:color w:val="000000"/>
          <w:sz w:val="22"/>
          <w:szCs w:val="22"/>
          <w:highlight w:val="yellow"/>
        </w:rPr>
        <w:t xml:space="preserve"> </w:t>
      </w: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Recibir cordialmente al clie</w:t>
      </w:r>
      <w:r>
        <w:rPr>
          <w:rFonts w:ascii="Arial Narrow" w:eastAsia="Arial Narrow" w:hAnsi="Arial Narrow" w:cs="Arial Narrow"/>
          <w:color w:val="000000"/>
          <w:sz w:val="22"/>
          <w:szCs w:val="22"/>
        </w:rPr>
        <w:t>nte, escuchar e indagar respecto de sus necesidades y requerimientos.</w:t>
      </w: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Registrar los datos de contacto, tipificar la consulta y analizar de manera genérica el requerimiento.</w:t>
      </w: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Orientar al cliente, entregando la información solicitada, teniendo en cuenta las n</w:t>
      </w:r>
      <w:r>
        <w:rPr>
          <w:rFonts w:ascii="Arial Narrow" w:eastAsia="Arial Narrow" w:hAnsi="Arial Narrow" w:cs="Arial Narrow"/>
          <w:color w:val="000000"/>
          <w:sz w:val="22"/>
          <w:szCs w:val="22"/>
        </w:rPr>
        <w:t>ecesidades y requerimientos identificados.</w:t>
      </w:r>
    </w:p>
    <w:p w:rsidR="00143908" w:rsidRDefault="005A0B5B">
      <w:pPr>
        <w:numPr>
          <w:ilvl w:val="0"/>
          <w:numId w:val="28"/>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los clientes del Centro realizando las siguientes acciones:</w:t>
      </w: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rPr>
      </w:pP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Clasificar a los clientes. </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derivación a los servicios del Centro.</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Asignar los clientes según segmento, al asesor disponible. </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Ingresar información del nuevo cliente al sistema de gestión respectivo. </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Crear carpeta de cliente y archivar formularios originales.</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Derivar a los instrumentos de apoyo público/privado existentes en el territorio. </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Identificar a los clientes que requieren</w:t>
      </w:r>
      <w:r>
        <w:rPr>
          <w:rFonts w:ascii="Arial Narrow" w:eastAsia="Arial Narrow" w:hAnsi="Arial Narrow" w:cs="Arial Narrow"/>
          <w:color w:val="000000"/>
          <w:sz w:val="22"/>
          <w:szCs w:val="22"/>
        </w:rPr>
        <w:t xml:space="preserve"> seguimiento:</w:t>
      </w:r>
    </w:p>
    <w:p w:rsidR="00143908" w:rsidRDefault="005A0B5B">
      <w:pPr>
        <w:numPr>
          <w:ilvl w:val="2"/>
          <w:numId w:val="30"/>
        </w:numPr>
        <w:pBdr>
          <w:top w:val="nil"/>
          <w:left w:val="nil"/>
          <w:bottom w:val="nil"/>
          <w:right w:val="nil"/>
          <w:between w:val="nil"/>
        </w:pBdr>
        <w:ind w:left="28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Preparar nómina de clientes sujetos a seguimiento por asesor.</w:t>
      </w:r>
    </w:p>
    <w:p w:rsidR="00143908" w:rsidRDefault="005A0B5B">
      <w:pPr>
        <w:numPr>
          <w:ilvl w:val="2"/>
          <w:numId w:val="30"/>
        </w:numPr>
        <w:pBdr>
          <w:top w:val="nil"/>
          <w:left w:val="nil"/>
          <w:bottom w:val="nil"/>
          <w:right w:val="nil"/>
          <w:between w:val="nil"/>
        </w:pBdr>
        <w:ind w:left="28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Entregar indicación de fecha de última sesión.</w:t>
      </w:r>
    </w:p>
    <w:p w:rsidR="00143908" w:rsidRDefault="005A0B5B">
      <w:pPr>
        <w:numPr>
          <w:ilvl w:val="2"/>
          <w:numId w:val="30"/>
        </w:numPr>
        <w:pBdr>
          <w:top w:val="nil"/>
          <w:left w:val="nil"/>
          <w:bottom w:val="nil"/>
          <w:right w:val="nil"/>
          <w:between w:val="nil"/>
        </w:pBdr>
        <w:ind w:left="28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Asignar cliente a asesor. </w:t>
      </w:r>
    </w:p>
    <w:p w:rsidR="00143908" w:rsidRDefault="005A0B5B">
      <w:pPr>
        <w:numPr>
          <w:ilvl w:val="1"/>
          <w:numId w:val="30"/>
        </w:numPr>
        <w:pBdr>
          <w:top w:val="nil"/>
          <w:left w:val="nil"/>
          <w:bottom w:val="nil"/>
          <w:right w:val="nil"/>
          <w:between w:val="nil"/>
        </w:pBdr>
        <w:ind w:left="250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a los Asesores Junior y Senior a contactar a los clientes del Centro y recolectar los formularios d</w:t>
      </w:r>
      <w:r>
        <w:rPr>
          <w:rFonts w:ascii="Arial Narrow" w:eastAsia="Arial Narrow" w:hAnsi="Arial Narrow" w:cs="Arial Narrow"/>
          <w:color w:val="000000"/>
          <w:sz w:val="22"/>
          <w:szCs w:val="22"/>
        </w:rPr>
        <w:t>e impacto económico.</w:t>
      </w:r>
    </w:p>
    <w:p w:rsidR="00143908" w:rsidRDefault="00143908">
      <w:pPr>
        <w:pBdr>
          <w:top w:val="nil"/>
          <w:left w:val="nil"/>
          <w:bottom w:val="nil"/>
          <w:right w:val="nil"/>
          <w:between w:val="nil"/>
        </w:pBdr>
        <w:ind w:left="2505" w:hanging="720"/>
        <w:jc w:val="both"/>
        <w:rPr>
          <w:rFonts w:ascii="Arial Narrow" w:eastAsia="Arial Narrow" w:hAnsi="Arial Narrow" w:cs="Arial Narrow"/>
          <w:color w:val="000000"/>
          <w:sz w:val="22"/>
          <w:szCs w:val="22"/>
        </w:rPr>
      </w:pPr>
    </w:p>
    <w:p w:rsidR="00143908" w:rsidRDefault="005A0B5B">
      <w:pPr>
        <w:numPr>
          <w:ilvl w:val="0"/>
          <w:numId w:val="43"/>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Generar los reportes de productividad e impacto económico necesarios para el monitoreo de cada asesor y del Centro.</w:t>
      </w:r>
      <w:r>
        <w:rPr>
          <w:rFonts w:ascii="Arial Narrow" w:eastAsia="Arial Narrow" w:hAnsi="Arial Narrow" w:cs="Arial Narrow"/>
          <w:color w:val="000000"/>
          <w:sz w:val="22"/>
          <w:szCs w:val="22"/>
          <w:highlight w:val="yellow"/>
        </w:rPr>
        <w:t xml:space="preserve"> </w:t>
      </w:r>
    </w:p>
    <w:p w:rsidR="00143908" w:rsidRDefault="005A0B5B">
      <w:pPr>
        <w:numPr>
          <w:ilvl w:val="0"/>
          <w:numId w:val="43"/>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Participar en las instancias de coordinación y capacitación que realice Sercotec. </w:t>
      </w:r>
    </w:p>
    <w:p w:rsidR="00143908" w:rsidRDefault="005A0B5B">
      <w:pPr>
        <w:numPr>
          <w:ilvl w:val="0"/>
          <w:numId w:val="43"/>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Trabajar jornada completa para el Centro.</w:t>
      </w:r>
    </w:p>
    <w:p w:rsidR="00143908" w:rsidRDefault="005A0B5B">
      <w:pPr>
        <w:numPr>
          <w:ilvl w:val="0"/>
          <w:numId w:val="43"/>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aquellos Centros que no cuenten con Asistente Administrativo deberá asumir también sus labores.</w:t>
      </w:r>
    </w:p>
    <w:p w:rsidR="00143908" w:rsidRDefault="00143908">
      <w:pPr>
        <w:ind w:left="1080" w:hanging="360"/>
        <w:jc w:val="both"/>
        <w:rPr>
          <w:rFonts w:ascii="Arial Narrow" w:eastAsia="Arial Narrow" w:hAnsi="Arial Narrow" w:cs="Arial Narrow"/>
          <w:sz w:val="22"/>
          <w:szCs w:val="22"/>
          <w:highlight w:val="yellow"/>
        </w:rPr>
      </w:pPr>
    </w:p>
    <w:p w:rsidR="00143908" w:rsidRDefault="005A0B5B">
      <w:pPr>
        <w:ind w:left="720"/>
        <w:rPr>
          <w:rFonts w:ascii="Arial Narrow" w:eastAsia="Arial Narrow" w:hAnsi="Arial Narrow" w:cs="Arial Narrow"/>
          <w:i/>
          <w:sz w:val="22"/>
          <w:szCs w:val="22"/>
        </w:rPr>
      </w:pPr>
      <w:r>
        <w:rPr>
          <w:rFonts w:ascii="Arial Narrow" w:eastAsia="Arial Narrow" w:hAnsi="Arial Narrow" w:cs="Arial Narrow"/>
          <w:i/>
          <w:sz w:val="22"/>
          <w:szCs w:val="22"/>
          <w:u w:val="single"/>
        </w:rPr>
        <w:t>Requisitos formales del cargo</w:t>
      </w:r>
      <w:r>
        <w:rPr>
          <w:rFonts w:ascii="Arial Narrow" w:eastAsia="Arial Narrow" w:hAnsi="Arial Narrow" w:cs="Arial Narrow"/>
          <w:i/>
          <w:sz w:val="22"/>
          <w:szCs w:val="22"/>
        </w:rPr>
        <w:t>:</w:t>
      </w:r>
    </w:p>
    <w:p w:rsidR="00143908" w:rsidRDefault="00143908">
      <w:pPr>
        <w:ind w:left="720"/>
        <w:rPr>
          <w:rFonts w:ascii="Arial Narrow" w:eastAsia="Arial Narrow" w:hAnsi="Arial Narrow" w:cs="Arial Narrow"/>
          <w:sz w:val="22"/>
          <w:szCs w:val="22"/>
        </w:rPr>
      </w:pPr>
    </w:p>
    <w:p w:rsidR="00143908" w:rsidRDefault="005A0B5B">
      <w:pPr>
        <w:numPr>
          <w:ilvl w:val="0"/>
          <w:numId w:val="44"/>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Trabajar jornada completa para el operador adjudicado.</w:t>
      </w:r>
    </w:p>
    <w:p w:rsidR="00143908" w:rsidRDefault="005A0B5B">
      <w:pPr>
        <w:numPr>
          <w:ilvl w:val="0"/>
          <w:numId w:val="44"/>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Poseer título otorgado por entidad de educación superior con carrera de al menos 4 semestres en el área afines a la administración y/o gestión empresarial.</w:t>
      </w:r>
    </w:p>
    <w:p w:rsidR="00143908" w:rsidRDefault="005A0B5B">
      <w:pPr>
        <w:numPr>
          <w:ilvl w:val="0"/>
          <w:numId w:val="44"/>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Poseer una experiencia laboral de a lo menos 3 años, deseable con experiencia en atención a público,</w:t>
      </w:r>
      <w:r>
        <w:rPr>
          <w:rFonts w:ascii="Arial Narrow" w:eastAsia="Arial Narrow" w:hAnsi="Arial Narrow" w:cs="Arial Narrow"/>
          <w:color w:val="000000"/>
          <w:sz w:val="22"/>
          <w:szCs w:val="22"/>
        </w:rPr>
        <w:t xml:space="preserve"> y en el área administración y/o gestión empresarial u otra afín.</w:t>
      </w:r>
    </w:p>
    <w:p w:rsidR="00143908" w:rsidRDefault="005A0B5B">
      <w:pPr>
        <w:numPr>
          <w:ilvl w:val="0"/>
          <w:numId w:val="44"/>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ofimática:  Ofimática: Manejo de G- Suite, Google, Word, Excel, Power Point y Correo Electrónico.</w:t>
      </w:r>
    </w:p>
    <w:p w:rsidR="00143908" w:rsidRDefault="005A0B5B">
      <w:pPr>
        <w:numPr>
          <w:ilvl w:val="0"/>
          <w:numId w:val="44"/>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de redacción de documentos.</w:t>
      </w: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rPr>
      </w:pPr>
    </w:p>
    <w:p w:rsidR="00143908" w:rsidRDefault="00143908">
      <w:pPr>
        <w:pBdr>
          <w:top w:val="nil"/>
          <w:left w:val="nil"/>
          <w:bottom w:val="nil"/>
          <w:right w:val="nil"/>
          <w:between w:val="nil"/>
        </w:pBdr>
        <w:ind w:left="720" w:hanging="720"/>
        <w:jc w:val="both"/>
        <w:rPr>
          <w:rFonts w:ascii="Arial Narrow" w:eastAsia="Arial Narrow" w:hAnsi="Arial Narrow" w:cs="Arial Narrow"/>
          <w:color w:val="000000"/>
          <w:sz w:val="22"/>
          <w:szCs w:val="22"/>
        </w:rPr>
      </w:pPr>
    </w:p>
    <w:p w:rsidR="00143908" w:rsidRDefault="005A0B5B">
      <w:pPr>
        <w:numPr>
          <w:ilvl w:val="0"/>
          <w:numId w:val="31"/>
        </w:numPr>
        <w:pBdr>
          <w:top w:val="nil"/>
          <w:left w:val="nil"/>
          <w:bottom w:val="nil"/>
          <w:right w:val="nil"/>
          <w:between w:val="nil"/>
        </w:pBdr>
        <w:jc w:val="both"/>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Asistente administrativo contable:</w:t>
      </w:r>
      <w:r>
        <w:rPr>
          <w:rFonts w:ascii="Arial Narrow" w:eastAsia="Arial Narrow" w:hAnsi="Arial Narrow" w:cs="Arial Narrow"/>
          <w:color w:val="000000"/>
          <w:sz w:val="22"/>
          <w:szCs w:val="22"/>
        </w:rPr>
        <w:t xml:space="preserve"> Ejecutar las labores administrativas, contables y logísticas asociadas al centro.</w:t>
      </w:r>
    </w:p>
    <w:p w:rsidR="00143908" w:rsidRDefault="00143908">
      <w:pPr>
        <w:pBdr>
          <w:top w:val="nil"/>
          <w:left w:val="nil"/>
          <w:bottom w:val="nil"/>
          <w:right w:val="nil"/>
          <w:between w:val="nil"/>
        </w:pBdr>
        <w:ind w:left="284" w:hanging="720"/>
        <w:jc w:val="both"/>
        <w:rPr>
          <w:rFonts w:ascii="Arial Narrow" w:eastAsia="Arial Narrow" w:hAnsi="Arial Narrow" w:cs="Arial Narrow"/>
          <w:b/>
          <w:i/>
          <w:color w:val="000000"/>
          <w:sz w:val="22"/>
          <w:szCs w:val="22"/>
        </w:rPr>
      </w:pPr>
    </w:p>
    <w:p w:rsidR="00143908" w:rsidRDefault="005A0B5B">
      <w:pPr>
        <w:ind w:left="720"/>
        <w:jc w:val="both"/>
        <w:rPr>
          <w:rFonts w:ascii="Arial Narrow" w:eastAsia="Arial Narrow" w:hAnsi="Arial Narrow" w:cs="Arial Narrow"/>
          <w:sz w:val="22"/>
          <w:szCs w:val="22"/>
        </w:rPr>
      </w:pPr>
      <w:r>
        <w:rPr>
          <w:rFonts w:ascii="Arial Narrow" w:eastAsia="Arial Narrow" w:hAnsi="Arial Narrow" w:cs="Arial Narrow"/>
          <w:sz w:val="22"/>
          <w:szCs w:val="22"/>
          <w:u w:val="single"/>
        </w:rPr>
        <w:t>Funciones críticas del cargo</w:t>
      </w:r>
      <w:r>
        <w:rPr>
          <w:rFonts w:ascii="Arial Narrow" w:eastAsia="Arial Narrow" w:hAnsi="Arial Narrow" w:cs="Arial Narrow"/>
          <w:sz w:val="22"/>
          <w:szCs w:val="22"/>
        </w:rPr>
        <w:t>:</w:t>
      </w:r>
    </w:p>
    <w:p w:rsidR="00143908" w:rsidRDefault="00143908">
      <w:pPr>
        <w:ind w:left="720"/>
        <w:jc w:val="both"/>
        <w:rPr>
          <w:rFonts w:ascii="Arial Narrow" w:eastAsia="Arial Narrow" w:hAnsi="Arial Narrow" w:cs="Arial Narrow"/>
          <w:sz w:val="22"/>
          <w:szCs w:val="22"/>
        </w:rPr>
      </w:pP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Implementar y mantener procesos de prestación de servicios conforme a requerimientos operacionales de SERCOTEC</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Asegurar el cumplimiento de estándares, contribuir a la acreditación del Centro y mantener vigente dicha condición.</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Participar en las instancias </w:t>
      </w:r>
      <w:r>
        <w:rPr>
          <w:rFonts w:ascii="Arial Narrow" w:eastAsia="Arial Narrow" w:hAnsi="Arial Narrow" w:cs="Arial Narrow"/>
          <w:color w:val="000000"/>
          <w:sz w:val="22"/>
          <w:szCs w:val="22"/>
        </w:rPr>
        <w:t>de coordinación y capacitación que realice SERCOTEC y el Centro al que pertenece.</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Trabajar jornada completa para el Centro con dedicación exclusiva</w:t>
      </w:r>
    </w:p>
    <w:p w:rsidR="00143908" w:rsidRDefault="005A0B5B">
      <w:pPr>
        <w:numPr>
          <w:ilvl w:val="1"/>
          <w:numId w:val="42"/>
        </w:numPr>
        <w:pBdr>
          <w:top w:val="nil"/>
          <w:left w:val="nil"/>
          <w:bottom w:val="nil"/>
          <w:right w:val="nil"/>
          <w:between w:val="nil"/>
        </w:pBdr>
        <w:ind w:left="2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la gestión documental de la correspondencia del Centro (despacho, recepción y archivo).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d</w:t>
      </w:r>
      <w:r>
        <w:rPr>
          <w:rFonts w:ascii="Arial Narrow" w:eastAsia="Arial Narrow" w:hAnsi="Arial Narrow" w:cs="Arial Narrow"/>
          <w:color w:val="000000"/>
          <w:sz w:val="22"/>
          <w:szCs w:val="22"/>
        </w:rPr>
        <w:t>ocumentación asociada a contratos del equipo de trabajo y apoyos externos, generando los nexos respectivos con el Operador.</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Administrar la agenda del Centro y coordinar la logística de salas e instalaciones respectivas.</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Asegurar la disponibilidad de materi</w:t>
      </w:r>
      <w:r>
        <w:rPr>
          <w:rFonts w:ascii="Arial Narrow" w:eastAsia="Arial Narrow" w:hAnsi="Arial Narrow" w:cs="Arial Narrow"/>
          <w:color w:val="000000"/>
          <w:sz w:val="22"/>
          <w:szCs w:val="22"/>
        </w:rPr>
        <w:t>ales y herramientas que permitan el correcto funcionamiento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Efectuar compras menores y/o gestionar solicitudes de adquisición de bienes con el Operador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control de inventario de bienes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Recepcionar y enviar factur</w:t>
      </w:r>
      <w:r>
        <w:rPr>
          <w:rFonts w:ascii="Arial Narrow" w:eastAsia="Arial Narrow" w:hAnsi="Arial Narrow" w:cs="Arial Narrow"/>
          <w:color w:val="000000"/>
          <w:sz w:val="22"/>
          <w:szCs w:val="22"/>
        </w:rPr>
        <w:t>as de pago a proveedores al Operador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Gestionar pagos de servicios básicos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recordatorios de citas a clientes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Realizar el control presupuestario y contable del centro</w:t>
      </w:r>
    </w:p>
    <w:p w:rsidR="00143908" w:rsidRDefault="005A0B5B">
      <w:pPr>
        <w:numPr>
          <w:ilvl w:val="0"/>
          <w:numId w:val="4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Apoyar otras labores administrativas </w:t>
      </w:r>
      <w:proofErr w:type="gramStart"/>
      <w:r>
        <w:rPr>
          <w:rFonts w:ascii="Arial Narrow" w:eastAsia="Arial Narrow" w:hAnsi="Arial Narrow" w:cs="Arial Narrow"/>
          <w:color w:val="000000"/>
          <w:sz w:val="22"/>
          <w:szCs w:val="22"/>
        </w:rPr>
        <w:t>contables  y</w:t>
      </w:r>
      <w:proofErr w:type="gramEnd"/>
      <w:r>
        <w:rPr>
          <w:rFonts w:ascii="Arial Narrow" w:eastAsia="Arial Narrow" w:hAnsi="Arial Narrow" w:cs="Arial Narrow"/>
          <w:color w:val="000000"/>
          <w:sz w:val="22"/>
          <w:szCs w:val="22"/>
        </w:rPr>
        <w:t xml:space="preserve">  técnicas que determine el(la) Director(a), dentro del marco de sus funciones.</w:t>
      </w: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rPr>
      </w:pPr>
    </w:p>
    <w:p w:rsidR="00143908" w:rsidRDefault="00143908">
      <w:pPr>
        <w:pBdr>
          <w:top w:val="nil"/>
          <w:left w:val="nil"/>
          <w:bottom w:val="nil"/>
          <w:right w:val="nil"/>
          <w:between w:val="nil"/>
        </w:pBdr>
        <w:ind w:left="1440" w:hanging="720"/>
        <w:jc w:val="both"/>
        <w:rPr>
          <w:rFonts w:ascii="Arial Narrow" w:eastAsia="Arial Narrow" w:hAnsi="Arial Narrow" w:cs="Arial Narrow"/>
          <w:color w:val="000000"/>
          <w:sz w:val="22"/>
          <w:szCs w:val="22"/>
        </w:rPr>
      </w:pPr>
    </w:p>
    <w:p w:rsidR="00143908" w:rsidRDefault="005A0B5B">
      <w:pPr>
        <w:ind w:left="720"/>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Requisitos formales del cargo</w:t>
      </w:r>
      <w:r>
        <w:rPr>
          <w:rFonts w:ascii="Arial Narrow" w:eastAsia="Arial Narrow" w:hAnsi="Arial Narrow" w:cs="Arial Narrow"/>
          <w:i/>
          <w:sz w:val="22"/>
          <w:szCs w:val="22"/>
        </w:rPr>
        <w:t>:</w:t>
      </w:r>
    </w:p>
    <w:p w:rsidR="00143908" w:rsidRDefault="00143908">
      <w:pPr>
        <w:ind w:left="720"/>
        <w:jc w:val="both"/>
        <w:rPr>
          <w:rFonts w:ascii="Arial Narrow" w:eastAsia="Arial Narrow" w:hAnsi="Arial Narrow" w:cs="Arial Narrow"/>
          <w:sz w:val="22"/>
          <w:szCs w:val="22"/>
        </w:rPr>
      </w:pPr>
    </w:p>
    <w:p w:rsidR="00143908" w:rsidRDefault="005A0B5B">
      <w:pPr>
        <w:numPr>
          <w:ilvl w:val="0"/>
          <w:numId w:val="3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Poseer título de educación media técnico-profesional en áreas de secretariado, contabilidad, </w:t>
      </w:r>
      <w:r>
        <w:rPr>
          <w:rFonts w:ascii="Arial Narrow" w:eastAsia="Arial Narrow" w:hAnsi="Arial Narrow" w:cs="Arial Narrow"/>
          <w:color w:val="000000"/>
          <w:sz w:val="22"/>
          <w:szCs w:val="22"/>
        </w:rPr>
        <w:t>administración, ventas, turismo, recursos humanos o afines.</w:t>
      </w:r>
    </w:p>
    <w:p w:rsidR="00143908" w:rsidRDefault="005A0B5B">
      <w:pPr>
        <w:numPr>
          <w:ilvl w:val="0"/>
          <w:numId w:val="3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Deseable Para Egresados de Enseñanza Media: Estudios parciales o completos en una institución de educación superior.</w:t>
      </w:r>
    </w:p>
    <w:p w:rsidR="00143908" w:rsidRDefault="005A0B5B">
      <w:pPr>
        <w:numPr>
          <w:ilvl w:val="0"/>
          <w:numId w:val="32"/>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Conocimiento General ofimática: Manejo de G-Suite, Google, Word, Excel, Power Point y Correo Electrónico</w:t>
      </w:r>
    </w:p>
    <w:p w:rsidR="00143908" w:rsidRDefault="00143908">
      <w:pPr>
        <w:ind w:left="1080" w:firstLine="105"/>
        <w:jc w:val="both"/>
        <w:rPr>
          <w:rFonts w:ascii="Arial Narrow" w:eastAsia="Arial Narrow" w:hAnsi="Arial Narrow" w:cs="Arial Narrow"/>
          <w:sz w:val="22"/>
          <w:szCs w:val="22"/>
        </w:rPr>
      </w:pPr>
    </w:p>
    <w:p w:rsidR="00143908" w:rsidRDefault="00143908">
      <w:pPr>
        <w:pBdr>
          <w:top w:val="nil"/>
          <w:left w:val="nil"/>
          <w:bottom w:val="nil"/>
          <w:right w:val="nil"/>
          <w:between w:val="nil"/>
        </w:pBdr>
        <w:ind w:left="284" w:hanging="720"/>
        <w:jc w:val="both"/>
        <w:rPr>
          <w:rFonts w:ascii="Arial Narrow" w:eastAsia="Arial Narrow" w:hAnsi="Arial Narrow" w:cs="Arial Narrow"/>
          <w:color w:val="000000"/>
          <w:sz w:val="22"/>
          <w:szCs w:val="22"/>
        </w:rPr>
      </w:pP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w:t>
      </w:r>
      <w:r>
        <w:rPr>
          <w:rFonts w:ascii="Arial Narrow" w:eastAsia="Arial Narrow" w:hAnsi="Arial Narrow" w:cs="Arial Narrow"/>
          <w:b/>
          <w:i/>
          <w:color w:val="000000"/>
          <w:sz w:val="22"/>
          <w:szCs w:val="22"/>
        </w:rPr>
        <w:t xml:space="preserve"> Asesor “externo” especializado: </w:t>
      </w:r>
      <w:r>
        <w:rPr>
          <w:rFonts w:ascii="Arial Narrow" w:eastAsia="Arial Narrow" w:hAnsi="Arial Narrow" w:cs="Arial Narrow"/>
          <w:color w:val="000000"/>
          <w:sz w:val="22"/>
          <w:szCs w:val="22"/>
        </w:rPr>
        <w:t>Se podrá considerar dentro del equipo de trabajo, asesores externos especialistas, los que serán va</w:t>
      </w:r>
      <w:r>
        <w:rPr>
          <w:rFonts w:ascii="Arial Narrow" w:eastAsia="Arial Narrow" w:hAnsi="Arial Narrow" w:cs="Arial Narrow"/>
          <w:sz w:val="22"/>
          <w:szCs w:val="22"/>
        </w:rPr>
        <w:t xml:space="preserve">lorados positivamente en </w:t>
      </w:r>
      <w:r>
        <w:rPr>
          <w:rFonts w:ascii="Arial Narrow" w:eastAsia="Arial Narrow" w:hAnsi="Arial Narrow" w:cs="Arial Narrow"/>
          <w:color w:val="000000"/>
          <w:sz w:val="22"/>
          <w:szCs w:val="22"/>
        </w:rPr>
        <w:t>la propuesta, si el costo es compartido en mayor proporción por el Operador o terceros apalancados.</w:t>
      </w:r>
    </w:p>
    <w:p w:rsidR="00143908" w:rsidRDefault="005A0B5B">
      <w:pPr>
        <w:pBdr>
          <w:top w:val="nil"/>
          <w:left w:val="nil"/>
          <w:bottom w:val="nil"/>
          <w:right w:val="nil"/>
          <w:between w:val="nil"/>
        </w:pBdr>
        <w:ind w:left="1004" w:hanging="284"/>
        <w:jc w:val="both"/>
        <w:rPr>
          <w:rFonts w:ascii="Arial Narrow" w:eastAsia="Arial Narrow" w:hAnsi="Arial Narrow" w:cs="Arial Narrow"/>
          <w:b/>
          <w:i/>
          <w:color w:val="000000"/>
          <w:sz w:val="22"/>
          <w:szCs w:val="22"/>
        </w:rPr>
      </w:pPr>
      <w:r>
        <w:rPr>
          <w:rFonts w:ascii="Arial Narrow" w:eastAsia="Arial Narrow" w:hAnsi="Arial Narrow" w:cs="Arial Narrow"/>
          <w:color w:val="000000"/>
          <w:sz w:val="22"/>
          <w:szCs w:val="22"/>
        </w:rPr>
        <w:t>Estos son profesionales externos, vinculados a entidades de educación superior, consultoras, entre otros, con capacidades, para pre</w:t>
      </w:r>
      <w:r>
        <w:rPr>
          <w:rFonts w:ascii="Arial Narrow" w:eastAsia="Arial Narrow" w:hAnsi="Arial Narrow" w:cs="Arial Narrow"/>
          <w:color w:val="000000"/>
          <w:sz w:val="22"/>
          <w:szCs w:val="22"/>
        </w:rPr>
        <w:t>star asesorías técnicas especializadas de acuerdo a la necesidad y realidad del territorio.</w:t>
      </w:r>
      <w:r>
        <w:rPr>
          <w:rFonts w:ascii="Arial Narrow" w:eastAsia="Arial Narrow" w:hAnsi="Arial Narrow" w:cs="Arial Narrow"/>
          <w:b/>
          <w:i/>
          <w:color w:val="000000"/>
          <w:sz w:val="22"/>
          <w:szCs w:val="22"/>
        </w:rPr>
        <w:t xml:space="preserve">  </w:t>
      </w: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rsidR="00143908" w:rsidRDefault="005A0B5B">
      <w:pPr>
        <w:pBdr>
          <w:top w:val="nil"/>
          <w:left w:val="nil"/>
          <w:bottom w:val="nil"/>
          <w:right w:val="nil"/>
          <w:between w:val="nil"/>
        </w:pBdr>
        <w:ind w:left="1004" w:hanging="720"/>
        <w:jc w:val="both"/>
        <w:rPr>
          <w:rFonts w:ascii="Arial Narrow" w:eastAsia="Arial Narrow" w:hAnsi="Arial Narrow" w:cs="Arial Narrow"/>
          <w:i/>
          <w:color w:val="000000"/>
          <w:sz w:val="22"/>
          <w:szCs w:val="22"/>
          <w:u w:val="single"/>
        </w:rPr>
      </w:pPr>
      <w:r>
        <w:rPr>
          <w:rFonts w:ascii="Arial Narrow" w:eastAsia="Arial Narrow" w:hAnsi="Arial Narrow" w:cs="Arial Narrow"/>
          <w:i/>
          <w:color w:val="000000"/>
          <w:sz w:val="22"/>
          <w:szCs w:val="22"/>
          <w:u w:val="single"/>
        </w:rPr>
        <w:t xml:space="preserve">Funciones críticas del cargo: </w:t>
      </w: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Implementar y mantener los procesos de prestación de servicios conforme a los requerimientos operacionales de Sercotec.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Conocer y contribuir al cumplimiento de los estándares.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Atender la demanda derivada por el Centro, en temas sectoriales o temáticos en función del mejoramiento de negocios.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Analizar el requerimiento del cliente entregando la información solicitada.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w:t>
      </w:r>
      <w:r>
        <w:rPr>
          <w:rFonts w:ascii="Arial Narrow" w:eastAsia="Arial Narrow" w:hAnsi="Arial Narrow" w:cs="Arial Narrow"/>
          <w:color w:val="000000"/>
          <w:sz w:val="22"/>
          <w:szCs w:val="22"/>
        </w:rPr>
        <w:t xml:space="preserve">esarrollar capacitaciones, talleres o charlas, dentro del marco de las asesorías prestadas a su cartera de usuarios. </w:t>
      </w:r>
    </w:p>
    <w:p w:rsidR="00143908" w:rsidRDefault="005A0B5B">
      <w:pPr>
        <w:numPr>
          <w:ilvl w:val="0"/>
          <w:numId w:val="33"/>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Trabajar según demanda del Centro. </w:t>
      </w: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15 </w:t>
      </w:r>
    </w:p>
    <w:p w:rsidR="00143908" w:rsidRDefault="005A0B5B">
      <w:pPr>
        <w:pBdr>
          <w:top w:val="nil"/>
          <w:left w:val="nil"/>
          <w:bottom w:val="nil"/>
          <w:right w:val="nil"/>
          <w:between w:val="nil"/>
        </w:pBdr>
        <w:ind w:left="1004" w:hanging="720"/>
        <w:jc w:val="both"/>
        <w:rPr>
          <w:rFonts w:ascii="Arial Narrow" w:eastAsia="Arial Narrow" w:hAnsi="Arial Narrow" w:cs="Arial Narrow"/>
          <w:i/>
          <w:color w:val="000000"/>
          <w:sz w:val="22"/>
          <w:szCs w:val="22"/>
          <w:u w:val="single"/>
        </w:rPr>
      </w:pPr>
      <w:r>
        <w:rPr>
          <w:rFonts w:ascii="Arial Narrow" w:eastAsia="Arial Narrow" w:hAnsi="Arial Narrow" w:cs="Arial Narrow"/>
          <w:i/>
          <w:color w:val="000000"/>
          <w:sz w:val="22"/>
          <w:szCs w:val="22"/>
        </w:rPr>
        <w:t xml:space="preserve">  </w:t>
      </w:r>
      <w:r>
        <w:rPr>
          <w:rFonts w:ascii="Arial Narrow" w:eastAsia="Arial Narrow" w:hAnsi="Arial Narrow" w:cs="Arial Narrow"/>
          <w:i/>
          <w:color w:val="000000"/>
          <w:sz w:val="22"/>
          <w:szCs w:val="22"/>
          <w:u w:val="single"/>
        </w:rPr>
        <w:t xml:space="preserve">Requisitos formales del cargo: </w:t>
      </w:r>
    </w:p>
    <w:p w:rsidR="00143908" w:rsidRDefault="005A0B5B">
      <w:pPr>
        <w:pBdr>
          <w:top w:val="nil"/>
          <w:left w:val="nil"/>
          <w:bottom w:val="nil"/>
          <w:right w:val="nil"/>
          <w:between w:val="nil"/>
        </w:pBdr>
        <w:ind w:left="1004" w:hanging="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rsidR="00143908" w:rsidRDefault="005A0B5B">
      <w:pPr>
        <w:numPr>
          <w:ilvl w:val="0"/>
          <w:numId w:val="34"/>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Trabajar según demanda del operador adjudicado. </w:t>
      </w:r>
    </w:p>
    <w:p w:rsidR="00143908" w:rsidRDefault="005A0B5B">
      <w:pPr>
        <w:numPr>
          <w:ilvl w:val="0"/>
          <w:numId w:val="34"/>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Poseer título profesional con carrera de al menos 10 semestres (ingeniero civil, ingeniero agrónomo, ingeniero pesquero, administrador turístico, ingeniero comercial, abogado u otro afín a la propuesta entregada), otorgado por universidades reconocidas por</w:t>
      </w:r>
      <w:r>
        <w:rPr>
          <w:rFonts w:ascii="Arial Narrow" w:eastAsia="Arial Narrow" w:hAnsi="Arial Narrow" w:cs="Arial Narrow"/>
          <w:color w:val="000000"/>
          <w:sz w:val="22"/>
          <w:szCs w:val="22"/>
        </w:rPr>
        <w:t xml:space="preserve"> el Ministerio de Educación o por instituciones extranjeras.  </w:t>
      </w:r>
    </w:p>
    <w:p w:rsidR="00143908" w:rsidRDefault="005A0B5B">
      <w:pPr>
        <w:numPr>
          <w:ilvl w:val="0"/>
          <w:numId w:val="34"/>
        </w:numPr>
        <w:pBdr>
          <w:top w:val="nil"/>
          <w:left w:val="nil"/>
          <w:bottom w:val="nil"/>
          <w:right w:val="nil"/>
          <w:between w:val="nil"/>
        </w:pBdr>
        <w:ind w:left="1364" w:hanging="35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Poseer experiencia laboral de a lo menos 5 años vinculada al área específica requerida.  </w:t>
      </w:r>
    </w:p>
    <w:p w:rsidR="00143908" w:rsidRDefault="00143908">
      <w:pPr>
        <w:ind w:left="720"/>
        <w:jc w:val="both"/>
        <w:rPr>
          <w:rFonts w:ascii="Arial Narrow" w:eastAsia="Arial Narrow" w:hAnsi="Arial Narrow" w:cs="Arial Narrow"/>
          <w:sz w:val="22"/>
          <w:szCs w:val="22"/>
        </w:rPr>
      </w:pPr>
    </w:p>
    <w:p w:rsidR="00143908" w:rsidRDefault="00143908">
      <w:pPr>
        <w:pBdr>
          <w:top w:val="nil"/>
          <w:left w:val="nil"/>
          <w:bottom w:val="nil"/>
          <w:right w:val="nil"/>
          <w:between w:val="nil"/>
        </w:pBdr>
        <w:ind w:left="1004" w:hanging="720"/>
        <w:jc w:val="both"/>
        <w:rPr>
          <w:rFonts w:ascii="Arial Narrow" w:eastAsia="Arial Narrow" w:hAnsi="Arial Narrow" w:cs="Arial Narrow"/>
          <w:color w:val="000000"/>
          <w:sz w:val="22"/>
          <w:szCs w:val="22"/>
        </w:rPr>
      </w:pPr>
    </w:p>
    <w:p w:rsidR="00143908" w:rsidRDefault="005A0B5B">
      <w:pPr>
        <w:pBdr>
          <w:top w:val="nil"/>
          <w:left w:val="nil"/>
          <w:bottom w:val="nil"/>
          <w:right w:val="nil"/>
          <w:between w:val="nil"/>
        </w:pBdr>
        <w:ind w:left="436" w:firstLine="284"/>
        <w:jc w:val="both"/>
        <w:rPr>
          <w:rFonts w:ascii="Arial Narrow" w:eastAsia="Arial Narrow" w:hAnsi="Arial Narrow" w:cs="Arial Narrow"/>
          <w:color w:val="000000"/>
          <w:sz w:val="22"/>
          <w:szCs w:val="22"/>
        </w:rPr>
      </w:pPr>
      <w:r>
        <w:rPr>
          <w:rFonts w:ascii="Arial Narrow" w:eastAsia="Arial Narrow" w:hAnsi="Arial Narrow" w:cs="Arial Narrow"/>
          <w:b/>
          <w:i/>
          <w:color w:val="000000"/>
          <w:sz w:val="22"/>
          <w:szCs w:val="22"/>
        </w:rPr>
        <w:t xml:space="preserve">f) Estudiantes y practicantes colaboradores:  </w:t>
      </w:r>
      <w:r>
        <w:rPr>
          <w:rFonts w:ascii="Arial Narrow" w:eastAsia="Arial Narrow" w:hAnsi="Arial Narrow" w:cs="Arial Narrow"/>
          <w:color w:val="000000"/>
          <w:sz w:val="22"/>
          <w:szCs w:val="22"/>
        </w:rPr>
        <w:t>vinculados a entidades de educación, los cuales colabor</w:t>
      </w:r>
      <w:r>
        <w:rPr>
          <w:rFonts w:ascii="Arial Narrow" w:eastAsia="Arial Narrow" w:hAnsi="Arial Narrow" w:cs="Arial Narrow"/>
          <w:color w:val="000000"/>
          <w:sz w:val="22"/>
          <w:szCs w:val="22"/>
        </w:rPr>
        <w:t>arán con los procesos investigativos para los usuarios asesorados, de tal forma de contribuir con las labores de los asesores del Centro.</w:t>
      </w:r>
    </w:p>
    <w:p w:rsidR="00143908" w:rsidRDefault="00143908">
      <w:pPr>
        <w:ind w:left="720"/>
        <w:jc w:val="both"/>
        <w:rPr>
          <w:rFonts w:ascii="Arial Narrow" w:eastAsia="Arial Narrow" w:hAnsi="Arial Narrow" w:cs="Arial Narrow"/>
          <w:sz w:val="22"/>
          <w:szCs w:val="22"/>
        </w:rPr>
      </w:pPr>
    </w:p>
    <w:p w:rsidR="00143908" w:rsidRDefault="005A0B5B">
      <w:pPr>
        <w:ind w:left="720"/>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Funciones críticas del cargo</w:t>
      </w:r>
      <w:r>
        <w:rPr>
          <w:rFonts w:ascii="Arial Narrow" w:eastAsia="Arial Narrow" w:hAnsi="Arial Narrow" w:cs="Arial Narrow"/>
          <w:i/>
          <w:sz w:val="22"/>
          <w:szCs w:val="22"/>
        </w:rPr>
        <w:t>:</w:t>
      </w:r>
    </w:p>
    <w:p w:rsidR="00143908" w:rsidRDefault="00143908">
      <w:pPr>
        <w:ind w:left="720"/>
        <w:jc w:val="both"/>
        <w:rPr>
          <w:rFonts w:ascii="Arial Narrow" w:eastAsia="Arial Narrow" w:hAnsi="Arial Narrow" w:cs="Arial Narrow"/>
          <w:sz w:val="22"/>
          <w:szCs w:val="22"/>
        </w:rPr>
      </w:pPr>
    </w:p>
    <w:p w:rsidR="00143908" w:rsidRDefault="005A0B5B">
      <w:pPr>
        <w:numPr>
          <w:ilvl w:val="0"/>
          <w:numId w:val="36"/>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Implementar y mantener los procesos de prestación de servicios conforme a los requerimientos operacionales de Sercotec.</w:t>
      </w:r>
    </w:p>
    <w:p w:rsidR="00143908" w:rsidRDefault="005A0B5B">
      <w:pPr>
        <w:numPr>
          <w:ilvl w:val="0"/>
          <w:numId w:val="36"/>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Conocer y contribuir al cumplimiento de los estándares.</w:t>
      </w:r>
      <w:r>
        <w:rPr>
          <w:rFonts w:ascii="Arial Narrow" w:eastAsia="Arial Narrow" w:hAnsi="Arial Narrow" w:cs="Arial Narrow"/>
          <w:color w:val="000000"/>
          <w:sz w:val="22"/>
          <w:szCs w:val="22"/>
          <w:highlight w:val="yellow"/>
        </w:rPr>
        <w:t xml:space="preserve"> </w:t>
      </w:r>
    </w:p>
    <w:p w:rsidR="00143908" w:rsidRDefault="005A0B5B">
      <w:pPr>
        <w:numPr>
          <w:ilvl w:val="0"/>
          <w:numId w:val="36"/>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la gestión del Centro y de los asesores, en materias y contenidos relaci</w:t>
      </w:r>
      <w:r>
        <w:rPr>
          <w:rFonts w:ascii="Arial Narrow" w:eastAsia="Arial Narrow" w:hAnsi="Arial Narrow" w:cs="Arial Narrow"/>
          <w:color w:val="000000"/>
          <w:sz w:val="22"/>
          <w:szCs w:val="22"/>
        </w:rPr>
        <w:t>onados a las asesorías y rubros de la cartera de usuarios respectiva.</w:t>
      </w:r>
    </w:p>
    <w:p w:rsidR="00143908" w:rsidRDefault="005A0B5B">
      <w:pPr>
        <w:numPr>
          <w:ilvl w:val="0"/>
          <w:numId w:val="36"/>
        </w:numPr>
        <w:pBdr>
          <w:top w:val="nil"/>
          <w:left w:val="nil"/>
          <w:bottom w:val="nil"/>
          <w:right w:val="nil"/>
          <w:between w:val="nil"/>
        </w:pBdr>
        <w:ind w:left="14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Apoyar la generación de información para mapear las oportunidades de mercados para los sectores económicos estratégicos del territorio los cuales serán referentes para aplicar en los pla</w:t>
      </w:r>
      <w:r>
        <w:rPr>
          <w:rFonts w:ascii="Arial Narrow" w:eastAsia="Arial Narrow" w:hAnsi="Arial Narrow" w:cs="Arial Narrow"/>
          <w:color w:val="000000"/>
          <w:sz w:val="22"/>
          <w:szCs w:val="22"/>
        </w:rPr>
        <w:t xml:space="preserve">nes de trabajo y negocios de los clientes atendidos. </w:t>
      </w:r>
    </w:p>
    <w:p w:rsidR="00143908" w:rsidRDefault="005A0B5B">
      <w:pPr>
        <w:numPr>
          <w:ilvl w:val="0"/>
          <w:numId w:val="36"/>
        </w:numPr>
        <w:pBdr>
          <w:top w:val="nil"/>
          <w:left w:val="nil"/>
          <w:bottom w:val="nil"/>
          <w:right w:val="nil"/>
          <w:between w:val="nil"/>
        </w:pBdr>
        <w:ind w:left="1440"/>
        <w:jc w:val="both"/>
        <w:rPr>
          <w:rFonts w:ascii="Arial Narrow" w:eastAsia="Arial Narrow" w:hAnsi="Arial Narrow" w:cs="Arial Narrow"/>
          <w:b/>
          <w:color w:val="000000"/>
          <w:sz w:val="22"/>
          <w:szCs w:val="22"/>
          <w:u w:val="single"/>
        </w:rPr>
      </w:pPr>
      <w:r>
        <w:rPr>
          <w:rFonts w:ascii="Arial Narrow" w:eastAsia="Arial Narrow" w:hAnsi="Arial Narrow" w:cs="Arial Narrow"/>
          <w:color w:val="000000"/>
          <w:sz w:val="22"/>
          <w:szCs w:val="22"/>
        </w:rPr>
        <w:lastRenderedPageBreak/>
        <w:t>Apoyar la búsqueda de información secundaria respecto a los sectores atendidos para mantener la información de los mercados vigentes.</w:t>
      </w:r>
    </w:p>
    <w:p w:rsidR="00143908" w:rsidRDefault="00143908">
      <w:pPr>
        <w:ind w:left="720"/>
        <w:rPr>
          <w:rFonts w:ascii="Arial Narrow" w:eastAsia="Arial Narrow" w:hAnsi="Arial Narrow" w:cs="Arial Narrow"/>
          <w:sz w:val="22"/>
          <w:szCs w:val="22"/>
        </w:rPr>
      </w:pPr>
    </w:p>
    <w:p w:rsidR="00143908" w:rsidRDefault="005A0B5B">
      <w:pPr>
        <w:ind w:left="720"/>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Requisitos formales de cargo</w:t>
      </w:r>
      <w:r>
        <w:rPr>
          <w:rFonts w:ascii="Arial Narrow" w:eastAsia="Arial Narrow" w:hAnsi="Arial Narrow" w:cs="Arial Narrow"/>
          <w:i/>
          <w:sz w:val="22"/>
          <w:szCs w:val="22"/>
        </w:rPr>
        <w:t>:</w:t>
      </w:r>
    </w:p>
    <w:p w:rsidR="00143908" w:rsidRDefault="00143908">
      <w:pPr>
        <w:ind w:left="720"/>
        <w:jc w:val="both"/>
        <w:rPr>
          <w:rFonts w:ascii="Arial Narrow" w:eastAsia="Arial Narrow" w:hAnsi="Arial Narrow" w:cs="Arial Narrow"/>
          <w:sz w:val="22"/>
          <w:szCs w:val="22"/>
        </w:rPr>
      </w:pPr>
    </w:p>
    <w:p w:rsidR="00143908" w:rsidRDefault="005A0B5B">
      <w:pPr>
        <w:numPr>
          <w:ilvl w:val="0"/>
          <w:numId w:val="38"/>
        </w:numPr>
        <w:pBdr>
          <w:top w:val="nil"/>
          <w:left w:val="nil"/>
          <w:bottom w:val="nil"/>
          <w:right w:val="nil"/>
          <w:between w:val="nil"/>
        </w:pBdr>
        <w:ind w:left="1440"/>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Estudiante y/o practicante de entida</w:t>
      </w:r>
      <w:r>
        <w:rPr>
          <w:rFonts w:ascii="Arial Narrow" w:eastAsia="Arial Narrow" w:hAnsi="Arial Narrow" w:cs="Arial Narrow"/>
          <w:color w:val="000000"/>
          <w:sz w:val="22"/>
          <w:szCs w:val="22"/>
        </w:rPr>
        <w:t>des de educación superior, en carreras relacionadas a la gestión de negocios o afines al sector y/o temática de negocios requeridos.</w:t>
      </w:r>
    </w:p>
    <w:p w:rsidR="00143908" w:rsidRDefault="00143908">
      <w:pPr>
        <w:ind w:left="720"/>
        <w:jc w:val="both"/>
        <w:rPr>
          <w:rFonts w:ascii="Arial Narrow" w:eastAsia="Arial Narrow" w:hAnsi="Arial Narrow" w:cs="Arial Narrow"/>
          <w:b/>
          <w:sz w:val="22"/>
          <w:szCs w:val="22"/>
        </w:rPr>
      </w:pPr>
    </w:p>
    <w:p w:rsidR="00143908" w:rsidRDefault="00143908">
      <w:pPr>
        <w:tabs>
          <w:tab w:val="left" w:pos="284"/>
        </w:tabs>
        <w:jc w:val="both"/>
        <w:rPr>
          <w:rFonts w:ascii="Arial Narrow" w:eastAsia="Arial Narrow" w:hAnsi="Arial Narrow" w:cs="Arial Narrow"/>
          <w:sz w:val="22"/>
          <w:szCs w:val="22"/>
          <w:highlight w:val="yellow"/>
        </w:rPr>
      </w:pPr>
    </w:p>
    <w:p w:rsidR="00143908" w:rsidRDefault="005A0B5B">
      <w:pPr>
        <w:tabs>
          <w:tab w:val="left" w:pos="284"/>
        </w:tabs>
        <w:jc w:val="both"/>
        <w:rPr>
          <w:rFonts w:ascii="Arial Narrow" w:eastAsia="Arial Narrow" w:hAnsi="Arial Narrow" w:cs="Arial Narrow"/>
          <w:sz w:val="22"/>
          <w:szCs w:val="22"/>
        </w:rPr>
      </w:pPr>
      <w:r>
        <w:rPr>
          <w:rFonts w:ascii="Arial Narrow" w:eastAsia="Arial Narrow" w:hAnsi="Arial Narrow" w:cs="Arial Narrow"/>
          <w:sz w:val="22"/>
          <w:szCs w:val="22"/>
        </w:rPr>
        <w:t>Adicional a la estructura del Centro, el Operador deberá disponer bajo su responsabilidad, cargo y costo, de toda la estructura administrativa necesaria para la adecuada gestión del Programa al interior de la entidad que lo ampara y que facilite una expedi</w:t>
      </w:r>
      <w:r>
        <w:rPr>
          <w:rFonts w:ascii="Arial Narrow" w:eastAsia="Arial Narrow" w:hAnsi="Arial Narrow" w:cs="Arial Narrow"/>
          <w:sz w:val="22"/>
          <w:szCs w:val="22"/>
        </w:rPr>
        <w:t>ta gestión de los procesos involucrados (contabilidad, finanzas, compras, evaluación de recursos humanos, contratación, etc.). Esta condición debe mantenerse durante toda la operación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Se considera “equipo de trabajo” a todos aquellos que mantienen relación contractual con el Operador para la ejecución de las tareas del Centro, independiente de su forma de contrato (indefinido, honorario, a plazo fijo, entre otras).</w:t>
      </w: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Adicional a la estruc</w:t>
      </w:r>
      <w:r>
        <w:rPr>
          <w:rFonts w:ascii="Arial Narrow" w:eastAsia="Arial Narrow" w:hAnsi="Arial Narrow" w:cs="Arial Narrow"/>
          <w:color w:val="000000"/>
        </w:rPr>
        <w:t>tura del Centro, el Operador deberá disponer bajo su responsabilidad, cargo y costo, de toda la estructura administrativa necesaria para la adecuada gestión del Programa al interior de la entidad que lo ampara y que facilite una expedita gestión de los pro</w:t>
      </w:r>
      <w:r>
        <w:rPr>
          <w:rFonts w:ascii="Arial Narrow" w:eastAsia="Arial Narrow" w:hAnsi="Arial Narrow" w:cs="Arial Narrow"/>
          <w:color w:val="000000"/>
        </w:rPr>
        <w:t>cesos involucrados (contabilidad, finanzas, compras, evaluación de recursos humanos, contratación, etc.). Esta condición debe mantenerse durante toda la operación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143908">
      <w:pPr>
        <w:jc w:val="both"/>
        <w:rPr>
          <w:rFonts w:ascii="Arial Narrow" w:eastAsia="Arial Narrow" w:hAnsi="Arial Narrow" w:cs="Arial Narrow"/>
        </w:rPr>
      </w:pPr>
    </w:p>
    <w:p w:rsidR="00143908" w:rsidRDefault="005A0B5B">
      <w:pPr>
        <w:numPr>
          <w:ilvl w:val="0"/>
          <w:numId w:val="14"/>
        </w:numPr>
        <w:pBdr>
          <w:top w:val="nil"/>
          <w:left w:val="nil"/>
          <w:bottom w:val="nil"/>
          <w:right w:val="nil"/>
          <w:between w:val="nil"/>
        </w:pBdr>
        <w:ind w:left="0" w:firstLine="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MEDICIÓN DE RESULTADOS Y/O DESEMPEÑO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desarrollo e implementación de un Mod</w:t>
      </w:r>
      <w:r>
        <w:rPr>
          <w:rFonts w:ascii="Arial Narrow" w:eastAsia="Arial Narrow" w:hAnsi="Arial Narrow" w:cs="Arial Narrow"/>
        </w:rPr>
        <w:t>elo de Medición de Impacto Económico y Social pertinentes son esenciales para el establecimiento de la Red de Centros, ya que impulsa las operaciones y administración del Programa, monitorea actividades y promueve cambios y mejoras a la Red, a través de la</w:t>
      </w:r>
      <w:r>
        <w:rPr>
          <w:rFonts w:ascii="Arial Narrow" w:eastAsia="Arial Narrow" w:hAnsi="Arial Narrow" w:cs="Arial Narrow"/>
        </w:rPr>
        <w:t xml:space="preserve"> información de desempeño de los Centros.</w:t>
      </w:r>
    </w:p>
    <w:p w:rsidR="00143908" w:rsidRDefault="00143908">
      <w:pPr>
        <w:jc w:val="both"/>
        <w:rPr>
          <w:rFonts w:ascii="Arial Narrow" w:eastAsia="Arial Narrow" w:hAnsi="Arial Narrow" w:cs="Arial Narrow"/>
          <w:highlight w:val="yellow"/>
        </w:rPr>
      </w:pPr>
    </w:p>
    <w:p w:rsidR="00143908" w:rsidRDefault="005A0B5B">
      <w:pPr>
        <w:jc w:val="both"/>
        <w:rPr>
          <w:rFonts w:ascii="Arial Narrow" w:eastAsia="Arial Narrow" w:hAnsi="Arial Narrow" w:cs="Arial Narrow"/>
        </w:rPr>
      </w:pPr>
      <w:r>
        <w:rPr>
          <w:rFonts w:ascii="Arial Narrow" w:eastAsia="Arial Narrow" w:hAnsi="Arial Narrow" w:cs="Arial Narrow"/>
        </w:rPr>
        <w:t>Uno de los elementos claves del Modelo de Centros es una cultura orientada a resultados. Los Centros deben prestar servicios de asesoría y capacitación, orientados a la generación de resultados, que generan un imp</w:t>
      </w:r>
      <w:r>
        <w:rPr>
          <w:rFonts w:ascii="Arial Narrow" w:eastAsia="Arial Narrow" w:hAnsi="Arial Narrow" w:cs="Arial Narrow"/>
        </w:rPr>
        <w:t xml:space="preserve">acto económico y social medido, por ejemplo, mediante la creación de empresas y puestos de trabajo, aumento de capital y de ingresos.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Sercotec firmará periódicamente con el Operador de Centros un Acuerdo de Desempeño, que señalará los indicadores y metas</w:t>
      </w:r>
      <w:r>
        <w:rPr>
          <w:rFonts w:ascii="Arial Narrow" w:eastAsia="Arial Narrow" w:hAnsi="Arial Narrow" w:cs="Arial Narrow"/>
        </w:rPr>
        <w:t xml:space="preserve"> comprometidas, la planificación a corto y a mediano plazo, el presupuesto requerido, entre otros aspectos.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Se establecerán indicadores cuantitativos y cualitativos para evaluar el desempeño de los Centros y su equipo de trabajo, definiendo al menos tres </w:t>
      </w:r>
      <w:r>
        <w:rPr>
          <w:rFonts w:ascii="Arial Narrow" w:eastAsia="Arial Narrow" w:hAnsi="Arial Narrow" w:cs="Arial Narrow"/>
        </w:rPr>
        <w:t>tipos:</w:t>
      </w:r>
    </w:p>
    <w:p w:rsidR="00143908" w:rsidRDefault="00143908">
      <w:pPr>
        <w:jc w:val="both"/>
        <w:rPr>
          <w:rFonts w:ascii="Arial Narrow" w:eastAsia="Arial Narrow" w:hAnsi="Arial Narrow" w:cs="Arial Narrow"/>
        </w:rPr>
      </w:pPr>
    </w:p>
    <w:p w:rsidR="00143908" w:rsidRDefault="005A0B5B">
      <w:pPr>
        <w:numPr>
          <w:ilvl w:val="0"/>
          <w:numId w:val="4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 resultados: aquellas variables que nos ayudan a identificar resultado de proceso y producto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4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De impacto: efectos que se esperan lograr, en el mediano y el largo plazo, definidos a partir del propósito u objetivo general (aumento de ventas, creación y retención de empresas, de puestos de trabajo, inversiones, nuevo capital invertido, etc.).</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4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 ges</w:t>
      </w:r>
      <w:r>
        <w:rPr>
          <w:rFonts w:ascii="Arial Narrow" w:eastAsia="Arial Narrow" w:hAnsi="Arial Narrow" w:cs="Arial Narrow"/>
          <w:color w:val="000000"/>
        </w:rPr>
        <w:t>tión: información respecto del logro de objetivos de la operación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45"/>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 cobertura: respecto de número de clientes visitados, atendidos o capacitados.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En la propuesta técnica, el Operador deberá señalar las metas para un grupo de variables (númer</w:t>
      </w:r>
      <w:r>
        <w:rPr>
          <w:rFonts w:ascii="Arial Narrow" w:eastAsia="Arial Narrow" w:hAnsi="Arial Narrow" w:cs="Arial Narrow"/>
        </w:rPr>
        <w:t>o clientes asesorados, número horas de asesorías, número eventos de capacitación mensual, número de clientes capacitados, entre otros, indicados en el Anexo N° 2, las que serán evaluadas según realidad territorial. A partir de estas variables y otros antec</w:t>
      </w:r>
      <w:r>
        <w:rPr>
          <w:rFonts w:ascii="Arial Narrow" w:eastAsia="Arial Narrow" w:hAnsi="Arial Narrow" w:cs="Arial Narrow"/>
        </w:rPr>
        <w:t>edentes en el proceso de negociación se acordarán las metas comprometidas por indicador, para la operación del período establecido en el Acuerdo de Desempeño del Centro.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Por otro lado, las metas comprometidas por el Centro en la negociación con Sercotec, </w:t>
      </w:r>
      <w:r>
        <w:rPr>
          <w:rFonts w:ascii="Arial Narrow" w:eastAsia="Arial Narrow" w:hAnsi="Arial Narrow" w:cs="Arial Narrow"/>
        </w:rPr>
        <w:t>serán sometidas a la evaluación y seguimiento conforme al modelo establecido, pudiendo sufrir ajustes en casos debidamente justificados, con aprobación de Sercotec. Los objetivos y metas de cada Centro, su personal, presupuesto e instalaciones serán de con</w:t>
      </w:r>
      <w:r>
        <w:rPr>
          <w:rFonts w:ascii="Arial Narrow" w:eastAsia="Arial Narrow" w:hAnsi="Arial Narrow" w:cs="Arial Narrow"/>
        </w:rPr>
        <w:t>ocimiento de todo el equipo de trabajo. Además, cada Centro deberá dividir sus metas entre el equipo de trabajo, estableciendo expectativas de productividad y desempeño para cada integrante.</w:t>
      </w:r>
    </w:p>
    <w:p w:rsidR="00143908" w:rsidRDefault="00143908">
      <w:pPr>
        <w:jc w:val="both"/>
        <w:rPr>
          <w:rFonts w:ascii="Arial Narrow" w:eastAsia="Arial Narrow" w:hAnsi="Arial Narrow" w:cs="Arial Narrow"/>
          <w:b/>
        </w:rPr>
      </w:pPr>
    </w:p>
    <w:p w:rsidR="00143908" w:rsidRDefault="005A0B5B">
      <w:pPr>
        <w:jc w:val="both"/>
        <w:rPr>
          <w:rFonts w:ascii="Arial Narrow" w:eastAsia="Arial Narrow" w:hAnsi="Arial Narrow" w:cs="Arial Narrow"/>
        </w:rPr>
      </w:pPr>
      <w:r>
        <w:rPr>
          <w:rFonts w:ascii="Arial Narrow" w:eastAsia="Arial Narrow" w:hAnsi="Arial Narrow" w:cs="Arial Narrow"/>
        </w:rPr>
        <w:t>La Gerencia de Centros de Sercotec establecerá periódicamente co</w:t>
      </w:r>
      <w:r>
        <w:rPr>
          <w:rFonts w:ascii="Arial Narrow" w:eastAsia="Arial Narrow" w:hAnsi="Arial Narrow" w:cs="Arial Narrow"/>
        </w:rPr>
        <w:t>n el operador de cada Centro, un Convenio de Desempeño, que señalará sus indicadores de desempeño, la planificación a corto y largo plazo, el presupuesto requerido, entre otros.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Se establecerán indicadores cuantitativos y cualitativos para evaluar el desempeño del Centro y su personal de acuerdo a indicadores de impacto económico, entre otros, para medir los cambios o efectos a lograr en los clientes (creación y retención de empre</w:t>
      </w:r>
      <w:r>
        <w:rPr>
          <w:rFonts w:ascii="Arial Narrow" w:eastAsia="Arial Narrow" w:hAnsi="Arial Narrow" w:cs="Arial Narrow"/>
        </w:rPr>
        <w:t>sas, de puestos de trabajo, inversiones, aumento de ventas, rentabilidad, número de empresas formalizadas, nuevo capital invertido, etc.).</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 </w:t>
      </w:r>
      <w:r>
        <w:rPr>
          <w:rFonts w:ascii="Arial Narrow" w:eastAsia="Arial Narrow" w:hAnsi="Arial Narrow" w:cs="Arial Narrow"/>
          <w:b/>
          <w:color w:val="000000"/>
        </w:rPr>
        <w:t>FOCOS ESTRATEGICOS EN EL DISEÑO E IMPLEMENTACIÓN DE LOS CENTROS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Estos focos estratégicos se fundamentan en los siguientes factores relevantes:</w:t>
      </w:r>
    </w:p>
    <w:p w:rsidR="00143908" w:rsidRDefault="00143908">
      <w:pPr>
        <w:jc w:val="both"/>
        <w:rPr>
          <w:rFonts w:ascii="Arial Narrow" w:eastAsia="Arial Narrow" w:hAnsi="Arial Narrow" w:cs="Arial Narrow"/>
          <w:b/>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8.1. </w:t>
      </w:r>
      <w:r>
        <w:rPr>
          <w:rFonts w:ascii="Arial Narrow" w:eastAsia="Arial Narrow" w:hAnsi="Arial Narrow" w:cs="Arial Narrow"/>
          <w:b/>
          <w:color w:val="000000"/>
        </w:rPr>
        <w:t xml:space="preserve">El enfoque en la asesoría/mentoría y acompañamiento </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Invertir tiempo en clientes con potencial, comprometidos y con ganas de trabajar.</w:t>
      </w: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Asesoría de alto valor, personaliza</w:t>
      </w:r>
      <w:r>
        <w:rPr>
          <w:rFonts w:ascii="Arial Narrow" w:eastAsia="Arial Narrow" w:hAnsi="Arial Narrow" w:cs="Arial Narrow"/>
        </w:rPr>
        <w:t xml:space="preserve">da y a largo plazo. </w:t>
      </w: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Crear impacto económico a través de la asesoría y seguimiento continuo con el cliente es la principal forma de asegurar la generación de valor en la empresa.</w:t>
      </w: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Incrementar la capacidad gerencial del empresario a través de un proceso educ</w:t>
      </w:r>
      <w:r>
        <w:rPr>
          <w:rFonts w:ascii="Arial Narrow" w:eastAsia="Arial Narrow" w:hAnsi="Arial Narrow" w:cs="Arial Narrow"/>
        </w:rPr>
        <w:t>ativo.</w:t>
      </w: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Compromiso del cliente: el cliente realiza la mayor parte del trabajo; escribe su plan de negocio cuando corresponda; realiza tareas asignadas.</w:t>
      </w:r>
    </w:p>
    <w:p w:rsidR="00143908" w:rsidRDefault="005A0B5B">
      <w:pPr>
        <w:numPr>
          <w:ilvl w:val="0"/>
          <w:numId w:val="46"/>
        </w:numPr>
        <w:jc w:val="both"/>
        <w:rPr>
          <w:rFonts w:ascii="Arial Narrow" w:eastAsia="Arial Narrow" w:hAnsi="Arial Narrow" w:cs="Arial Narrow"/>
        </w:rPr>
      </w:pPr>
      <w:r>
        <w:rPr>
          <w:rFonts w:ascii="Arial Narrow" w:eastAsia="Arial Narrow" w:hAnsi="Arial Narrow" w:cs="Arial Narrow"/>
        </w:rPr>
        <w:t>Compromiso del asesor: aporta su experiencia, consejo, investigación aplicada, etc., para mejorar el nego</w:t>
      </w:r>
      <w:r>
        <w:rPr>
          <w:rFonts w:ascii="Arial Narrow" w:eastAsia="Arial Narrow" w:hAnsi="Arial Narrow" w:cs="Arial Narrow"/>
        </w:rPr>
        <w:t>cio.</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8.2 </w:t>
      </w:r>
      <w:r>
        <w:rPr>
          <w:rFonts w:ascii="Arial Narrow" w:eastAsia="Arial Narrow" w:hAnsi="Arial Narrow" w:cs="Arial Narrow"/>
          <w:b/>
          <w:color w:val="000000"/>
        </w:rPr>
        <w:t>La creación de impacto económico</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razón de ser de los Centros es ayudar a sus clientes a crear impacto económico.</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Asistir a las empresas informales a formalizarse. </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Establecer nuevas empresas.</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Crear y/o retener empleos.</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Incrementar las ventas.</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Facilitar el acceso al financiamiento.</w:t>
      </w:r>
    </w:p>
    <w:p w:rsidR="00143908" w:rsidRDefault="005A0B5B">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Preparar a nuevos exportadores.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8.3.</w:t>
      </w:r>
      <w:r>
        <w:rPr>
          <w:rFonts w:ascii="Arial Narrow" w:eastAsia="Arial Narrow" w:hAnsi="Arial Narrow" w:cs="Arial Narrow"/>
          <w:b/>
          <w:color w:val="000000"/>
        </w:rPr>
        <w:t xml:space="preserve"> La cultura de medición de resultados</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numPr>
          <w:ilvl w:val="0"/>
          <w:numId w:val="4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Todos los profesionales de los Centros son evaluados sobre la base de los resultados generados por sus clientes. </w:t>
      </w:r>
    </w:p>
    <w:p w:rsidR="00143908" w:rsidRDefault="005A0B5B">
      <w:pPr>
        <w:numPr>
          <w:ilvl w:val="0"/>
          <w:numId w:val="4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Cada éxito/fracaso del cliente asistido por el Centro es un éxito/fracaso del Centro. </w:t>
      </w:r>
    </w:p>
    <w:p w:rsidR="00143908" w:rsidRDefault="005A0B5B">
      <w:pPr>
        <w:numPr>
          <w:ilvl w:val="0"/>
          <w:numId w:val="4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Medición del desempeño de los Centros y sus asesores a través del sistema de soporte tecnológico que monitorea las actividades del cliente.</w:t>
      </w:r>
    </w:p>
    <w:p w:rsidR="00143908" w:rsidRDefault="00143908">
      <w:pPr>
        <w:jc w:val="both"/>
        <w:rPr>
          <w:rFonts w:ascii="Arial Narrow" w:eastAsia="Arial Narrow" w:hAnsi="Arial Narrow" w:cs="Arial Narrow"/>
          <w:b/>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8.4. </w:t>
      </w:r>
      <w:r>
        <w:rPr>
          <w:rFonts w:ascii="Arial Narrow" w:eastAsia="Arial Narrow" w:hAnsi="Arial Narrow" w:cs="Arial Narrow"/>
          <w:b/>
          <w:color w:val="000000"/>
        </w:rPr>
        <w:t>El cumplimiento del Acu</w:t>
      </w:r>
      <w:r>
        <w:rPr>
          <w:rFonts w:ascii="Arial Narrow" w:eastAsia="Arial Narrow" w:hAnsi="Arial Narrow" w:cs="Arial Narrow"/>
          <w:b/>
          <w:color w:val="000000"/>
        </w:rPr>
        <w:t>erdo de Desempeño del Centro.</w:t>
      </w:r>
    </w:p>
    <w:p w:rsidR="00143908" w:rsidRDefault="00143908">
      <w:pPr>
        <w:jc w:val="both"/>
        <w:rPr>
          <w:rFonts w:ascii="Arial Narrow" w:eastAsia="Arial Narrow" w:hAnsi="Arial Narrow" w:cs="Arial Narrow"/>
        </w:rPr>
      </w:pPr>
    </w:p>
    <w:p w:rsidR="00143908" w:rsidRDefault="005A0B5B">
      <w:pPr>
        <w:numPr>
          <w:ilvl w:val="0"/>
          <w:numId w:val="49"/>
        </w:num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color w:val="000000"/>
        </w:rPr>
        <w:t>Cumplir con las condiciones establecidas para operar un Centro, definidas en el Acuerdo a través de un conjunto organizado de objetivos, con sus correspondientes metas, indicadores y medios que ayudarán al Centro en el cumpli</w:t>
      </w:r>
      <w:r>
        <w:rPr>
          <w:rFonts w:ascii="Arial Narrow" w:eastAsia="Arial Narrow" w:hAnsi="Arial Narrow" w:cs="Arial Narrow"/>
          <w:color w:val="000000"/>
        </w:rPr>
        <w:t>miento de su misión y objetivos.</w:t>
      </w:r>
    </w:p>
    <w:p w:rsidR="00143908" w:rsidRDefault="00143908">
      <w:pPr>
        <w:jc w:val="both"/>
        <w:rPr>
          <w:rFonts w:ascii="Arial Narrow" w:eastAsia="Arial Narrow" w:hAnsi="Arial Narrow" w:cs="Arial Narrow"/>
          <w:highlight w:val="yell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8.5 </w:t>
      </w:r>
      <w:r>
        <w:rPr>
          <w:rFonts w:ascii="Arial Narrow" w:eastAsia="Arial Narrow" w:hAnsi="Arial Narrow" w:cs="Arial Narrow"/>
          <w:b/>
          <w:color w:val="000000"/>
        </w:rPr>
        <w:t>El perfil de profesionales de alto desempeño con experiencia en evaluación y asesoría de proyectos empresariales y de negocios.</w:t>
      </w:r>
    </w:p>
    <w:p w:rsidR="00143908" w:rsidRDefault="00143908">
      <w:pPr>
        <w:jc w:val="both"/>
        <w:rPr>
          <w:rFonts w:ascii="Arial Narrow" w:eastAsia="Arial Narrow" w:hAnsi="Arial Narrow" w:cs="Arial Narrow"/>
        </w:rPr>
      </w:pPr>
    </w:p>
    <w:p w:rsidR="00143908" w:rsidRDefault="005A0B5B">
      <w:pPr>
        <w:numPr>
          <w:ilvl w:val="0"/>
          <w:numId w:val="4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Se entiende por la manera en que cumplen las obligaciones inherentes a su cargo: grado de</w:t>
      </w:r>
      <w:r>
        <w:rPr>
          <w:rFonts w:ascii="Arial Narrow" w:eastAsia="Arial Narrow" w:hAnsi="Arial Narrow" w:cs="Arial Narrow"/>
          <w:color w:val="000000"/>
        </w:rPr>
        <w:t xml:space="preserve"> implicación, motivación y predisposición con la que encara su trabajo, independiente de las circunstancias en que este se desarrolla.</w:t>
      </w:r>
    </w:p>
    <w:p w:rsidR="00143908" w:rsidRDefault="005A0B5B">
      <w:pPr>
        <w:numPr>
          <w:ilvl w:val="0"/>
          <w:numId w:val="4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Competencias para alcanzar los resultados comprometidos con el grupo de empresas a su cargo en que se releve la innovació</w:t>
      </w:r>
      <w:r>
        <w:rPr>
          <w:rFonts w:ascii="Arial Narrow" w:eastAsia="Arial Narrow" w:hAnsi="Arial Narrow" w:cs="Arial Narrow"/>
          <w:color w:val="000000"/>
        </w:rPr>
        <w:t>n, la tecnología disponible y los impactos económicos de sus clientes.</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8.6 </w:t>
      </w:r>
      <w:r>
        <w:rPr>
          <w:rFonts w:ascii="Arial Narrow" w:eastAsia="Arial Narrow" w:hAnsi="Arial Narrow" w:cs="Arial Narrow"/>
          <w:b/>
          <w:color w:val="000000"/>
        </w:rPr>
        <w:t>El trabajo simultáneo con múltiples clientes</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numPr>
          <w:ilvl w:val="0"/>
          <w:numId w:val="50"/>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Cada asesor del Centro trabaja simultáneamente con al menos 70 clientes al año o dependiendo de la realidad territorial. </w:t>
      </w:r>
    </w:p>
    <w:p w:rsidR="00143908" w:rsidRDefault="005A0B5B">
      <w:pPr>
        <w:numPr>
          <w:ilvl w:val="0"/>
          <w:numId w:val="50"/>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Masificación de los servicios prestados. </w:t>
      </w:r>
    </w:p>
    <w:p w:rsidR="00143908" w:rsidRDefault="005A0B5B">
      <w:pPr>
        <w:numPr>
          <w:ilvl w:val="0"/>
          <w:numId w:val="50"/>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Mayor cobertura y presencia en la comunidad. </w:t>
      </w:r>
    </w:p>
    <w:p w:rsidR="00143908" w:rsidRDefault="005A0B5B">
      <w:pPr>
        <w:numPr>
          <w:ilvl w:val="0"/>
          <w:numId w:val="50"/>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Eficiencia en la generación de resultados.</w:t>
      </w:r>
    </w:p>
    <w:p w:rsidR="00143908" w:rsidRDefault="00143908">
      <w:pPr>
        <w:jc w:val="both"/>
        <w:rPr>
          <w:rFonts w:ascii="Arial Narrow" w:eastAsia="Arial Narrow" w:hAnsi="Arial Narrow" w:cs="Arial Narrow"/>
          <w:b/>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8.7. </w:t>
      </w:r>
      <w:r>
        <w:rPr>
          <w:rFonts w:ascii="Arial Narrow" w:eastAsia="Arial Narrow" w:hAnsi="Arial Narrow" w:cs="Arial Narrow"/>
          <w:b/>
          <w:color w:val="000000"/>
        </w:rPr>
        <w:t>La sencillez, flexibilidad y adaptación a las necesidades locales</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numPr>
          <w:ilvl w:val="0"/>
          <w:numId w:val="1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Mecanismo para identificar el foco de intervención t</w:t>
      </w:r>
      <w:r>
        <w:rPr>
          <w:rFonts w:ascii="Arial Narrow" w:eastAsia="Arial Narrow" w:hAnsi="Arial Narrow" w:cs="Arial Narrow"/>
          <w:color w:val="000000"/>
        </w:rPr>
        <w:t>erritorial.</w:t>
      </w:r>
    </w:p>
    <w:p w:rsidR="00143908" w:rsidRDefault="005A0B5B">
      <w:pPr>
        <w:numPr>
          <w:ilvl w:val="0"/>
          <w:numId w:val="1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Cada Centro tiene la capacidad de adaptar sus servicios según las necesidades sociales y económicas de su territorio.</w:t>
      </w:r>
    </w:p>
    <w:p w:rsidR="00143908" w:rsidRDefault="005A0B5B">
      <w:pPr>
        <w:numPr>
          <w:ilvl w:val="0"/>
          <w:numId w:val="1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Especialización de servicios de los Centros de acuerdo a focos, tales como áreas rurales, vocaciones productivas del territorio (ej., turismo, minería), pueblos originarios, mujeres empresarias, entre otras.</w:t>
      </w:r>
    </w:p>
    <w:p w:rsidR="00143908" w:rsidRDefault="005A0B5B">
      <w:pPr>
        <w:numPr>
          <w:ilvl w:val="0"/>
          <w:numId w:val="1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Trabajo conjunto y coordinado en el territorio q</w:t>
      </w:r>
      <w:r>
        <w:rPr>
          <w:rFonts w:ascii="Arial Narrow" w:eastAsia="Arial Narrow" w:hAnsi="Arial Narrow" w:cs="Arial Narrow"/>
          <w:color w:val="000000"/>
        </w:rPr>
        <w:t>ue incluya a los gobiernos locales, instituciones de educación superior y organizaciones empresariales. Generación de alianzas y redes.</w:t>
      </w:r>
    </w:p>
    <w:p w:rsidR="00143908" w:rsidRDefault="005A0B5B">
      <w:pPr>
        <w:numPr>
          <w:ilvl w:val="0"/>
          <w:numId w:val="1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Posibles apalancamientos de recursos: Fondo Nacional de Desarrollo Regional (FNDR), privados, universidades, organizaciones empresariales, entre otros.</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8.8. </w:t>
      </w:r>
      <w:r>
        <w:rPr>
          <w:rFonts w:ascii="Arial Narrow" w:eastAsia="Arial Narrow" w:hAnsi="Arial Narrow" w:cs="Arial Narrow"/>
          <w:b/>
          <w:color w:val="000000"/>
        </w:rPr>
        <w:t>Confidencialidad y transparencia</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Mantener la confidencialidad de la información de los clientes </w:t>
      </w:r>
      <w:r>
        <w:rPr>
          <w:rFonts w:ascii="Arial Narrow" w:eastAsia="Arial Narrow" w:hAnsi="Arial Narrow" w:cs="Arial Narrow"/>
          <w:color w:val="000000"/>
        </w:rPr>
        <w:t>que sean atendidos por el Centro, de los proyectos y de todas las bases de datos relativas a la operación de instrumentos de Sercotec y del Centro. La asesoría confidencial es uno de los pilares del modelo de atención; por lo tanto, los clientes deben tene</w:t>
      </w:r>
      <w:r>
        <w:rPr>
          <w:rFonts w:ascii="Arial Narrow" w:eastAsia="Arial Narrow" w:hAnsi="Arial Narrow" w:cs="Arial Narrow"/>
          <w:color w:val="000000"/>
        </w:rPr>
        <w:t>r la garantía de que su información no será compartida con terceros, sean estos públicos o privados o que sus ideas o invenciones no serán reveladas con terceras partes.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rPr>
      </w:pPr>
      <w:r>
        <w:rPr>
          <w:rFonts w:ascii="Arial Narrow" w:eastAsia="Arial Narrow" w:hAnsi="Arial Narrow" w:cs="Arial Narrow"/>
        </w:rPr>
        <w:t>En todo caso, esta obligación no será obstáculo para las acciones de supervisión y se</w:t>
      </w:r>
      <w:r>
        <w:rPr>
          <w:rFonts w:ascii="Arial Narrow" w:eastAsia="Arial Narrow" w:hAnsi="Arial Narrow" w:cs="Arial Narrow"/>
        </w:rPr>
        <w:t>guimiento que debe desarrollar Sercotec o quien éste designe, Contraloría General de la República, quienes tendrán acceso a la información.</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color w:val="000000"/>
        </w:rPr>
      </w:pPr>
      <w:r>
        <w:rPr>
          <w:rFonts w:ascii="Arial Narrow" w:eastAsia="Arial Narrow" w:hAnsi="Arial Narrow" w:cs="Arial Narrow"/>
          <w:b/>
        </w:rPr>
        <w:t>9.</w:t>
      </w:r>
      <w:r>
        <w:rPr>
          <w:rFonts w:ascii="Arial Narrow" w:eastAsia="Arial Narrow" w:hAnsi="Arial Narrow" w:cs="Arial Narrow"/>
          <w:b/>
        </w:rPr>
        <w:tab/>
      </w:r>
      <w:r>
        <w:rPr>
          <w:rFonts w:ascii="Arial Narrow" w:eastAsia="Arial Narrow" w:hAnsi="Arial Narrow" w:cs="Arial Narrow"/>
          <w:b/>
          <w:color w:val="000000"/>
        </w:rPr>
        <w:t>CONSIDERACIONES SOBRE FINANCIAMIENTO DE LA HABILITACIÓN Y EJECUCIÓN DE LOS CENTROS.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Cada oferente deberá adjunt</w:t>
      </w:r>
      <w:r>
        <w:rPr>
          <w:rFonts w:ascii="Arial Narrow" w:eastAsia="Arial Narrow" w:hAnsi="Arial Narrow" w:cs="Arial Narrow"/>
        </w:rPr>
        <w:t xml:space="preserve">ar los presupuestos de habilitación y ejecución por cada Centro según el formato solicitado y en archivo Excel, considerando que Sercotec sólo financiará la dotación de personal descrita y que tampoco financiará personal adicional de la misma institución, </w:t>
      </w:r>
      <w:r>
        <w:rPr>
          <w:rFonts w:ascii="Arial Narrow" w:eastAsia="Arial Narrow" w:hAnsi="Arial Narrow" w:cs="Arial Narrow"/>
        </w:rPr>
        <w:t>como contadores, periodistas, etc. Cualquier personal adicional deberá ser financiado por el oferente.</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b/>
        </w:rPr>
      </w:pPr>
      <w:bookmarkStart w:id="3" w:name="_heading=h.1fob9te" w:colFirst="0" w:colLast="0"/>
      <w:bookmarkEnd w:id="3"/>
      <w:r>
        <w:rPr>
          <w:rFonts w:ascii="Arial Narrow" w:eastAsia="Arial Narrow" w:hAnsi="Arial Narrow" w:cs="Arial Narrow"/>
          <w:b/>
        </w:rPr>
        <w:t>9.1 COSTOS OPERACIONALES DE FINANCIAMIENTO ANUAL POR CENTRO</w:t>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tbl>
      <w:tblPr>
        <w:tblStyle w:val="ab"/>
        <w:tblW w:w="8886" w:type="dxa"/>
        <w:tblInd w:w="-5"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400" w:firstRow="0" w:lastRow="0" w:firstColumn="0" w:lastColumn="0" w:noHBand="0" w:noVBand="1"/>
      </w:tblPr>
      <w:tblGrid>
        <w:gridCol w:w="1605"/>
        <w:gridCol w:w="7281"/>
      </w:tblGrid>
      <w:tr w:rsidR="00143908">
        <w:trPr>
          <w:trHeight w:val="540"/>
        </w:trPr>
        <w:tc>
          <w:tcPr>
            <w:tcW w:w="1605" w:type="dxa"/>
            <w:shd w:val="clear" w:color="auto" w:fill="BFBFBF"/>
            <w:vAlign w:val="center"/>
          </w:tcPr>
          <w:p w:rsidR="00143908" w:rsidRDefault="005A0B5B">
            <w:pPr>
              <w:jc w:val="both"/>
              <w:rPr>
                <w:rFonts w:ascii="Arial Narrow" w:eastAsia="Arial Narrow" w:hAnsi="Arial Narrow" w:cs="Arial Narrow"/>
                <w:b/>
                <w:sz w:val="24"/>
                <w:szCs w:val="24"/>
              </w:rPr>
            </w:pPr>
            <w:r>
              <w:rPr>
                <w:rFonts w:ascii="Arial Narrow" w:eastAsia="Arial Narrow" w:hAnsi="Arial Narrow" w:cs="Arial Narrow"/>
                <w:b/>
                <w:sz w:val="24"/>
                <w:szCs w:val="24"/>
              </w:rPr>
              <w:t>ITEM DE GASTOS</w:t>
            </w:r>
          </w:p>
        </w:tc>
        <w:tc>
          <w:tcPr>
            <w:tcW w:w="7281" w:type="dxa"/>
            <w:shd w:val="clear" w:color="auto" w:fill="BFBFBF"/>
            <w:vAlign w:val="center"/>
          </w:tcPr>
          <w:p w:rsidR="00143908" w:rsidRDefault="005A0B5B">
            <w:pPr>
              <w:jc w:val="both"/>
              <w:rPr>
                <w:rFonts w:ascii="Arial Narrow" w:eastAsia="Arial Narrow" w:hAnsi="Arial Narrow" w:cs="Arial Narrow"/>
                <w:b/>
                <w:sz w:val="24"/>
                <w:szCs w:val="24"/>
              </w:rPr>
            </w:pPr>
            <w:r>
              <w:rPr>
                <w:rFonts w:ascii="Arial Narrow" w:eastAsia="Arial Narrow" w:hAnsi="Arial Narrow" w:cs="Arial Narrow"/>
                <w:b/>
                <w:sz w:val="24"/>
                <w:szCs w:val="24"/>
              </w:rPr>
              <w:t>COMPRENDE</w:t>
            </w:r>
          </w:p>
        </w:tc>
      </w:tr>
      <w:tr w:rsidR="00143908">
        <w:trPr>
          <w:trHeight w:val="460"/>
        </w:trPr>
        <w:tc>
          <w:tcPr>
            <w:tcW w:w="160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sz w:val="24"/>
                <w:szCs w:val="24"/>
              </w:rPr>
              <w:t>Recursos Humanos</w:t>
            </w:r>
          </w:p>
        </w:tc>
        <w:tc>
          <w:tcPr>
            <w:tcW w:w="7281" w:type="dxa"/>
          </w:tcPr>
          <w:p w:rsidR="00143908" w:rsidRDefault="005A0B5B">
            <w:pPr>
              <w:numPr>
                <w:ilvl w:val="0"/>
                <w:numId w:val="18"/>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Contratación de: Coordinador, Asesores </w:t>
            </w:r>
            <w:proofErr w:type="gramStart"/>
            <w:r>
              <w:rPr>
                <w:rFonts w:ascii="Arial Narrow" w:eastAsia="Arial Narrow" w:hAnsi="Arial Narrow" w:cs="Arial Narrow"/>
                <w:color w:val="000000"/>
                <w:sz w:val="24"/>
                <w:szCs w:val="24"/>
              </w:rPr>
              <w:t>mentores  y</w:t>
            </w:r>
            <w:proofErr w:type="gramEnd"/>
            <w:r>
              <w:rPr>
                <w:rFonts w:ascii="Arial Narrow" w:eastAsia="Arial Narrow" w:hAnsi="Arial Narrow" w:cs="Arial Narrow"/>
                <w:color w:val="000000"/>
                <w:sz w:val="24"/>
                <w:szCs w:val="24"/>
              </w:rPr>
              <w:t xml:space="preserve"> Asistentes respectivos.</w:t>
            </w:r>
          </w:p>
          <w:p w:rsidR="00143908" w:rsidRDefault="005A0B5B">
            <w:pPr>
              <w:numPr>
                <w:ilvl w:val="0"/>
                <w:numId w:val="18"/>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Indemnización por años de servicio y vacaciones.</w:t>
            </w:r>
          </w:p>
          <w:p w:rsidR="00143908" w:rsidRDefault="005A0B5B">
            <w:pPr>
              <w:numPr>
                <w:ilvl w:val="0"/>
                <w:numId w:val="18"/>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Honorarios y servicios profesionales.</w:t>
            </w:r>
          </w:p>
        </w:tc>
      </w:tr>
      <w:tr w:rsidR="00143908">
        <w:trPr>
          <w:trHeight w:val="1820"/>
        </w:trPr>
        <w:tc>
          <w:tcPr>
            <w:tcW w:w="160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Operación</w:t>
            </w:r>
          </w:p>
        </w:tc>
        <w:tc>
          <w:tcPr>
            <w:tcW w:w="7281" w:type="dxa"/>
          </w:tcPr>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Materiales de oficina.</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Servicios básicos y generales (Energía, Agua, Internet, Telefonía fija y móvil, TV Cable, seguros, comisiones financieras e impuestos).</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Publicidad.</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Traslados y viáticos.</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Arriendos (muebles e inmuebles).</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Capacitación.</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Licencias sistema de gestión: Considera</w:t>
            </w:r>
            <w:r>
              <w:rPr>
                <w:rFonts w:ascii="Arial Narrow" w:eastAsia="Arial Narrow" w:hAnsi="Arial Narrow" w:cs="Arial Narrow"/>
                <w:color w:val="000000"/>
                <w:sz w:val="24"/>
                <w:szCs w:val="24"/>
              </w:rPr>
              <w:t xml:space="preserve"> el costo de licencias por el uso del sistema de gestión para los Centros (el valor unitario de la licencia Neoserra es de $320.000.-, se debe considerar en la estructura de Costos de Operación considerando la cantidad de profesionales que la utilizarán).</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Reparaciones-Mantención.</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Activos por renovación</w:t>
            </w:r>
          </w:p>
          <w:p w:rsidR="00143908" w:rsidRDefault="005A0B5B">
            <w:pPr>
              <w:numPr>
                <w:ilvl w:val="0"/>
                <w:numId w:val="1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Habilitación de espacios para la comercialización de Clientes de centros</w:t>
            </w:r>
          </w:p>
        </w:tc>
      </w:tr>
      <w:tr w:rsidR="00143908">
        <w:trPr>
          <w:trHeight w:val="280"/>
        </w:trPr>
        <w:tc>
          <w:tcPr>
            <w:tcW w:w="1605" w:type="dxa"/>
            <w:vAlign w:val="center"/>
          </w:tcPr>
          <w:p w:rsidR="00143908" w:rsidRDefault="005A0B5B">
            <w:pPr>
              <w:jc w:val="both"/>
              <w:rPr>
                <w:rFonts w:ascii="Arial Narrow" w:eastAsia="Arial Narrow" w:hAnsi="Arial Narrow" w:cs="Arial Narrow"/>
                <w:sz w:val="24"/>
                <w:szCs w:val="24"/>
              </w:rPr>
            </w:pPr>
            <w:r>
              <w:rPr>
                <w:rFonts w:ascii="Arial Narrow" w:eastAsia="Arial Narrow" w:hAnsi="Arial Narrow" w:cs="Arial Narrow"/>
                <w:sz w:val="24"/>
                <w:szCs w:val="24"/>
              </w:rPr>
              <w:t>Administración</w:t>
            </w:r>
          </w:p>
        </w:tc>
        <w:tc>
          <w:tcPr>
            <w:tcW w:w="7281" w:type="dxa"/>
          </w:tcPr>
          <w:p w:rsidR="00143908" w:rsidRDefault="005A0B5B">
            <w:pPr>
              <w:numPr>
                <w:ilvl w:val="0"/>
                <w:numId w:val="20"/>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Garantías.</w:t>
            </w:r>
          </w:p>
          <w:p w:rsidR="00143908" w:rsidRDefault="005A0B5B">
            <w:pPr>
              <w:numPr>
                <w:ilvl w:val="0"/>
                <w:numId w:val="20"/>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Comisión de administración</w:t>
            </w:r>
          </w:p>
        </w:tc>
      </w:tr>
    </w:tbl>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9.2 </w:t>
      </w:r>
      <w:r>
        <w:rPr>
          <w:rFonts w:ascii="Arial Narrow" w:eastAsia="Arial Narrow" w:hAnsi="Arial Narrow" w:cs="Arial Narrow"/>
          <w:b/>
          <w:color w:val="000000"/>
        </w:rPr>
        <w:t>Consideraciones en la ejecución de un Centro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 ejecución de un Centro considera las siguientes categorías:</w:t>
      </w:r>
    </w:p>
    <w:p w:rsidR="00143908" w:rsidRDefault="00143908">
      <w:pPr>
        <w:jc w:val="both"/>
        <w:rPr>
          <w:rFonts w:ascii="Arial Narrow" w:eastAsia="Arial Narrow" w:hAnsi="Arial Narrow" w:cs="Arial Narrow"/>
        </w:rPr>
      </w:pPr>
    </w:p>
    <w:p w:rsidR="00143908" w:rsidRDefault="00143908">
      <w:pPr>
        <w:ind w:left="720"/>
        <w:rPr>
          <w:rFonts w:ascii="gobCL" w:eastAsia="gobCL" w:hAnsi="gobCL" w:cs="gobCL"/>
          <w:sz w:val="22"/>
          <w:szCs w:val="22"/>
        </w:rPr>
      </w:pPr>
    </w:p>
    <w:p w:rsidR="00143908" w:rsidRDefault="005A0B5B">
      <w:pPr>
        <w:pBdr>
          <w:top w:val="nil"/>
          <w:left w:val="nil"/>
          <w:bottom w:val="nil"/>
          <w:right w:val="nil"/>
          <w:between w:val="nil"/>
        </w:pBdr>
        <w:jc w:val="both"/>
        <w:rPr>
          <w:rFonts w:ascii="Arial Narrow" w:eastAsia="Arial Narrow" w:hAnsi="Arial Narrow" w:cs="Arial Narrow"/>
          <w:b/>
          <w:color w:val="000000"/>
          <w:u w:val="single"/>
        </w:rPr>
      </w:pPr>
      <w:r>
        <w:rPr>
          <w:rFonts w:ascii="Arial Narrow" w:eastAsia="Arial Narrow" w:hAnsi="Arial Narrow" w:cs="Arial Narrow"/>
          <w:b/>
          <w:u w:val="single"/>
        </w:rPr>
        <w:t>9.2.1</w:t>
      </w:r>
      <w:r>
        <w:rPr>
          <w:rFonts w:ascii="Arial Narrow" w:eastAsia="Arial Narrow" w:hAnsi="Arial Narrow" w:cs="Arial Narrow"/>
          <w:b/>
          <w:color w:val="000000"/>
          <w:u w:val="single"/>
        </w:rPr>
        <w:t>Recursos Humanos</w:t>
      </w:r>
    </w:p>
    <w:p w:rsidR="00143908" w:rsidRDefault="00143908">
      <w:pPr>
        <w:jc w:val="both"/>
        <w:rPr>
          <w:rFonts w:ascii="Arial Narrow" w:eastAsia="Arial Narrow" w:hAnsi="Arial Narrow" w:cs="Arial Narrow"/>
        </w:rPr>
      </w:pPr>
    </w:p>
    <w:p w:rsidR="00143908" w:rsidRDefault="005A0B5B">
      <w:pPr>
        <w:numPr>
          <w:ilvl w:val="0"/>
          <w:numId w:val="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Remuneraciones</w:t>
      </w:r>
      <w:r>
        <w:rPr>
          <w:rFonts w:ascii="Arial Narrow" w:eastAsia="Arial Narrow" w:hAnsi="Arial Narrow" w:cs="Arial Narrow"/>
          <w:b/>
          <w:i/>
          <w:color w:val="000000"/>
        </w:rPr>
        <w:t>:</w:t>
      </w:r>
      <w:r>
        <w:rPr>
          <w:rFonts w:ascii="gobCL" w:eastAsia="gobCL" w:hAnsi="gobCL" w:cs="gobCL"/>
          <w:color w:val="000000"/>
          <w:sz w:val="22"/>
          <w:szCs w:val="22"/>
        </w:rPr>
        <w:t xml:space="preserve"> </w:t>
      </w:r>
      <w:r>
        <w:rPr>
          <w:rFonts w:ascii="Arial Narrow" w:eastAsia="Arial Narrow" w:hAnsi="Arial Narrow" w:cs="Arial Narrow"/>
          <w:color w:val="000000"/>
        </w:rPr>
        <w:t>Corresponde al gasto en el personal profesional y técnico directamente asociado a las actividades del Centro, con contrato de trabajo u otro tipo de contratación vigente durante el período ejecutado (según Anexo Remuneraciones). Se registra a costo real, e</w:t>
      </w:r>
      <w:r>
        <w:rPr>
          <w:rFonts w:ascii="Arial Narrow" w:eastAsia="Arial Narrow" w:hAnsi="Arial Narrow" w:cs="Arial Narrow"/>
          <w:color w:val="000000"/>
        </w:rPr>
        <w:t>s decir, total haberes más costo empresa. (ver Anexo Instructivo de RRHH)</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respaldo de esta partida es la boleta de honorario o liquidación de sueldo, declaración, pago de leyes sociales y pago impuesto único si corresponde, de todos los empleados del C</w:t>
      </w:r>
      <w:r>
        <w:rPr>
          <w:rFonts w:ascii="Arial Narrow" w:eastAsia="Arial Narrow" w:hAnsi="Arial Narrow" w:cs="Arial Narrow"/>
          <w:color w:val="000000"/>
        </w:rPr>
        <w:t>entro, dependiendo del tipo de contrato que suscribieron.</w:t>
      </w:r>
    </w:p>
    <w:p w:rsidR="00143908" w:rsidRDefault="00143908">
      <w:pPr>
        <w:ind w:left="720"/>
        <w:rPr>
          <w:rFonts w:ascii="gobCL" w:eastAsia="gobCL" w:hAnsi="gobCL" w:cs="gobCL"/>
          <w:sz w:val="22"/>
          <w:szCs w:val="22"/>
        </w:rPr>
      </w:pP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 continuación, se indican valores referenciales de remuneración del equipo según el cargo, y condiciones locales: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lastRenderedPageBreak/>
        <w:drawing>
          <wp:inline distT="0" distB="0" distL="0" distR="0">
            <wp:extent cx="5612130" cy="5940906"/>
            <wp:effectExtent l="0" t="0" r="0" b="0"/>
            <wp:docPr id="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5940906"/>
                    </a:xfrm>
                    <a:prstGeom prst="rect">
                      <a:avLst/>
                    </a:prstGeom>
                    <a:ln/>
                  </pic:spPr>
                </pic:pic>
              </a:graphicData>
            </a:graphic>
          </wp:inline>
        </w:drawing>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Las propuestas económicas deben desarrollar un sistema de remuneraciones que considere un componente fijo y otro variable, según cumplimiento de objetivos y resultados. En este caso, el monto total de la remuneración bruta mensual debe considerar component</w:t>
      </w:r>
      <w:r>
        <w:rPr>
          <w:rFonts w:ascii="Arial Narrow" w:eastAsia="Arial Narrow" w:hAnsi="Arial Narrow" w:cs="Arial Narrow"/>
          <w:color w:val="000000"/>
        </w:rPr>
        <w:t>e fijo, componente variable en caso de existir. Adicional a esto se debe considerar el costo empresa, bono de locomoción y alimentación (si corresponde), las gratificaciones y otros beneficios para el trabajador deberán ser de cargo del operador.</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perso</w:t>
      </w:r>
      <w:r>
        <w:rPr>
          <w:rFonts w:ascii="Arial Narrow" w:eastAsia="Arial Narrow" w:hAnsi="Arial Narrow" w:cs="Arial Narrow"/>
          <w:color w:val="000000"/>
        </w:rPr>
        <w:t>nal del Centro depende exclusivamente del Operador, y éste se encuentra plenamente facultado para conceder beneficios a sus empleados, en virtud del artículo 10 N° 7 del Código del Trabajo. Todo beneficio adicional a lo establecido, podrá cargarse al aport</w:t>
      </w:r>
      <w:r>
        <w:rPr>
          <w:rFonts w:ascii="Arial Narrow" w:eastAsia="Arial Narrow" w:hAnsi="Arial Narrow" w:cs="Arial Narrow"/>
          <w:color w:val="000000"/>
        </w:rPr>
        <w:t>e del operador.</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numPr>
          <w:ilvl w:val="0"/>
          <w:numId w:val="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Honorarios y servicios profesionales</w:t>
      </w:r>
      <w:r>
        <w:rPr>
          <w:rFonts w:ascii="Arial Narrow" w:eastAsia="Arial Narrow" w:hAnsi="Arial Narrow" w:cs="Arial Narrow"/>
          <w:color w:val="000000"/>
        </w:rPr>
        <w:t xml:space="preserve">: Corresponde al gasto de las actividades contratadas por el Operador del Centro, a personas naturales y/o jurídicas, de carácter esporádico. Se registra a costo bruto (en caso de contratar servicios de </w:t>
      </w:r>
      <w:r>
        <w:rPr>
          <w:rFonts w:ascii="Arial Narrow" w:eastAsia="Arial Narrow" w:hAnsi="Arial Narrow" w:cs="Arial Narrow"/>
          <w:color w:val="000000"/>
        </w:rPr>
        <w:t>personas naturales) y valor neto (en caso de contratar servicios de empresas). Excepcionalmente, en caso que el Operador del Centro no sea sujeto de IVA, se reconocerá el valor bruto (incluido el IVA) de aquellos documentos que lo contemplan.</w:t>
      </w:r>
    </w:p>
    <w:p w:rsidR="00143908" w:rsidRDefault="00143908">
      <w:pPr>
        <w:pBdr>
          <w:top w:val="nil"/>
          <w:left w:val="nil"/>
          <w:bottom w:val="nil"/>
          <w:right w:val="nil"/>
          <w:between w:val="nil"/>
        </w:pBdr>
        <w:ind w:left="720" w:hanging="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respaldo de esta partida es la boleta de honorarios o prestación de servicios o factura de compra, a nombre del Operador del Centro, y la declaración y el pago de impuestos (si corresponde), de todos los honorarios recibidos en el Centro, por este conce</w:t>
      </w:r>
      <w:r>
        <w:rPr>
          <w:rFonts w:ascii="Arial Narrow" w:eastAsia="Arial Narrow" w:hAnsi="Arial Narrow" w:cs="Arial Narrow"/>
          <w:color w:val="000000"/>
        </w:rPr>
        <w:t>pto.</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numPr>
          <w:ilvl w:val="0"/>
          <w:numId w:val="6"/>
        </w:numPr>
        <w:pBdr>
          <w:top w:val="nil"/>
          <w:left w:val="nil"/>
          <w:bottom w:val="nil"/>
          <w:right w:val="nil"/>
          <w:between w:val="nil"/>
        </w:pBdr>
        <w:jc w:val="both"/>
        <w:rPr>
          <w:rFonts w:ascii="Arial Narrow" w:eastAsia="Arial Narrow" w:hAnsi="Arial Narrow" w:cs="Arial Narrow"/>
          <w:color w:val="000000"/>
        </w:rPr>
      </w:pPr>
      <w:r>
        <w:rPr>
          <w:rFonts w:ascii="gobCL" w:eastAsia="gobCL" w:hAnsi="gobCL" w:cs="gobCL"/>
          <w:b/>
          <w:i/>
          <w:color w:val="000000"/>
          <w:sz w:val="22"/>
          <w:szCs w:val="22"/>
          <w:u w:val="single"/>
        </w:rPr>
        <w:t>Indemnización por Años de Servicios (IAS)</w:t>
      </w:r>
      <w:r>
        <w:rPr>
          <w:rFonts w:ascii="gobCL" w:eastAsia="gobCL" w:hAnsi="gobCL" w:cs="gobCL"/>
          <w:b/>
          <w:i/>
          <w:color w:val="000000"/>
          <w:sz w:val="22"/>
          <w:szCs w:val="22"/>
        </w:rPr>
        <w:t>:</w:t>
      </w:r>
      <w:r>
        <w:rPr>
          <w:rFonts w:ascii="gobCL" w:eastAsia="gobCL" w:hAnsi="gobCL" w:cs="gobCL"/>
          <w:color w:val="000000"/>
          <w:sz w:val="22"/>
          <w:szCs w:val="22"/>
        </w:rPr>
        <w:t xml:space="preserve"> </w:t>
      </w:r>
      <w:r>
        <w:rPr>
          <w:rFonts w:ascii="Arial Narrow" w:eastAsia="Arial Narrow" w:hAnsi="Arial Narrow" w:cs="Arial Narrow"/>
          <w:color w:val="000000"/>
        </w:rPr>
        <w:t>Corresponde a la provisión contable de gastos por este concepto en relación a la desvinculación de un empleado del Centro por razones que ameriten su pago. Es anual y acumulativa, equivalente a un mes de re</w:t>
      </w:r>
      <w:r>
        <w:rPr>
          <w:rFonts w:ascii="Arial Narrow" w:eastAsia="Arial Narrow" w:hAnsi="Arial Narrow" w:cs="Arial Narrow"/>
          <w:color w:val="000000"/>
        </w:rPr>
        <w:t xml:space="preserve">muneraciones, por cada empleado con contrato de trabajo vigente a la fecha de reporte. </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cálculo y costo de la provisión, será fijado en cada renovación de Acuerdo de desempeño, quedando establecido en el proceso de negociación, sin poder ser modificado</w:t>
      </w:r>
      <w:r>
        <w:rPr>
          <w:rFonts w:ascii="Arial Narrow" w:eastAsia="Arial Narrow" w:hAnsi="Arial Narrow" w:cs="Arial Narrow"/>
          <w:color w:val="000000"/>
        </w:rPr>
        <w:t xml:space="preserve"> durante la operación, el saldo rendido y aprobado que se pudiese generar debe mantenerse en la cuenta corriente exclusiva del centro y toda diferencia que se genere debe ser con cargo al operador.</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respaldo de esta partida es el registro contable de la</w:t>
      </w:r>
      <w:r>
        <w:rPr>
          <w:rFonts w:ascii="Arial Narrow" w:eastAsia="Arial Narrow" w:hAnsi="Arial Narrow" w:cs="Arial Narrow"/>
          <w:color w:val="000000"/>
        </w:rPr>
        <w:t xml:space="preserve"> provisión. Para el caso de gastos efectivos en el período, el respaldo es el respectivo finiquito. </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Para el caso de las contrataciones con cargo al Ítem de Servicios Básicos – Generales, este costo es con cargo al operador.</w:t>
      </w:r>
    </w:p>
    <w:p w:rsidR="00143908" w:rsidRDefault="00143908">
      <w:pPr>
        <w:ind w:left="720"/>
        <w:rPr>
          <w:rFonts w:ascii="Arial Narrow" w:eastAsia="Arial Narrow" w:hAnsi="Arial Narrow" w:cs="Arial Narrow"/>
          <w:color w:val="000000"/>
        </w:rPr>
      </w:pPr>
    </w:p>
    <w:p w:rsidR="00143908" w:rsidRDefault="005A0B5B">
      <w:pPr>
        <w:numPr>
          <w:ilvl w:val="0"/>
          <w:numId w:val="6"/>
        </w:numPr>
        <w:pBdr>
          <w:top w:val="nil"/>
          <w:left w:val="nil"/>
          <w:bottom w:val="nil"/>
          <w:right w:val="nil"/>
          <w:between w:val="nil"/>
        </w:pBdr>
        <w:jc w:val="both"/>
        <w:rPr>
          <w:rFonts w:ascii="Arial Narrow" w:eastAsia="Arial Narrow" w:hAnsi="Arial Narrow" w:cs="Arial Narrow"/>
          <w:color w:val="000000"/>
        </w:rPr>
      </w:pPr>
      <w:r>
        <w:rPr>
          <w:rFonts w:ascii="gobCL" w:eastAsia="gobCL" w:hAnsi="gobCL" w:cs="gobCL"/>
          <w:b/>
          <w:i/>
          <w:color w:val="000000"/>
          <w:sz w:val="22"/>
          <w:szCs w:val="22"/>
          <w:u w:val="single"/>
        </w:rPr>
        <w:t>Provisión de Vacaciones</w:t>
      </w:r>
      <w:r>
        <w:rPr>
          <w:rFonts w:ascii="gobCL" w:eastAsia="gobCL" w:hAnsi="gobCL" w:cs="gobCL"/>
          <w:color w:val="000000"/>
          <w:sz w:val="22"/>
          <w:szCs w:val="22"/>
        </w:rPr>
        <w:t xml:space="preserve">: </w:t>
      </w:r>
      <w:r>
        <w:rPr>
          <w:rFonts w:ascii="Arial Narrow" w:eastAsia="Arial Narrow" w:hAnsi="Arial Narrow" w:cs="Arial Narrow"/>
          <w:color w:val="000000"/>
        </w:rPr>
        <w:t>Corr</w:t>
      </w:r>
      <w:r>
        <w:rPr>
          <w:rFonts w:ascii="Arial Narrow" w:eastAsia="Arial Narrow" w:hAnsi="Arial Narrow" w:cs="Arial Narrow"/>
          <w:color w:val="000000"/>
        </w:rPr>
        <w:t>esponde a la provisión contable de gastos por este concepto en relación al pago de los períodos de vacaciones de aquellos empleados contratados por el Centro. Es anual y acumulativa, equivalente 1.25 días hábiles por mes de contrato, y por cada empleado co</w:t>
      </w:r>
      <w:r>
        <w:rPr>
          <w:rFonts w:ascii="Arial Narrow" w:eastAsia="Arial Narrow" w:hAnsi="Arial Narrow" w:cs="Arial Narrow"/>
          <w:color w:val="000000"/>
        </w:rPr>
        <w:t>n contrato de trabajo vigente a la fecha de reporte.</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cálculo y costo de la provisión, será fijado en cada renovación de Acuerdo de desempeño anual, quedando establecido en el proceso de negociación, sin poder ser modificado durante la operación, el sal</w:t>
      </w:r>
      <w:r>
        <w:rPr>
          <w:rFonts w:ascii="Arial Narrow" w:eastAsia="Arial Narrow" w:hAnsi="Arial Narrow" w:cs="Arial Narrow"/>
          <w:color w:val="000000"/>
        </w:rPr>
        <w:t>do rendido y aprobado que se pudiese generar debe mantenerse en la cuenta corriente exclusiva del centro y toda diferencia que se genere debe ser con cargo al operador.</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El respaldo de esta partida es el registro contable de la provisión. Para el caso de gastos efectivos en el período, el respaldo es la respectiva Liquidación de sueldo acompañada con el permiso de vacaciones y en el caso de renuncia o despido el respectivo</w:t>
      </w:r>
      <w:r>
        <w:rPr>
          <w:rFonts w:ascii="Arial Narrow" w:eastAsia="Arial Narrow" w:hAnsi="Arial Narrow" w:cs="Arial Narrow"/>
          <w:color w:val="000000"/>
        </w:rPr>
        <w:t xml:space="preserve"> finiquito. </w:t>
      </w:r>
    </w:p>
    <w:p w:rsidR="00143908" w:rsidRDefault="00143908">
      <w:pPr>
        <w:ind w:left="720"/>
        <w:jc w:val="both"/>
        <w:rPr>
          <w:rFonts w:ascii="Arial Narrow" w:eastAsia="Arial Narrow" w:hAnsi="Arial Narrow" w:cs="Arial Narrow"/>
          <w:color w:val="000000"/>
        </w:rPr>
      </w:pPr>
    </w:p>
    <w:p w:rsidR="00143908" w:rsidRDefault="005A0B5B">
      <w:pPr>
        <w:jc w:val="both"/>
        <w:rPr>
          <w:rFonts w:ascii="Arial Narrow" w:eastAsia="Arial Narrow" w:hAnsi="Arial Narrow" w:cs="Arial Narrow"/>
          <w:color w:val="000000"/>
        </w:rPr>
      </w:pPr>
      <w:r>
        <w:rPr>
          <w:rFonts w:ascii="Arial Narrow" w:eastAsia="Arial Narrow" w:hAnsi="Arial Narrow" w:cs="Arial Narrow"/>
          <w:color w:val="000000"/>
        </w:rPr>
        <w:t>Para el caso de las contrataciones con cargo al Ítem de Servicios Básicos – Generales, este costo es con cargo al operador.</w:t>
      </w:r>
    </w:p>
    <w:p w:rsidR="00143908" w:rsidRDefault="00143908">
      <w:pPr>
        <w:ind w:left="720"/>
        <w:rPr>
          <w:rFonts w:ascii="gobCL" w:eastAsia="gobCL" w:hAnsi="gobCL" w:cs="gobCL"/>
          <w:sz w:val="22"/>
          <w:szCs w:val="22"/>
        </w:rPr>
      </w:pP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pBdr>
          <w:top w:val="nil"/>
          <w:left w:val="nil"/>
          <w:bottom w:val="nil"/>
          <w:right w:val="nil"/>
          <w:between w:val="nil"/>
        </w:pBdr>
        <w:jc w:val="both"/>
        <w:rPr>
          <w:rFonts w:ascii="Arial Narrow" w:eastAsia="Arial Narrow" w:hAnsi="Arial Narrow" w:cs="Arial Narrow"/>
          <w:b/>
          <w:color w:val="000000"/>
          <w:u w:val="single"/>
        </w:rPr>
      </w:pPr>
      <w:r>
        <w:rPr>
          <w:rFonts w:ascii="Arial Narrow" w:eastAsia="Arial Narrow" w:hAnsi="Arial Narrow" w:cs="Arial Narrow"/>
          <w:b/>
          <w:u w:val="single"/>
        </w:rPr>
        <w:lastRenderedPageBreak/>
        <w:t xml:space="preserve">9.2.3. </w:t>
      </w:r>
      <w:r>
        <w:rPr>
          <w:rFonts w:ascii="Arial Narrow" w:eastAsia="Arial Narrow" w:hAnsi="Arial Narrow" w:cs="Arial Narrow"/>
          <w:b/>
          <w:color w:val="000000"/>
          <w:u w:val="single"/>
        </w:rPr>
        <w:t>Operación</w:t>
      </w: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Materiales de Oficina</w:t>
      </w:r>
      <w:r>
        <w:rPr>
          <w:rFonts w:ascii="Arial Narrow" w:eastAsia="Arial Narrow" w:hAnsi="Arial Narrow" w:cs="Arial Narrow"/>
          <w:color w:val="000000"/>
        </w:rPr>
        <w:t xml:space="preserve">: Corresponde al gasto asociado a la administración y operación del Centro, tales como: insumos y suministros de escritorio, útiles de aseo, insumos para las reuniones (azúcar, té, café, galletas, etc.), activos y enseres menores a 3 UTM, entre otros.  Se </w:t>
      </w:r>
      <w:r>
        <w:rPr>
          <w:rFonts w:ascii="Arial Narrow" w:eastAsia="Arial Narrow" w:hAnsi="Arial Narrow" w:cs="Arial Narrow"/>
          <w:color w:val="000000"/>
        </w:rPr>
        <w:t xml:space="preserve">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la factura. Excepcionalmente, en caso que el Operador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boleta de honorarios o prestación de servicios o fa</w:t>
      </w:r>
      <w:r>
        <w:rPr>
          <w:rFonts w:ascii="Arial Narrow" w:eastAsia="Arial Narrow" w:hAnsi="Arial Narrow" w:cs="Arial Narrow"/>
        </w:rPr>
        <w:t>ctura de compra respectiva, a nombre del Operador del Centro. Todos los activos adquiridos, deberán ser incorporados al inventario del Centro.</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Servicios Básicos-Generales</w:t>
      </w:r>
      <w:r>
        <w:rPr>
          <w:rFonts w:ascii="Arial Narrow" w:eastAsia="Arial Narrow" w:hAnsi="Arial Narrow" w:cs="Arial Narrow"/>
          <w:color w:val="000000"/>
        </w:rPr>
        <w:t>: Corresponde también al gasto asociado a la administración y la operación del Centro</w:t>
      </w:r>
      <w:r>
        <w:rPr>
          <w:rFonts w:ascii="Arial Narrow" w:eastAsia="Arial Narrow" w:hAnsi="Arial Narrow" w:cs="Arial Narrow"/>
          <w:color w:val="000000"/>
        </w:rPr>
        <w:t xml:space="preserve">, tales como: energía, agua, telefonía, internet, seguros, alarmas, servicio de aseo-seguridad-jardinero, apoyo administrativo-contable, entre otros.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la factura. Excepcionalmente, en caso que el Operador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boleta de honorarios o prestación de servicios o factura de compra respectiva, a nombre del Operador del Centro. Para el caso de contratación de person</w:t>
      </w:r>
      <w:r>
        <w:rPr>
          <w:rFonts w:ascii="Arial Narrow" w:eastAsia="Arial Narrow" w:hAnsi="Arial Narrow" w:cs="Arial Narrow"/>
        </w:rPr>
        <w:t xml:space="preserve">al </w:t>
      </w:r>
      <w:proofErr w:type="gramStart"/>
      <w:r>
        <w:rPr>
          <w:rFonts w:ascii="Arial Narrow" w:eastAsia="Arial Narrow" w:hAnsi="Arial Narrow" w:cs="Arial Narrow"/>
        </w:rPr>
        <w:t>y  previamente</w:t>
      </w:r>
      <w:proofErr w:type="gramEnd"/>
      <w:r>
        <w:rPr>
          <w:rFonts w:ascii="Arial Narrow" w:eastAsia="Arial Narrow" w:hAnsi="Arial Narrow" w:cs="Arial Narrow"/>
        </w:rPr>
        <w:t xml:space="preserve"> autorizados por Sercotec podrá ser la respectiva Liquidación de sueldo, declaración, pago de leyes sociales y pago impuesto único si corresponde, dependiendo del tipo de contrato que suscribieron.</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En esta partida se acepta la rendición por concepto de Caja Chica.</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Publicidad:</w:t>
      </w:r>
      <w:r>
        <w:rPr>
          <w:rFonts w:ascii="Arial Narrow" w:eastAsia="Arial Narrow" w:hAnsi="Arial Narrow" w:cs="Arial Narrow"/>
          <w:color w:val="000000"/>
        </w:rPr>
        <w:t xml:space="preserve"> Corresponde a los gastos provenientes de las actividades que se realicen para dar a conocer el Centro y sus resultados, identificando los gastos por insertos en medios, papeler</w:t>
      </w:r>
      <w:r>
        <w:rPr>
          <w:rFonts w:ascii="Arial Narrow" w:eastAsia="Arial Narrow" w:hAnsi="Arial Narrow" w:cs="Arial Narrow"/>
          <w:color w:val="000000"/>
        </w:rPr>
        <w:t xml:space="preserve">ía, ropa de trabajo corporativa, arrendamientos con estos fines, afiches, servicios de empresas de comunicaciones, servicios profesionales esporádicos contra un producto determinado, transportes, entre otros.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factura o </w:t>
      </w:r>
      <w:r>
        <w:rPr>
          <w:rFonts w:ascii="Arial Narrow" w:eastAsia="Arial Narrow" w:hAnsi="Arial Narrow" w:cs="Arial Narrow"/>
          <w:color w:val="000000"/>
          <w:u w:val="single"/>
        </w:rPr>
        <w:t>valor bru</w:t>
      </w:r>
      <w:r>
        <w:rPr>
          <w:rFonts w:ascii="Arial Narrow" w:eastAsia="Arial Narrow" w:hAnsi="Arial Narrow" w:cs="Arial Narrow"/>
          <w:color w:val="000000"/>
          <w:u w:val="single"/>
        </w:rPr>
        <w:t>to</w:t>
      </w:r>
      <w:r>
        <w:rPr>
          <w:rFonts w:ascii="Arial Narrow" w:eastAsia="Arial Narrow" w:hAnsi="Arial Narrow" w:cs="Arial Narrow"/>
          <w:color w:val="000000"/>
        </w:rPr>
        <w:t xml:space="preserve"> de boleta de honorarios. Excepcionalmente, en el caso que el Operador del Centro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El respaldo de esta partida es la boleta de honorarios o prestación de servicios </w:t>
      </w:r>
      <w:r>
        <w:rPr>
          <w:rFonts w:ascii="Arial Narrow" w:eastAsia="Arial Narrow" w:hAnsi="Arial Narrow" w:cs="Arial Narrow"/>
        </w:rPr>
        <w:t>o factura de compra respectiva, a nombre del Operador del Centro. Para el caso de los servicios de honorarios o prestación de servicios esporádicos, se debe adjuntar el respectivo informe técnico de actividades ejecutadas, de acuerdo al plan de trabajo con</w:t>
      </w:r>
      <w:r>
        <w:rPr>
          <w:rFonts w:ascii="Arial Narrow" w:eastAsia="Arial Narrow" w:hAnsi="Arial Narrow" w:cs="Arial Narrow"/>
        </w:rPr>
        <w:t>tratado.</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Traslados y Viáticos</w:t>
      </w:r>
      <w:r>
        <w:rPr>
          <w:rFonts w:ascii="Arial Narrow" w:eastAsia="Arial Narrow" w:hAnsi="Arial Narrow" w:cs="Arial Narrow"/>
          <w:color w:val="000000"/>
        </w:rPr>
        <w:t>: Corresponde a gastos directos asociados a movilización del personal del Centro o externos contratados por el operador para actividades del centro, tanto dentro de la región como fuera de ella, considerando pasajes y viáticos</w:t>
      </w:r>
      <w:r>
        <w:rPr>
          <w:rFonts w:ascii="Arial Narrow" w:eastAsia="Arial Narrow" w:hAnsi="Arial Narrow" w:cs="Arial Narrow"/>
          <w:color w:val="000000"/>
        </w:rPr>
        <w:t xml:space="preserve">, eventualmente puede considerarse: combustible, lubricantes y arriendos de vehículos.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la factura o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del respaldo </w:t>
      </w:r>
      <w:proofErr w:type="gramStart"/>
      <w:r>
        <w:rPr>
          <w:rFonts w:ascii="Arial Narrow" w:eastAsia="Arial Narrow" w:hAnsi="Arial Narrow" w:cs="Arial Narrow"/>
          <w:color w:val="000000"/>
        </w:rPr>
        <w:t>pertinente.(</w:t>
      </w:r>
      <w:proofErr w:type="gramEnd"/>
      <w:r>
        <w:rPr>
          <w:rFonts w:ascii="Arial Narrow" w:eastAsia="Arial Narrow" w:hAnsi="Arial Narrow" w:cs="Arial Narrow"/>
          <w:color w:val="000000"/>
        </w:rPr>
        <w:t>ver Anexo Política de Traslados y Viáticos)</w:t>
      </w:r>
    </w:p>
    <w:p w:rsidR="00143908" w:rsidRDefault="00143908">
      <w:pPr>
        <w:ind w:left="720"/>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factura de c</w:t>
      </w:r>
      <w:r>
        <w:rPr>
          <w:rFonts w:ascii="Arial Narrow" w:eastAsia="Arial Narrow" w:hAnsi="Arial Narrow" w:cs="Arial Narrow"/>
        </w:rPr>
        <w:t>ompra respectiva a nombre del Operador del Centro, voucher de viático, pasaje de transporte público o privado, boletas de taxi u otro medio de transporte.</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lastRenderedPageBreak/>
        <w:t>Arriendos:</w:t>
      </w:r>
      <w:r>
        <w:rPr>
          <w:rFonts w:ascii="Arial Narrow" w:eastAsia="Arial Narrow" w:hAnsi="Arial Narrow" w:cs="Arial Narrow"/>
          <w:color w:val="000000"/>
        </w:rPr>
        <w:t xml:space="preserve"> Corresponde a gastos directos asociados a contratación de Inmuebles, equipos, muebles par</w:t>
      </w:r>
      <w:r>
        <w:rPr>
          <w:rFonts w:ascii="Arial Narrow" w:eastAsia="Arial Narrow" w:hAnsi="Arial Narrow" w:cs="Arial Narrow"/>
          <w:color w:val="000000"/>
        </w:rPr>
        <w:t xml:space="preserve">a la realización de actividades extraordinarias y/u ordinarias del Centro.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la factura.  Excepcionalmente, en caso que el Operador del Centro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w:t>
      </w:r>
      <w:r>
        <w:rPr>
          <w:rFonts w:ascii="Arial Narrow" w:eastAsia="Arial Narrow" w:hAnsi="Arial Narrow" w:cs="Arial Narrow"/>
          <w:color w:val="000000"/>
        </w:rPr>
        <w:t>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factura de compra respectiva a nombre del Operador del Centro. En el caso de arrendamiento de inmueble se acepta el comprobante de pago que se acompaña al contrato de arrendamiento respectivo.</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Licencias:</w:t>
      </w:r>
      <w:r>
        <w:rPr>
          <w:rFonts w:ascii="Arial Narrow" w:eastAsia="Arial Narrow" w:hAnsi="Arial Narrow" w:cs="Arial Narrow"/>
          <w:color w:val="000000"/>
        </w:rPr>
        <w:t xml:space="preserve"> Corresponde a la adquisición de los permisos de uso que se adquieren para la operación del Centro, tal como instrumental de uso genérico, equipamiento tecnológico, computadores, entre otros.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de la factura. Excepcionalmente, en el</w:t>
      </w:r>
      <w:r>
        <w:rPr>
          <w:rFonts w:ascii="Arial Narrow" w:eastAsia="Arial Narrow" w:hAnsi="Arial Narrow" w:cs="Arial Narrow"/>
          <w:color w:val="000000"/>
        </w:rPr>
        <w:t xml:space="preserve"> caso en que el Operador del Centro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jc w:val="both"/>
        <w:rPr>
          <w:rFonts w:ascii="Arial Narrow" w:eastAsia="Arial Narrow" w:hAnsi="Arial Narrow" w:cs="Arial Narrow"/>
          <w:u w:val="single"/>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factura de compra a nombre del Operador del Centro.</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Reparaciones-Mantenciones:</w:t>
      </w:r>
      <w:r>
        <w:rPr>
          <w:rFonts w:ascii="Arial Narrow" w:eastAsia="Arial Narrow" w:hAnsi="Arial Narrow" w:cs="Arial Narrow"/>
          <w:color w:val="000000"/>
        </w:rPr>
        <w:t xml:space="preserve"> Corresponde al </w:t>
      </w:r>
      <w:r>
        <w:rPr>
          <w:rFonts w:ascii="Arial Narrow" w:eastAsia="Arial Narrow" w:hAnsi="Arial Narrow" w:cs="Arial Narrow"/>
          <w:color w:val="000000"/>
        </w:rPr>
        <w:t xml:space="preserve">gasto asociado a la correcta y permanente operación del Centro, tal como gastos en gasfitería, electricidad, mantención de fotocopiadoras-equipos computacionales, alarmas y jardines, entre otros.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de la factura.  Excepcionalmente,</w:t>
      </w:r>
      <w:r>
        <w:rPr>
          <w:rFonts w:ascii="Arial Narrow" w:eastAsia="Arial Narrow" w:hAnsi="Arial Narrow" w:cs="Arial Narrow"/>
          <w:color w:val="000000"/>
        </w:rPr>
        <w:t xml:space="preserve"> en aquellos casos en que el Operador del Centro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boleta de honorarios o prestación de servicios o factura de compra respectiva, a n</w:t>
      </w:r>
      <w:r>
        <w:rPr>
          <w:rFonts w:ascii="Arial Narrow" w:eastAsia="Arial Narrow" w:hAnsi="Arial Narrow" w:cs="Arial Narrow"/>
        </w:rPr>
        <w:t>ombre del Operador del Centro.</w:t>
      </w:r>
    </w:p>
    <w:p w:rsidR="00143908" w:rsidRDefault="00143908">
      <w:pPr>
        <w:ind w:left="720"/>
        <w:jc w:val="both"/>
        <w:rPr>
          <w:rFonts w:ascii="Arial Narrow" w:eastAsia="Arial Narrow" w:hAnsi="Arial Narrow" w:cs="Arial Narrow"/>
        </w:rPr>
      </w:pP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Capacitación</w:t>
      </w:r>
      <w:r>
        <w:rPr>
          <w:rFonts w:ascii="Arial Narrow" w:eastAsia="Arial Narrow" w:hAnsi="Arial Narrow" w:cs="Arial Narrow"/>
          <w:color w:val="000000"/>
        </w:rPr>
        <w:t xml:space="preserve">: Corresponde al gasto de actividades de formación e instrucción contratada por el Operador del Centro, a personas naturales y/o jurídicas, de carácter esporádico. Se registra a </w:t>
      </w:r>
      <w:r>
        <w:rPr>
          <w:rFonts w:ascii="Arial Narrow" w:eastAsia="Arial Narrow" w:hAnsi="Arial Narrow" w:cs="Arial Narrow"/>
          <w:color w:val="000000"/>
          <w:u w:val="single"/>
        </w:rPr>
        <w:t>costo bruto</w:t>
      </w:r>
      <w:r>
        <w:rPr>
          <w:rFonts w:ascii="Arial Narrow" w:eastAsia="Arial Narrow" w:hAnsi="Arial Narrow" w:cs="Arial Narrow"/>
          <w:color w:val="000000"/>
        </w:rPr>
        <w:t xml:space="preserve"> (en caso de contratar servicios de personas naturales) y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(en el caso de empresas). Excepcionalmente, en caso que el Operador del Centro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w:t>
      </w:r>
      <w:r>
        <w:rPr>
          <w:rFonts w:ascii="Arial Narrow" w:eastAsia="Arial Narrow" w:hAnsi="Arial Narrow" w:cs="Arial Narrow"/>
        </w:rPr>
        <w:t>ta partida es la boleta de honorarios o prestación de servicios o factura de compra, a nombre del Operador del Centro, y la declaración y el pago de impuestos (si corresponde), de todos los honorarios recibidos en el Centro, por este concepto.</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En casos derivados de actividades de capacitación se aceptará todos los documentos de respaldos de gastos necesarios por concepto de actividades del personal del Centro o externos contratados por el operador para actividades del centro para la realización </w:t>
      </w:r>
      <w:r>
        <w:rPr>
          <w:rFonts w:ascii="Arial Narrow" w:eastAsia="Arial Narrow" w:hAnsi="Arial Narrow" w:cs="Arial Narrow"/>
        </w:rPr>
        <w:t>y/o participación de capacitación, justificados y aprobados por Sercotec.</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Comisiones-Impuestos</w:t>
      </w:r>
      <w:r>
        <w:rPr>
          <w:rFonts w:ascii="Arial Narrow" w:eastAsia="Arial Narrow" w:hAnsi="Arial Narrow" w:cs="Arial Narrow"/>
          <w:color w:val="000000"/>
        </w:rPr>
        <w:t xml:space="preserve">: Corresponde al gasto asociado al Centro por el costo financiero de su operación. Se registra a </w:t>
      </w:r>
      <w:r>
        <w:rPr>
          <w:rFonts w:ascii="Arial Narrow" w:eastAsia="Arial Narrow" w:hAnsi="Arial Narrow" w:cs="Arial Narrow"/>
          <w:color w:val="000000"/>
          <w:u w:val="single"/>
        </w:rPr>
        <w:t>valor neto</w:t>
      </w:r>
      <w:r>
        <w:rPr>
          <w:rFonts w:ascii="Arial Narrow" w:eastAsia="Arial Narrow" w:hAnsi="Arial Narrow" w:cs="Arial Narrow"/>
          <w:color w:val="000000"/>
        </w:rPr>
        <w:t xml:space="preserve"> de la factura. Excepcionalmente, en el caso que el Op</w:t>
      </w:r>
      <w:r>
        <w:rPr>
          <w:rFonts w:ascii="Arial Narrow" w:eastAsia="Arial Narrow" w:hAnsi="Arial Narrow" w:cs="Arial Narrow"/>
          <w:color w:val="000000"/>
        </w:rPr>
        <w:t xml:space="preserve">erador </w:t>
      </w:r>
      <w:r>
        <w:rPr>
          <w:rFonts w:ascii="Arial Narrow" w:eastAsia="Arial Narrow" w:hAnsi="Arial Narrow" w:cs="Arial Narrow"/>
          <w:color w:val="000000"/>
          <w:u w:val="single"/>
        </w:rPr>
        <w:t>no sea sujeto de IVA</w:t>
      </w:r>
      <w:r>
        <w:rPr>
          <w:rFonts w:ascii="Arial Narrow" w:eastAsia="Arial Narrow" w:hAnsi="Arial Narrow" w:cs="Arial Narrow"/>
          <w:color w:val="000000"/>
        </w:rPr>
        <w:t xml:space="preserve">, se reconocerá el </w:t>
      </w:r>
      <w:r>
        <w:rPr>
          <w:rFonts w:ascii="Arial Narrow" w:eastAsia="Arial Narrow" w:hAnsi="Arial Narrow" w:cs="Arial Narrow"/>
          <w:color w:val="000000"/>
          <w:u w:val="single"/>
        </w:rPr>
        <w:t>valor bruto</w:t>
      </w:r>
      <w:r>
        <w:rPr>
          <w:rFonts w:ascii="Arial Narrow" w:eastAsia="Arial Narrow" w:hAnsi="Arial Narrow" w:cs="Arial Narrow"/>
          <w:color w:val="000000"/>
        </w:rPr>
        <w:t xml:space="preserve"> (incluido el IVA) de estos documentos.</w:t>
      </w:r>
    </w:p>
    <w:p w:rsidR="00143908" w:rsidRDefault="00143908">
      <w:pPr>
        <w:ind w:left="720"/>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lastRenderedPageBreak/>
        <w:t>El respaldo de esta partida es la factura de compra respectiva a nombre del Operador del Centro. Se acepta la cartola bancaria, en donde se acredite el descue</w:t>
      </w:r>
      <w:r>
        <w:rPr>
          <w:rFonts w:ascii="Arial Narrow" w:eastAsia="Arial Narrow" w:hAnsi="Arial Narrow" w:cs="Arial Narrow"/>
        </w:rPr>
        <w:t>nto del costo de las Garantías-Comisiones-Impuestos.</w:t>
      </w:r>
    </w:p>
    <w:p w:rsidR="00143908" w:rsidRDefault="00143908">
      <w:pPr>
        <w:ind w:left="720"/>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Activos por renovación</w:t>
      </w:r>
      <w:r>
        <w:rPr>
          <w:rFonts w:ascii="Arial Narrow" w:eastAsia="Arial Narrow" w:hAnsi="Arial Narrow" w:cs="Arial Narrow"/>
          <w:color w:val="000000"/>
        </w:rPr>
        <w:t>: Corresponde a la adquisición de activos para el buen funcionamiento del centro, asociado a la renovación o adquisición de mobiliario o equipos. Solo en casos justificados y previ</w:t>
      </w:r>
      <w:r>
        <w:rPr>
          <w:rFonts w:ascii="Arial Narrow" w:eastAsia="Arial Narrow" w:hAnsi="Arial Narrow" w:cs="Arial Narrow"/>
          <w:color w:val="000000"/>
        </w:rPr>
        <w:t xml:space="preserve">amente autorizados por Sercotec se aceptará este gasto. </w:t>
      </w:r>
    </w:p>
    <w:p w:rsidR="00143908" w:rsidRDefault="00143908">
      <w:pPr>
        <w:ind w:left="720"/>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factura de compra respectiva, a nombre del Operador del Centro. Todos los activos adquiridos, deberán ser incorporados al inventario del Centro.</w:t>
      </w:r>
    </w:p>
    <w:p w:rsidR="00143908" w:rsidRDefault="00143908">
      <w:pPr>
        <w:ind w:left="720"/>
        <w:jc w:val="both"/>
        <w:rPr>
          <w:rFonts w:ascii="Arial Narrow" w:eastAsia="Arial Narrow" w:hAnsi="Arial Narrow" w:cs="Arial Narrow"/>
        </w:rPr>
      </w:pPr>
    </w:p>
    <w:p w:rsidR="00143908" w:rsidRDefault="005A0B5B">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i/>
          <w:color w:val="000000"/>
          <w:u w:val="single"/>
        </w:rPr>
        <w:t>Habilitación de es</w:t>
      </w:r>
      <w:r>
        <w:rPr>
          <w:rFonts w:ascii="Arial Narrow" w:eastAsia="Arial Narrow" w:hAnsi="Arial Narrow" w:cs="Arial Narrow"/>
          <w:b/>
          <w:i/>
          <w:color w:val="000000"/>
          <w:u w:val="single"/>
        </w:rPr>
        <w:t>pacios para la comercialización de Clientes de centros</w:t>
      </w:r>
      <w:r>
        <w:rPr>
          <w:rFonts w:ascii="Arial Narrow" w:eastAsia="Arial Narrow" w:hAnsi="Arial Narrow" w:cs="Arial Narrow"/>
          <w:color w:val="000000"/>
        </w:rPr>
        <w:t>: corresponde al gasto por concepto de habilitación y operación de espacios comunes de comercialización de clientes de centros, los que serán solicitados y aprobados exclusivamente por la Gerencia de Ce</w:t>
      </w:r>
      <w:r>
        <w:rPr>
          <w:rFonts w:ascii="Arial Narrow" w:eastAsia="Arial Narrow" w:hAnsi="Arial Narrow" w:cs="Arial Narrow"/>
          <w:color w:val="000000"/>
        </w:rPr>
        <w:t>ntros de Sercotec al operador del centro.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El respaldo de esta partida es la boleta de honorarios o prestación de servicios o factura de compra, a nombre del Operador del Centro, y la declaración y el pago de impuestos (si corresponde), de todos los honora</w:t>
      </w:r>
      <w:r>
        <w:rPr>
          <w:rFonts w:ascii="Arial Narrow" w:eastAsia="Arial Narrow" w:hAnsi="Arial Narrow" w:cs="Arial Narrow"/>
        </w:rPr>
        <w:t>rios recibidos en el Centro, por este concepto. Todos los activos adquiridos, deberán ser incorporados al inventario del Centro.</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Para todas las partidas indicadas anteriormente, en casos excepcionales y debidamente justificados, por compras derivadas de c</w:t>
      </w:r>
      <w:r>
        <w:rPr>
          <w:rFonts w:ascii="Arial Narrow" w:eastAsia="Arial Narrow" w:hAnsi="Arial Narrow" w:cs="Arial Narrow"/>
        </w:rPr>
        <w:t>aja menor o que sean de carácter excepcional y previamente revisadas por el/la ejecutivo/a de fomento, quien podrá aceptar o rechazar el gasto, se aceptarán boletas de compra, compras en el extranjero (Invoice) u otro documento válidamente aceptado para ga</w:t>
      </w:r>
      <w:r>
        <w:rPr>
          <w:rFonts w:ascii="Arial Narrow" w:eastAsia="Arial Narrow" w:hAnsi="Arial Narrow" w:cs="Arial Narrow"/>
        </w:rPr>
        <w:t>sto, aprobados por Sercotec.</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 forma de pago de los documentos de respaldo indicados anteriormente, debe ser a través de la cuenta corriente exclusiva del centro. Las formas de pago pueden ser:</w:t>
      </w:r>
    </w:p>
    <w:p w:rsidR="00143908" w:rsidRDefault="00143908">
      <w:pPr>
        <w:ind w:left="360"/>
        <w:jc w:val="both"/>
        <w:rPr>
          <w:rFonts w:ascii="Arial Narrow" w:eastAsia="Arial Narrow" w:hAnsi="Arial Narrow" w:cs="Arial Narrow"/>
        </w:rPr>
      </w:pPr>
    </w:p>
    <w:p w:rsidR="00143908" w:rsidRDefault="005A0B5B">
      <w:pPr>
        <w:numPr>
          <w:ilvl w:val="0"/>
          <w:numId w:val="5"/>
        </w:numPr>
        <w:jc w:val="both"/>
        <w:rPr>
          <w:rFonts w:ascii="Arial Narrow" w:eastAsia="Arial Narrow" w:hAnsi="Arial Narrow" w:cs="Arial Narrow"/>
        </w:rPr>
      </w:pPr>
      <w:r>
        <w:rPr>
          <w:rFonts w:ascii="Arial Narrow" w:eastAsia="Arial Narrow" w:hAnsi="Arial Narrow" w:cs="Arial Narrow"/>
        </w:rPr>
        <w:t>Cheque al día, para esta forma de pago se deberá acreditar el cobro</w:t>
      </w:r>
    </w:p>
    <w:p w:rsidR="00143908" w:rsidRDefault="005A0B5B">
      <w:pPr>
        <w:numPr>
          <w:ilvl w:val="0"/>
          <w:numId w:val="5"/>
        </w:numPr>
        <w:jc w:val="both"/>
        <w:rPr>
          <w:rFonts w:ascii="Arial Narrow" w:eastAsia="Arial Narrow" w:hAnsi="Arial Narrow" w:cs="Arial Narrow"/>
        </w:rPr>
      </w:pPr>
      <w:r>
        <w:rPr>
          <w:rFonts w:ascii="Arial Narrow" w:eastAsia="Arial Narrow" w:hAnsi="Arial Narrow" w:cs="Arial Narrow"/>
        </w:rPr>
        <w:t>Transferencia electrónica</w:t>
      </w:r>
    </w:p>
    <w:p w:rsidR="00143908" w:rsidRDefault="005A0B5B">
      <w:pPr>
        <w:numPr>
          <w:ilvl w:val="0"/>
          <w:numId w:val="5"/>
        </w:numPr>
        <w:jc w:val="both"/>
        <w:rPr>
          <w:rFonts w:ascii="Arial Narrow" w:eastAsia="Arial Narrow" w:hAnsi="Arial Narrow" w:cs="Arial Narrow"/>
        </w:rPr>
      </w:pPr>
      <w:r>
        <w:rPr>
          <w:rFonts w:ascii="Arial Narrow" w:eastAsia="Arial Narrow" w:hAnsi="Arial Narrow" w:cs="Arial Narrow"/>
        </w:rPr>
        <w:t xml:space="preserve">Tarjeta de crédito (sin cuotas). Se deberá acreditar con el comprobante de pago de la tarjeta de crédito. Esta tarjeta de crédito debe estar asociada a la cuenta </w:t>
      </w:r>
      <w:r>
        <w:rPr>
          <w:rFonts w:ascii="Arial Narrow" w:eastAsia="Arial Narrow" w:hAnsi="Arial Narrow" w:cs="Arial Narrow"/>
        </w:rPr>
        <w:t>corriente apertura para los recursos del Centro.</w:t>
      </w:r>
    </w:p>
    <w:p w:rsidR="00143908" w:rsidRDefault="005A0B5B">
      <w:pPr>
        <w:numPr>
          <w:ilvl w:val="0"/>
          <w:numId w:val="5"/>
        </w:numPr>
        <w:jc w:val="both"/>
        <w:rPr>
          <w:rFonts w:ascii="Arial Narrow" w:eastAsia="Arial Narrow" w:hAnsi="Arial Narrow" w:cs="Arial Narrow"/>
        </w:rPr>
      </w:pPr>
      <w:r>
        <w:rPr>
          <w:rFonts w:ascii="Arial Narrow" w:eastAsia="Arial Narrow" w:hAnsi="Arial Narrow" w:cs="Arial Narrow"/>
        </w:rPr>
        <w:t>Contado/efectivo, para los gastos asociados a Caja menor o Fondos por rendir. (ver Anexo Caja menor y Fondos por rendir)</w:t>
      </w:r>
    </w:p>
    <w:p w:rsidR="00143908" w:rsidRDefault="00143908">
      <w:pPr>
        <w:ind w:left="360"/>
        <w:jc w:val="both"/>
        <w:rPr>
          <w:rFonts w:ascii="Arial Narrow" w:eastAsia="Arial Narrow" w:hAnsi="Arial Narrow" w:cs="Arial Narrow"/>
        </w:rPr>
      </w:pPr>
    </w:p>
    <w:p w:rsidR="00143908" w:rsidRDefault="005A0B5B">
      <w:pPr>
        <w:numPr>
          <w:ilvl w:val="0"/>
          <w:numId w:val="3"/>
        </w:numPr>
        <w:jc w:val="both"/>
        <w:rPr>
          <w:rFonts w:ascii="Arial Narrow" w:eastAsia="Arial Narrow" w:hAnsi="Arial Narrow" w:cs="Arial Narrow"/>
        </w:rPr>
      </w:pPr>
      <w:r>
        <w:rPr>
          <w:rFonts w:ascii="Arial Narrow" w:eastAsia="Arial Narrow" w:hAnsi="Arial Narrow" w:cs="Arial Narrow"/>
          <w:b/>
        </w:rPr>
        <w:t>Respaldos de las partidas de gastos asociadas, Aporte Operador y de terceros no pecun</w:t>
      </w:r>
      <w:r>
        <w:rPr>
          <w:rFonts w:ascii="Arial Narrow" w:eastAsia="Arial Narrow" w:hAnsi="Arial Narrow" w:cs="Arial Narrow"/>
          <w:b/>
        </w:rPr>
        <w:t>iarios:</w:t>
      </w:r>
    </w:p>
    <w:p w:rsidR="00143908" w:rsidRDefault="00143908">
      <w:pPr>
        <w:jc w:val="both"/>
        <w:rPr>
          <w:rFonts w:ascii="Arial Narrow" w:eastAsia="Arial Narrow" w:hAnsi="Arial Narrow" w:cs="Arial Narrow"/>
        </w:rPr>
      </w:pPr>
    </w:p>
    <w:p w:rsidR="00143908" w:rsidRDefault="005A0B5B">
      <w:pPr>
        <w:ind w:left="1146" w:hanging="425"/>
        <w:jc w:val="both"/>
        <w:rPr>
          <w:rFonts w:ascii="Arial Narrow" w:eastAsia="Arial Narrow" w:hAnsi="Arial Narrow" w:cs="Arial Narrow"/>
        </w:rPr>
      </w:pPr>
      <w:r>
        <w:rPr>
          <w:rFonts w:ascii="Arial Narrow" w:eastAsia="Arial Narrow" w:hAnsi="Arial Narrow" w:cs="Arial Narrow"/>
        </w:rPr>
        <w:t xml:space="preserve">      Se aceptarán respaldos tales como: Convenios, contratos, cartas de compromiso u otros documentos, que certifiquen el aporte del operador al proyecto. En dicho documento se deberá especificar claramente el aporte, las HH, periodicidad y valor mercado </w:t>
      </w:r>
      <w:r>
        <w:rPr>
          <w:rFonts w:ascii="Arial Narrow" w:eastAsia="Arial Narrow" w:hAnsi="Arial Narrow" w:cs="Arial Narrow"/>
        </w:rPr>
        <w:t>que se compromete. Con los respectivos respaldos que dé cuenta de aporte. Sercotec, podrá solicitar una o más cotizaciones para validar y autorizar el gasto rendido para este efecto.</w:t>
      </w:r>
    </w:p>
    <w:p w:rsidR="00143908" w:rsidRDefault="00143908">
      <w:pPr>
        <w:jc w:val="both"/>
        <w:rPr>
          <w:rFonts w:ascii="Arial Narrow" w:eastAsia="Arial Narrow" w:hAnsi="Arial Narrow" w:cs="Arial Narrow"/>
        </w:rPr>
      </w:pPr>
    </w:p>
    <w:p w:rsidR="00143908" w:rsidRDefault="00143908">
      <w:pPr>
        <w:pBdr>
          <w:top w:val="nil"/>
          <w:left w:val="nil"/>
          <w:bottom w:val="nil"/>
          <w:right w:val="nil"/>
          <w:between w:val="nil"/>
        </w:pBdr>
        <w:jc w:val="both"/>
        <w:rPr>
          <w:rFonts w:ascii="Arial Narrow" w:eastAsia="Arial Narrow" w:hAnsi="Arial Narrow" w:cs="Arial Narrow"/>
          <w:b/>
          <w:color w:val="000000"/>
          <w:u w:val="single"/>
        </w:rPr>
      </w:pPr>
    </w:p>
    <w:p w:rsidR="00143908" w:rsidRDefault="005A0B5B">
      <w:pPr>
        <w:jc w:val="both"/>
        <w:rPr>
          <w:rFonts w:ascii="Arial Narrow" w:eastAsia="Arial Narrow" w:hAnsi="Arial Narrow" w:cs="Arial Narrow"/>
          <w:b/>
          <w:u w:val="single"/>
        </w:rPr>
      </w:pPr>
      <w:r>
        <w:rPr>
          <w:rFonts w:ascii="Arial Narrow" w:eastAsia="Arial Narrow" w:hAnsi="Arial Narrow" w:cs="Arial Narrow"/>
          <w:b/>
        </w:rPr>
        <w:t>9.2.4</w:t>
      </w:r>
      <w:r>
        <w:rPr>
          <w:rFonts w:ascii="Arial Narrow" w:eastAsia="Arial Narrow" w:hAnsi="Arial Narrow" w:cs="Arial Narrow"/>
          <w:b/>
        </w:rPr>
        <w:tab/>
      </w:r>
      <w:r>
        <w:rPr>
          <w:rFonts w:ascii="Arial Narrow" w:eastAsia="Arial Narrow" w:hAnsi="Arial Narrow" w:cs="Arial Narrow"/>
          <w:b/>
          <w:u w:val="single"/>
        </w:rPr>
        <w:t>Administración</w:t>
      </w:r>
    </w:p>
    <w:p w:rsidR="00143908" w:rsidRDefault="00143908">
      <w:pPr>
        <w:jc w:val="both"/>
        <w:rPr>
          <w:rFonts w:ascii="Arial Narrow" w:eastAsia="Arial Narrow" w:hAnsi="Arial Narrow" w:cs="Arial Narrow"/>
        </w:rPr>
      </w:pPr>
    </w:p>
    <w:p w:rsidR="00143908" w:rsidRDefault="005A0B5B">
      <w:pPr>
        <w:numPr>
          <w:ilvl w:val="0"/>
          <w:numId w:val="8"/>
        </w:numPr>
        <w:pBdr>
          <w:top w:val="nil"/>
          <w:left w:val="nil"/>
          <w:bottom w:val="nil"/>
          <w:right w:val="nil"/>
          <w:between w:val="nil"/>
        </w:pBdr>
        <w:ind w:left="0" w:firstLine="0"/>
        <w:jc w:val="both"/>
        <w:rPr>
          <w:rFonts w:ascii="Arial Narrow" w:eastAsia="Arial Narrow" w:hAnsi="Arial Narrow" w:cs="Arial Narrow"/>
          <w:b/>
          <w:i/>
          <w:color w:val="000000"/>
        </w:rPr>
      </w:pPr>
      <w:r>
        <w:rPr>
          <w:rFonts w:ascii="Arial Narrow" w:eastAsia="Arial Narrow" w:hAnsi="Arial Narrow" w:cs="Arial Narrow"/>
          <w:b/>
          <w:i/>
          <w:color w:val="000000"/>
        </w:rPr>
        <w:t xml:space="preserve">Garantías: </w:t>
      </w:r>
      <w:r>
        <w:rPr>
          <w:rFonts w:ascii="Arial Narrow" w:eastAsia="Arial Narrow" w:hAnsi="Arial Narrow" w:cs="Arial Narrow"/>
          <w:color w:val="000000"/>
        </w:rPr>
        <w:t>Corresponde al gasto asociado al Centro por los costos financieros de su operación. Se registra a valor neto, de la factura. Con aporte Sercotec solo se financiará la tasa del 1%.</w:t>
      </w:r>
    </w:p>
    <w:p w:rsidR="00143908" w:rsidRDefault="00143908">
      <w:pPr>
        <w:pBdr>
          <w:top w:val="nil"/>
          <w:left w:val="nil"/>
          <w:bottom w:val="nil"/>
          <w:right w:val="nil"/>
          <w:between w:val="nil"/>
        </w:pBdr>
        <w:jc w:val="both"/>
        <w:rPr>
          <w:rFonts w:ascii="Arial Narrow" w:eastAsia="Arial Narrow" w:hAnsi="Arial Narrow" w:cs="Arial Narrow"/>
          <w:b/>
          <w:i/>
          <w:u w:val="single"/>
        </w:rPr>
      </w:pPr>
    </w:p>
    <w:p w:rsidR="00143908" w:rsidRDefault="005A0B5B">
      <w:p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b/>
          <w:i/>
        </w:rPr>
        <w:t xml:space="preserve">b. </w:t>
      </w:r>
      <w:r>
        <w:rPr>
          <w:rFonts w:ascii="Arial Narrow" w:eastAsia="Arial Narrow" w:hAnsi="Arial Narrow" w:cs="Arial Narrow"/>
          <w:b/>
          <w:i/>
        </w:rPr>
        <w:tab/>
      </w:r>
      <w:r>
        <w:rPr>
          <w:rFonts w:ascii="Arial Narrow" w:eastAsia="Arial Narrow" w:hAnsi="Arial Narrow" w:cs="Arial Narrow"/>
          <w:b/>
          <w:i/>
          <w:color w:val="000000"/>
        </w:rPr>
        <w:t>Comisión de Administración:</w:t>
      </w:r>
      <w:r>
        <w:rPr>
          <w:rFonts w:ascii="Arial Narrow" w:eastAsia="Arial Narrow" w:hAnsi="Arial Narrow" w:cs="Arial Narrow"/>
          <w:color w:val="000000"/>
        </w:rPr>
        <w:t xml:space="preserve"> Comisión por la administración de un Centro</w:t>
      </w:r>
      <w:r>
        <w:rPr>
          <w:rFonts w:ascii="Arial Narrow" w:eastAsia="Arial Narrow" w:hAnsi="Arial Narrow" w:cs="Arial Narrow"/>
          <w:color w:val="000000"/>
        </w:rPr>
        <w:t xml:space="preserve">, la cual no puede ser superior al 10% de la suma de los gastos de recursos humanos y operación del financiamiento con cargo Sercotec. </w:t>
      </w:r>
    </w:p>
    <w:p w:rsidR="00143908" w:rsidRDefault="00143908">
      <w:pPr>
        <w:pBdr>
          <w:top w:val="nil"/>
          <w:left w:val="nil"/>
          <w:bottom w:val="nil"/>
          <w:right w:val="nil"/>
          <w:between w:val="nil"/>
        </w:pBdr>
        <w:jc w:val="both"/>
        <w:rPr>
          <w:rFonts w:ascii="Arial Narrow" w:eastAsia="Arial Narrow" w:hAnsi="Arial Narrow" w:cs="Arial Narrow"/>
          <w:color w:val="000000"/>
          <w:u w:val="single"/>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9.2.5.</w:t>
      </w:r>
      <w:r>
        <w:rPr>
          <w:rFonts w:ascii="Arial Narrow" w:eastAsia="Arial Narrow" w:hAnsi="Arial Narrow" w:cs="Arial Narrow"/>
          <w:b/>
          <w:color w:val="000000"/>
        </w:rPr>
        <w:t xml:space="preserve"> Consideraciones en la habilitación de instalaciones físicas de un centro y relacionados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La sede de cada Centro debe disponer de una infraestructura y equipamiento que permita desarrollar atenciones de calidad a los empresarios y emprendedores de manera independiente de cualquier otra institución. No obstante, deberá disponer de dichos espacio</w:t>
      </w:r>
      <w:r>
        <w:rPr>
          <w:rFonts w:ascii="Arial Narrow" w:eastAsia="Arial Narrow" w:hAnsi="Arial Narrow" w:cs="Arial Narrow"/>
        </w:rPr>
        <w:t>s para actividades de difusión, y capacitación con entidades en alianza o convenio que sean requeridos por Sercotec, en la medida que exista factibilidad y disponibilidad en el Centro.</w:t>
      </w:r>
    </w:p>
    <w:p w:rsidR="00143908" w:rsidRDefault="005A0B5B">
      <w:pPr>
        <w:jc w:val="both"/>
        <w:rPr>
          <w:rFonts w:ascii="Arial Narrow" w:eastAsia="Arial Narrow" w:hAnsi="Arial Narrow" w:cs="Arial Narrow"/>
        </w:rPr>
      </w:pPr>
      <w:r>
        <w:rPr>
          <w:rFonts w:ascii="Arial Narrow" w:eastAsia="Arial Narrow" w:hAnsi="Arial Narrow" w:cs="Arial Narrow"/>
        </w:rPr>
        <w:t xml:space="preserve"> </w:t>
      </w:r>
    </w:p>
    <w:p w:rsidR="00143908" w:rsidRDefault="005A0B5B">
      <w:pPr>
        <w:jc w:val="both"/>
        <w:rPr>
          <w:rFonts w:ascii="Arial Narrow" w:eastAsia="Arial Narrow" w:hAnsi="Arial Narrow" w:cs="Arial Narrow"/>
        </w:rPr>
      </w:pPr>
      <w:r>
        <w:rPr>
          <w:rFonts w:ascii="Arial Narrow" w:eastAsia="Arial Narrow" w:hAnsi="Arial Narrow" w:cs="Arial Narrow"/>
        </w:rPr>
        <w:t>Cabe señalar que se dispone de un Manual de Marca, donde se especific</w:t>
      </w:r>
      <w:r>
        <w:rPr>
          <w:rFonts w:ascii="Arial Narrow" w:eastAsia="Arial Narrow" w:hAnsi="Arial Narrow" w:cs="Arial Narrow"/>
        </w:rPr>
        <w:t>a la imagen corporativa y su aplicación en los Centros. Este manual es la guía que contiene en forma explícita, ordenada y sistemática, las indicaciones sobre conceptos gráficos y demás procedimientos a utilizar en la estructura, difusión y publicidad de c</w:t>
      </w:r>
      <w:r>
        <w:rPr>
          <w:rFonts w:ascii="Arial Narrow" w:eastAsia="Arial Narrow" w:hAnsi="Arial Narrow" w:cs="Arial Narrow"/>
        </w:rPr>
        <w:t>ada centro en el país.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 xml:space="preserve">El operador deberá disponer de instalaciones y equipamiento para apoyar la gestión de los usuarios del Centro, quienes podrán acceder al uso de estos. </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De manera general, se solicitará que tanto las fachadas como las paredes interi</w:t>
      </w:r>
      <w:r>
        <w:rPr>
          <w:rFonts w:ascii="Arial Narrow" w:eastAsia="Arial Narrow" w:hAnsi="Arial Narrow" w:cs="Arial Narrow"/>
        </w:rPr>
        <w:t>ores sean pintadas de blanco, que la puerta principal cuente con un dusted adhesivo con logotipo del Centro de Desarrollo de Negocios y horario de atención, empavonado de vidrios, lámparas de techo, planas o focos con luz día y persianas tipo roller, persi</w:t>
      </w:r>
      <w:r>
        <w:rPr>
          <w:rFonts w:ascii="Arial Narrow" w:eastAsia="Arial Narrow" w:hAnsi="Arial Narrow" w:cs="Arial Narrow"/>
        </w:rPr>
        <w:t>anas enrollables o persianas venecianas en color gris, blanco o blanco invierno. Estos elementos y otros como la señalética interior y exterior, papelería ropa corporativa y material corporativo son especificados en dicho Manual de Marca.</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Dependiendo de l</w:t>
      </w:r>
      <w:r>
        <w:rPr>
          <w:rFonts w:ascii="Arial Narrow" w:eastAsia="Arial Narrow" w:hAnsi="Arial Narrow" w:cs="Arial Narrow"/>
        </w:rPr>
        <w:t xml:space="preserve">os criterios para definir el tamaño por cada Centro, se explicitan a continuación las categorías a considerar para la habilitación de la infraestructura de operación y otros aspectos claves, conforme lo establecido en el Manual de Marca y las indicaciones </w:t>
      </w:r>
      <w:r>
        <w:rPr>
          <w:rFonts w:ascii="Arial Narrow" w:eastAsia="Arial Narrow" w:hAnsi="Arial Narrow" w:cs="Arial Narrow"/>
        </w:rPr>
        <w:t>para inversión descritas en las siguientes tablas.</w:t>
      </w:r>
    </w:p>
    <w:p w:rsidR="00143908" w:rsidRDefault="00143908">
      <w:pPr>
        <w:jc w:val="both"/>
        <w:rPr>
          <w:rFonts w:ascii="Arial Narrow" w:eastAsia="Arial Narrow" w:hAnsi="Arial Narrow" w:cs="Arial Narrow"/>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Exterior del centro:</w:t>
      </w:r>
      <w:r>
        <w:rPr>
          <w:rFonts w:ascii="Arial Narrow" w:eastAsia="Arial Narrow" w:hAnsi="Arial Narrow" w:cs="Arial Narrow"/>
          <w:color w:val="000000"/>
        </w:rPr>
        <w:t xml:space="preserve"> considera la disposición de elementos necesarios para identificar dependencias en el sector.</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Hall de espera y recepción de usuarios(as):</w:t>
      </w:r>
      <w:r>
        <w:rPr>
          <w:rFonts w:ascii="Arial Narrow" w:eastAsia="Arial Narrow" w:hAnsi="Arial Narrow" w:cs="Arial Narrow"/>
          <w:color w:val="000000"/>
        </w:rPr>
        <w:t xml:space="preserve"> sector de espera y primeras atenciones y orientaciones, donde estarán ubicados el asistente ejecutivo y el asistente administrativo, según el caso. Deberá disponer de equipos de autoconsulta para los clientes.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lastRenderedPageBreak/>
        <w:t>Kitchenette (pequeña cocina):</w:t>
      </w:r>
      <w:r>
        <w:rPr>
          <w:rFonts w:ascii="Arial Narrow" w:eastAsia="Arial Narrow" w:hAnsi="Arial Narrow" w:cs="Arial Narrow"/>
          <w:color w:val="000000"/>
        </w:rPr>
        <w:t xml:space="preserve"> lugar habilita</w:t>
      </w:r>
      <w:r>
        <w:rPr>
          <w:rFonts w:ascii="Arial Narrow" w:eastAsia="Arial Narrow" w:hAnsi="Arial Narrow" w:cs="Arial Narrow"/>
          <w:color w:val="000000"/>
        </w:rPr>
        <w:t xml:space="preserve">do como una pequeña cocina, en donde </w:t>
      </w:r>
      <w:proofErr w:type="gramStart"/>
      <w:r>
        <w:rPr>
          <w:rFonts w:ascii="Arial Narrow" w:eastAsia="Arial Narrow" w:hAnsi="Arial Narrow" w:cs="Arial Narrow"/>
          <w:color w:val="000000"/>
        </w:rPr>
        <w:t>el personal del centro puedan</w:t>
      </w:r>
      <w:proofErr w:type="gramEnd"/>
      <w:r>
        <w:rPr>
          <w:rFonts w:ascii="Arial Narrow" w:eastAsia="Arial Narrow" w:hAnsi="Arial Narrow" w:cs="Arial Narrow"/>
          <w:color w:val="000000"/>
        </w:rPr>
        <w:t xml:space="preserve"> preparar sus meriendas y comidas de la jornada, en sus horarios de colación.</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Servicios higiénicos:</w:t>
      </w:r>
      <w:r>
        <w:rPr>
          <w:rFonts w:ascii="Arial Narrow" w:eastAsia="Arial Narrow" w:hAnsi="Arial Narrow" w:cs="Arial Narrow"/>
          <w:color w:val="000000"/>
        </w:rPr>
        <w:t xml:space="preserve"> servicios higiénicos necesarios de acuerdo a la normativa vigente. Lo anterior tanto para</w:t>
      </w:r>
      <w:r>
        <w:rPr>
          <w:rFonts w:ascii="Arial Narrow" w:eastAsia="Arial Narrow" w:hAnsi="Arial Narrow" w:cs="Arial Narrow"/>
          <w:color w:val="000000"/>
        </w:rPr>
        <w:t xml:space="preserve"> usuarios como trabajadores del Centro, hombres, mujeres y personas con capacidades diferentes.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Sala de reuniones:</w:t>
      </w:r>
      <w:r>
        <w:rPr>
          <w:rFonts w:ascii="Arial Narrow" w:eastAsia="Arial Narrow" w:hAnsi="Arial Narrow" w:cs="Arial Narrow"/>
          <w:color w:val="000000"/>
        </w:rPr>
        <w:t xml:space="preserve"> deberá disponer de un espacio para reuniones propias de la gestión.</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Sala de capacitación:</w:t>
      </w:r>
      <w:r>
        <w:rPr>
          <w:rFonts w:ascii="Arial Narrow" w:eastAsia="Arial Narrow" w:hAnsi="Arial Narrow" w:cs="Arial Narrow"/>
          <w:color w:val="000000"/>
        </w:rPr>
        <w:t xml:space="preserve"> deberá disponer de una sala acondicionada para ca</w:t>
      </w:r>
      <w:r>
        <w:rPr>
          <w:rFonts w:ascii="Arial Narrow" w:eastAsia="Arial Narrow" w:hAnsi="Arial Narrow" w:cs="Arial Narrow"/>
          <w:color w:val="000000"/>
        </w:rPr>
        <w:t>pacitaciones focalizadas y transversales para los usuarios.}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Sala de conocimientos tecnológicos y autoservicio:</w:t>
      </w:r>
      <w:r>
        <w:rPr>
          <w:rFonts w:ascii="Arial Narrow" w:eastAsia="Arial Narrow" w:hAnsi="Arial Narrow" w:cs="Arial Narrow"/>
          <w:color w:val="000000"/>
        </w:rPr>
        <w:t xml:space="preserve"> sala acondicionada dispuesta con equipos computacionales, para desarrollar capacitaciones relacionadas y autoconsulta.</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Oficina de profesionale</w:t>
      </w:r>
      <w:r>
        <w:rPr>
          <w:rFonts w:ascii="Arial Narrow" w:eastAsia="Arial Narrow" w:hAnsi="Arial Narrow" w:cs="Arial Narrow"/>
          <w:b/>
          <w:i/>
          <w:color w:val="000000"/>
        </w:rPr>
        <w:t>s externos</w:t>
      </w:r>
      <w:r>
        <w:rPr>
          <w:rFonts w:ascii="Arial Narrow" w:eastAsia="Arial Narrow" w:hAnsi="Arial Narrow" w:cs="Arial Narrow"/>
          <w:color w:val="000000"/>
        </w:rPr>
        <w:t xml:space="preserve">: oficina permanente dispuesta para profesionales externos, provenientes de Instituciones de Micro Finanzas (IMF) u otras Instituciones del territorio pertinentes al accionar del Centro. Considerar que dichos profesionales deberán tener acceso a </w:t>
      </w:r>
      <w:r>
        <w:rPr>
          <w:rFonts w:ascii="Arial Narrow" w:eastAsia="Arial Narrow" w:hAnsi="Arial Narrow" w:cs="Arial Narrow"/>
          <w:color w:val="000000"/>
        </w:rPr>
        <w:t>los espacios comunes del Centro, según sea la necesidad, tales como sala de capacitación, sala de tecnología, sala de reuniones, servicios higiénicos, espacio de espera infantil, cocina; y a los servicios de internet, impresora, fotocopiadora, telefonía, m</w:t>
      </w:r>
      <w:r>
        <w:rPr>
          <w:rFonts w:ascii="Arial Narrow" w:eastAsia="Arial Narrow" w:hAnsi="Arial Narrow" w:cs="Arial Narrow"/>
          <w:color w:val="000000"/>
        </w:rPr>
        <w:t xml:space="preserve">aterial fungible y servicios básicos. </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Oficina de Asesores del Centro:</w:t>
      </w:r>
      <w:r>
        <w:rPr>
          <w:rFonts w:ascii="Arial Narrow" w:eastAsia="Arial Narrow" w:hAnsi="Arial Narrow" w:cs="Arial Narrow"/>
          <w:color w:val="000000"/>
        </w:rPr>
        <w:t xml:space="preserve"> espacios con puestos de trabajo acondicionados para los asesores mentores del centro, para el desarrollo de sus funciones y para atención de usuarios.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Oficina de Director del Centro:</w:t>
      </w:r>
      <w:r>
        <w:rPr>
          <w:rFonts w:ascii="Arial Narrow" w:eastAsia="Arial Narrow" w:hAnsi="Arial Narrow" w:cs="Arial Narrow"/>
          <w:color w:val="000000"/>
        </w:rPr>
        <w:t xml:space="preserve"> oficina dispuesta para las labores propias del Director del Centro, como asimismo para atención de usuarios y público en general.</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Espacio infantil:</w:t>
      </w:r>
      <w:r>
        <w:rPr>
          <w:rFonts w:ascii="Arial Narrow" w:eastAsia="Arial Narrow" w:hAnsi="Arial Narrow" w:cs="Arial Narrow"/>
          <w:color w:val="000000"/>
        </w:rPr>
        <w:t xml:space="preserve"> espacio habilitado para la espera infantil y de acuerdo a la normativa vigente.</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Equipamiento tecnológico:</w:t>
      </w:r>
      <w:r>
        <w:rPr>
          <w:rFonts w:ascii="Arial Narrow" w:eastAsia="Arial Narrow" w:hAnsi="Arial Narrow" w:cs="Arial Narrow"/>
          <w:color w:val="000000"/>
        </w:rPr>
        <w:t xml:space="preserve"> disposición de equipamiento computacional y otros relacionados, para las labores del equipo de trabajo y su gestión, y disposición de los servicios propios del Centro.</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Equipamiento tecnológico para terreno:</w:t>
      </w:r>
      <w:r>
        <w:rPr>
          <w:rFonts w:ascii="Arial Narrow" w:eastAsia="Arial Narrow" w:hAnsi="Arial Narrow" w:cs="Arial Narrow"/>
          <w:color w:val="000000"/>
        </w:rPr>
        <w:t xml:space="preserve"> equipamiento complementario para gestión de ter</w:t>
      </w:r>
      <w:r>
        <w:rPr>
          <w:rFonts w:ascii="Arial Narrow" w:eastAsia="Arial Narrow" w:hAnsi="Arial Narrow" w:cs="Arial Narrow"/>
          <w:color w:val="000000"/>
        </w:rPr>
        <w:t>reno de los Centros.</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numPr>
          <w:ilvl w:val="0"/>
          <w:numId w:val="7"/>
        </w:numPr>
        <w:pBdr>
          <w:top w:val="nil"/>
          <w:left w:val="nil"/>
          <w:bottom w:val="nil"/>
          <w:right w:val="nil"/>
          <w:between w:val="nil"/>
        </w:pBdr>
        <w:ind w:left="0" w:firstLine="0"/>
        <w:jc w:val="both"/>
        <w:rPr>
          <w:rFonts w:ascii="Arial Narrow" w:eastAsia="Arial Narrow" w:hAnsi="Arial Narrow" w:cs="Arial Narrow"/>
          <w:color w:val="000000"/>
        </w:rPr>
      </w:pPr>
      <w:r>
        <w:rPr>
          <w:rFonts w:ascii="Arial Narrow" w:eastAsia="Arial Narrow" w:hAnsi="Arial Narrow" w:cs="Arial Narrow"/>
          <w:b/>
          <w:i/>
          <w:color w:val="000000"/>
        </w:rPr>
        <w:t>Otros:</w:t>
      </w:r>
      <w:r>
        <w:rPr>
          <w:rFonts w:ascii="Arial Narrow" w:eastAsia="Arial Narrow" w:hAnsi="Arial Narrow" w:cs="Arial Narrow"/>
          <w:color w:val="000000"/>
        </w:rPr>
        <w:t xml:space="preserve"> incluye otros componentes relacionados a la gestión, infraestructura, soporte y elementos necesarios para la capacidad instalada suficiente.</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 xml:space="preserve">Nota: </w:t>
      </w:r>
      <w:r>
        <w:rPr>
          <w:rFonts w:ascii="Arial Narrow" w:eastAsia="Arial Narrow" w:hAnsi="Arial Narrow" w:cs="Arial Narrow"/>
          <w:color w:val="000000"/>
        </w:rPr>
        <w:t>Considerar que el Centro deberá estar habilitado para atender a personas con ca</w:t>
      </w:r>
      <w:r>
        <w:rPr>
          <w:rFonts w:ascii="Arial Narrow" w:eastAsia="Arial Narrow" w:hAnsi="Arial Narrow" w:cs="Arial Narrow"/>
          <w:color w:val="000000"/>
        </w:rPr>
        <w:t>pacidades diferentes, según ley 20.422.</w:t>
      </w:r>
    </w:p>
    <w:p w:rsidR="00143908" w:rsidRDefault="00143908">
      <w:pPr>
        <w:pBdr>
          <w:top w:val="nil"/>
          <w:left w:val="nil"/>
          <w:bottom w:val="nil"/>
          <w:right w:val="nil"/>
          <w:between w:val="nil"/>
        </w:pBdr>
        <w:jc w:val="both"/>
        <w:rPr>
          <w:rFonts w:ascii="Arial Narrow" w:eastAsia="Arial Narrow" w:hAnsi="Arial Narrow" w:cs="Arial Narrow"/>
          <w:color w:val="000000"/>
        </w:rPr>
      </w:pPr>
    </w:p>
    <w:p w:rsidR="00143908" w:rsidRDefault="005A0B5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A continuación, se muestra a modo un detalle de los ítems a considerar para la habilitación de un Centro, dependiendo del tamaño de éste, para que el proponente lo considere y lo trabaje dentro de su propuesta.</w:t>
      </w:r>
    </w:p>
    <w:p w:rsidR="00143908" w:rsidRDefault="00143908">
      <w:pPr>
        <w:pBdr>
          <w:top w:val="nil"/>
          <w:left w:val="nil"/>
          <w:bottom w:val="nil"/>
          <w:right w:val="nil"/>
          <w:between w:val="nil"/>
        </w:pBdr>
        <w:jc w:val="both"/>
        <w:rPr>
          <w:rFonts w:ascii="Arial Narrow" w:eastAsia="Arial Narrow" w:hAnsi="Arial Narrow" w:cs="Arial Narrow"/>
          <w:color w:val="000000"/>
        </w:rPr>
        <w:sectPr w:rsidR="00143908">
          <w:footerReference w:type="default" r:id="rId9"/>
          <w:headerReference w:type="first" r:id="rId10"/>
          <w:footerReference w:type="first" r:id="rId11"/>
          <w:pgSz w:w="12240" w:h="15840"/>
          <w:pgMar w:top="1417" w:right="1701" w:bottom="1417" w:left="1701" w:header="709" w:footer="709" w:gutter="0"/>
          <w:pgNumType w:start="1"/>
          <w:cols w:space="720" w:equalWidth="0">
            <w:col w:w="8838"/>
          </w:cols>
          <w:titlePg/>
        </w:sectPr>
      </w:pPr>
    </w:p>
    <w:p w:rsidR="00143908" w:rsidRDefault="005A0B5B">
      <w:pPr>
        <w:jc w:val="both"/>
        <w:rPr>
          <w:rFonts w:ascii="Arial Narrow" w:eastAsia="Arial Narrow" w:hAnsi="Arial Narrow" w:cs="Arial Narrow"/>
          <w:b/>
        </w:rPr>
      </w:pPr>
      <w:r>
        <w:rPr>
          <w:rFonts w:ascii="Arial Narrow" w:eastAsia="Arial Narrow" w:hAnsi="Arial Narrow" w:cs="Arial Narrow"/>
          <w:b/>
        </w:rPr>
        <w:lastRenderedPageBreak/>
        <w:t>Inversiones para la habilitación de un centro</w:t>
      </w:r>
    </w:p>
    <w:p w:rsidR="00143908" w:rsidRDefault="00143908">
      <w:pPr>
        <w:jc w:val="both"/>
        <w:rPr>
          <w:rFonts w:ascii="Arial Narrow" w:eastAsia="Arial Narrow" w:hAnsi="Arial Narrow" w:cs="Arial Narrow"/>
          <w:b/>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drawing>
          <wp:inline distT="0" distB="0" distL="0" distR="0">
            <wp:extent cx="5146831" cy="5456570"/>
            <wp:effectExtent l="0" t="0" r="0" b="0"/>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46831" cy="5456570"/>
                    </a:xfrm>
                    <a:prstGeom prst="rect">
                      <a:avLst/>
                    </a:prstGeom>
                    <a:ln/>
                  </pic:spPr>
                </pic:pic>
              </a:graphicData>
            </a:graphic>
          </wp:inline>
        </w:drawing>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lastRenderedPageBreak/>
        <w:drawing>
          <wp:inline distT="0" distB="0" distL="0" distR="0">
            <wp:extent cx="5453025" cy="4754100"/>
            <wp:effectExtent l="0" t="0" r="0" b="0"/>
            <wp:docPr id="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453025" cy="4754100"/>
                    </a:xfrm>
                    <a:prstGeom prst="rect">
                      <a:avLst/>
                    </a:prstGeom>
                    <a:ln/>
                  </pic:spPr>
                </pic:pic>
              </a:graphicData>
            </a:graphic>
          </wp:inline>
        </w:drawing>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lastRenderedPageBreak/>
        <w:drawing>
          <wp:inline distT="0" distB="0" distL="0" distR="0">
            <wp:extent cx="5370650" cy="6323705"/>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370650" cy="6323705"/>
                    </a:xfrm>
                    <a:prstGeom prst="rect">
                      <a:avLst/>
                    </a:prstGeom>
                    <a:ln/>
                  </pic:spPr>
                </pic:pic>
              </a:graphicData>
            </a:graphic>
          </wp:inline>
        </w:drawing>
      </w: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lastRenderedPageBreak/>
        <w:drawing>
          <wp:inline distT="0" distB="0" distL="0" distR="0">
            <wp:extent cx="5464842" cy="5442255"/>
            <wp:effectExtent l="0" t="0" r="0" b="0"/>
            <wp:docPr id="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464842" cy="5442255"/>
                    </a:xfrm>
                    <a:prstGeom prst="rect">
                      <a:avLst/>
                    </a:prstGeom>
                    <a:ln/>
                  </pic:spPr>
                </pic:pic>
              </a:graphicData>
            </a:graphic>
          </wp:inline>
        </w:drawing>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noProof/>
          <w:lang w:val="es-CL"/>
        </w:rPr>
        <w:lastRenderedPageBreak/>
        <w:drawing>
          <wp:inline distT="0" distB="0" distL="0" distR="0">
            <wp:extent cx="5533921" cy="6313137"/>
            <wp:effectExtent l="0" t="0" r="0" b="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533921" cy="6313137"/>
                    </a:xfrm>
                    <a:prstGeom prst="rect">
                      <a:avLst/>
                    </a:prstGeom>
                    <a:ln/>
                  </pic:spPr>
                </pic:pic>
              </a:graphicData>
            </a:graphic>
          </wp:inline>
        </w:drawing>
      </w:r>
    </w:p>
    <w:p w:rsidR="00143908" w:rsidRDefault="00143908">
      <w:pPr>
        <w:jc w:val="both"/>
        <w:rPr>
          <w:rFonts w:ascii="Arial Narrow" w:eastAsia="Arial Narrow" w:hAnsi="Arial Narrow" w:cs="Arial Narrow"/>
        </w:rPr>
        <w:sectPr w:rsidR="00143908">
          <w:pgSz w:w="12240" w:h="15840"/>
          <w:pgMar w:top="1417" w:right="1701" w:bottom="1417" w:left="1701" w:header="709" w:footer="709" w:gutter="0"/>
          <w:cols w:space="720" w:equalWidth="0">
            <w:col w:w="8838"/>
          </w:cols>
        </w:sect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lastRenderedPageBreak/>
        <w:t xml:space="preserve">9.2.6 </w:t>
      </w:r>
      <w:r>
        <w:rPr>
          <w:rFonts w:ascii="Arial Narrow" w:eastAsia="Arial Narrow" w:hAnsi="Arial Narrow" w:cs="Arial Narrow"/>
          <w:b/>
          <w:color w:val="000000"/>
        </w:rPr>
        <w:t>Observaciones con respecto a la habilitación</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Se deja establecido que las distintas categorías señaladas anteriormente se deben financiar con los recursos definidos para cada tamaño de Centro, según consta en presupuesto de habilitación definido en las presentes bases. Conjuntamente los proponentes po</w:t>
      </w:r>
      <w:r>
        <w:rPr>
          <w:rFonts w:ascii="Arial Narrow" w:eastAsia="Arial Narrow" w:hAnsi="Arial Narrow" w:cs="Arial Narrow"/>
        </w:rPr>
        <w:t>drán complementar su propuesta con otros valores e inversiones, con financiamiento propio o de terceros y debidamente argumentados.</w:t>
      </w:r>
    </w:p>
    <w:p w:rsidR="00143908" w:rsidRDefault="00143908">
      <w:pPr>
        <w:jc w:val="both"/>
        <w:rPr>
          <w:rFonts w:ascii="Arial Narrow" w:eastAsia="Arial Narrow" w:hAnsi="Arial Narrow" w:cs="Arial Narrow"/>
        </w:rPr>
      </w:pPr>
    </w:p>
    <w:p w:rsidR="00143908" w:rsidRDefault="005A0B5B">
      <w:pPr>
        <w:jc w:val="both"/>
        <w:rPr>
          <w:rFonts w:ascii="Arial Narrow" w:eastAsia="Arial Narrow" w:hAnsi="Arial Narrow" w:cs="Arial Narrow"/>
        </w:rPr>
      </w:pPr>
      <w:r>
        <w:rPr>
          <w:rFonts w:ascii="Arial Narrow" w:eastAsia="Arial Narrow" w:hAnsi="Arial Narrow" w:cs="Arial Narrow"/>
        </w:rPr>
        <w:t>Cabe destacar la importancia de contar con capacidad instalada suficiente para brindar los servicios del Centro en el territorio definido.</w:t>
      </w:r>
    </w:p>
    <w:p w:rsidR="00143908" w:rsidRDefault="00143908">
      <w:pPr>
        <w:jc w:val="both"/>
        <w:rPr>
          <w:rFonts w:ascii="Arial Narrow" w:eastAsia="Arial Narrow" w:hAnsi="Arial Narrow" w:cs="Arial Narrow"/>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 xml:space="preserve">9.2.7 </w:t>
      </w:r>
      <w:r>
        <w:rPr>
          <w:rFonts w:ascii="Arial Narrow" w:eastAsia="Arial Narrow" w:hAnsi="Arial Narrow" w:cs="Arial Narrow"/>
          <w:b/>
          <w:color w:val="000000"/>
        </w:rPr>
        <w:t>Otras consideraciones en la habilitación</w:t>
      </w:r>
    </w:p>
    <w:p w:rsidR="00143908" w:rsidRDefault="00143908">
      <w:pPr>
        <w:jc w:val="both"/>
        <w:rPr>
          <w:rFonts w:ascii="Arial Narrow" w:eastAsia="Arial Narrow" w:hAnsi="Arial Narrow" w:cs="Arial Narrow"/>
          <w:b/>
        </w:rPr>
      </w:pP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Ubicación geográfica dentro de la ciudad y/o comuna que albergará el</w:t>
      </w:r>
      <w:r>
        <w:rPr>
          <w:rFonts w:ascii="Arial Narrow" w:eastAsia="Arial Narrow" w:hAnsi="Arial Narrow" w:cs="Arial Narrow"/>
          <w:color w:val="000000"/>
        </w:rPr>
        <w:t xml:space="preserve"> recinto.</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Se evaluará la accesibilidad del lugar propuesto para funcionar.</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Se evaluará de forma positiva: tener acceso a estacionamientos y cercanía a locomoción colectiva. </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Calidad y cantidad en la implementación: mobiliario y equipos.</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Material de trabajo</w:t>
      </w:r>
      <w:r>
        <w:rPr>
          <w:rFonts w:ascii="Arial Narrow" w:eastAsia="Arial Narrow" w:hAnsi="Arial Narrow" w:cs="Arial Narrow"/>
          <w:color w:val="000000"/>
        </w:rPr>
        <w:t xml:space="preserve"> con diseño incorporado. </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Espacio disponible para realizar las actividades requeridas: se considerará metros cuadrados disponibles para salas, oficinas, espacios de recepción, cantidad de baños, entre otros. </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Además, se considerará tipo de climatización, s</w:t>
      </w:r>
      <w:r>
        <w:rPr>
          <w:rFonts w:ascii="Arial Narrow" w:eastAsia="Arial Narrow" w:hAnsi="Arial Narrow" w:cs="Arial Narrow"/>
          <w:color w:val="000000"/>
        </w:rPr>
        <w:t>eguridad, condiciones de aseo y comodidad de los espacios.</w:t>
      </w:r>
    </w:p>
    <w:p w:rsidR="00143908" w:rsidRDefault="005A0B5B">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Otros presentados como valor agregado a la propuesta.</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5A0B5B">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Nota: se hará check list de la habilitación al momento de la puesta en marcha del Centro, para velar por el cumplimiento de lo propuesto.</w:t>
      </w:r>
    </w:p>
    <w:p w:rsidR="00143908" w:rsidRDefault="00143908">
      <w:pPr>
        <w:pBdr>
          <w:top w:val="nil"/>
          <w:left w:val="nil"/>
          <w:bottom w:val="nil"/>
          <w:right w:val="nil"/>
          <w:between w:val="nil"/>
        </w:pBdr>
        <w:jc w:val="both"/>
        <w:rPr>
          <w:rFonts w:ascii="Arial Narrow" w:eastAsia="Arial Narrow" w:hAnsi="Arial Narrow" w:cs="Arial Narrow"/>
          <w:b/>
          <w:color w:val="000000"/>
        </w:rPr>
      </w:pPr>
    </w:p>
    <w:p w:rsidR="00143908" w:rsidRDefault="00143908">
      <w:pPr>
        <w:jc w:val="both"/>
        <w:rPr>
          <w:rFonts w:ascii="Arial Narrow" w:eastAsia="Arial Narrow" w:hAnsi="Arial Narrow" w:cs="Arial Narrow"/>
        </w:rPr>
      </w:pPr>
    </w:p>
    <w:p w:rsidR="00143908" w:rsidRDefault="00143908">
      <w:pPr>
        <w:jc w:val="both"/>
        <w:rPr>
          <w:rFonts w:ascii="Arial Narrow" w:eastAsia="Arial Narrow" w:hAnsi="Arial Narrow" w:cs="Arial Narrow"/>
        </w:rPr>
      </w:pPr>
    </w:p>
    <w:sectPr w:rsidR="00143908">
      <w:pgSz w:w="12240" w:h="15840"/>
      <w:pgMar w:top="1417" w:right="1701" w:bottom="1417" w:left="1701"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5B" w:rsidRDefault="005A0B5B">
      <w:r>
        <w:separator/>
      </w:r>
    </w:p>
  </w:endnote>
  <w:endnote w:type="continuationSeparator" w:id="0">
    <w:p w:rsidR="005A0B5B" w:rsidRDefault="005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08" w:rsidRDefault="005A0B5B">
    <w:pPr>
      <w:pBdr>
        <w:top w:val="nil"/>
        <w:left w:val="nil"/>
        <w:bottom w:val="nil"/>
        <w:right w:val="nil"/>
        <w:between w:val="nil"/>
      </w:pBdr>
      <w:tabs>
        <w:tab w:val="center" w:pos="4419"/>
        <w:tab w:val="right" w:pos="8838"/>
      </w:tabs>
      <w:jc w:val="right"/>
      <w:rPr>
        <w:color w:val="000000"/>
      </w:rPr>
    </w:pPr>
    <w:r>
      <w:rPr>
        <w:color w:val="000000"/>
      </w:rPr>
      <w:t xml:space="preserve">                                                                                                                                                      </w:t>
    </w:r>
    <w:r>
      <w:rPr>
        <w:rFonts w:ascii="gobCL" w:eastAsia="gobCL" w:hAnsi="gobCL" w:cs="gobCL"/>
        <w:color w:val="000000"/>
        <w:sz w:val="18"/>
        <w:szCs w:val="18"/>
      </w:rPr>
      <w:fldChar w:fldCharType="begin"/>
    </w:r>
    <w:r>
      <w:rPr>
        <w:rFonts w:ascii="gobCL" w:eastAsia="gobCL" w:hAnsi="gobCL" w:cs="gobCL"/>
        <w:color w:val="000000"/>
        <w:sz w:val="18"/>
        <w:szCs w:val="18"/>
      </w:rPr>
      <w:instrText>PAGE</w:instrText>
    </w:r>
    <w:r w:rsidR="004A0866">
      <w:rPr>
        <w:rFonts w:ascii="gobCL" w:eastAsia="gobCL" w:hAnsi="gobCL" w:cs="gobCL"/>
        <w:color w:val="000000"/>
        <w:sz w:val="18"/>
        <w:szCs w:val="18"/>
      </w:rPr>
      <w:fldChar w:fldCharType="separate"/>
    </w:r>
    <w:r w:rsidR="004A0866">
      <w:rPr>
        <w:rFonts w:ascii="gobCL" w:eastAsia="gobCL" w:hAnsi="gobCL" w:cs="gobCL"/>
        <w:noProof/>
        <w:color w:val="000000"/>
        <w:sz w:val="18"/>
        <w:szCs w:val="18"/>
      </w:rPr>
      <w:t>3</w:t>
    </w:r>
    <w:r>
      <w:rPr>
        <w:rFonts w:ascii="gobCL" w:eastAsia="gobCL" w:hAnsi="gobCL" w:cs="gobCL"/>
        <w:color w:val="000000"/>
        <w:sz w:val="18"/>
        <w:szCs w:val="18"/>
      </w:rPr>
      <w:fldChar w:fldCharType="end"/>
    </w:r>
  </w:p>
  <w:p w:rsidR="00143908" w:rsidRDefault="0014390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08" w:rsidRDefault="005A0B5B">
    <w:pPr>
      <w:pBdr>
        <w:top w:val="nil"/>
        <w:left w:val="nil"/>
        <w:bottom w:val="nil"/>
        <w:right w:val="nil"/>
        <w:between w:val="nil"/>
      </w:pBdr>
      <w:tabs>
        <w:tab w:val="center" w:pos="4419"/>
        <w:tab w:val="right" w:pos="8838"/>
      </w:tabs>
      <w:jc w:val="right"/>
      <w:rPr>
        <w:color w:val="000000"/>
      </w:rPr>
    </w:pPr>
    <w:r>
      <w:rPr>
        <w:color w:val="000000"/>
      </w:rPr>
      <w:t xml:space="preserve">                                                                                                                                                      </w:t>
    </w:r>
    <w:r>
      <w:rPr>
        <w:rFonts w:ascii="gobCL" w:eastAsia="gobCL" w:hAnsi="gobCL" w:cs="gobCL"/>
        <w:color w:val="000000"/>
        <w:sz w:val="18"/>
        <w:szCs w:val="18"/>
      </w:rPr>
      <w:fldChar w:fldCharType="begin"/>
    </w:r>
    <w:r>
      <w:rPr>
        <w:rFonts w:ascii="gobCL" w:eastAsia="gobCL" w:hAnsi="gobCL" w:cs="gobCL"/>
        <w:color w:val="000000"/>
        <w:sz w:val="18"/>
        <w:szCs w:val="18"/>
      </w:rPr>
      <w:instrText>PAGE</w:instrText>
    </w:r>
    <w:r w:rsidR="004A0866">
      <w:rPr>
        <w:rFonts w:ascii="gobCL" w:eastAsia="gobCL" w:hAnsi="gobCL" w:cs="gobCL"/>
        <w:color w:val="000000"/>
        <w:sz w:val="18"/>
        <w:szCs w:val="18"/>
      </w:rPr>
      <w:fldChar w:fldCharType="separate"/>
    </w:r>
    <w:r w:rsidR="004A0866">
      <w:rPr>
        <w:rFonts w:ascii="gobCL" w:eastAsia="gobCL" w:hAnsi="gobCL" w:cs="gobCL"/>
        <w:noProof/>
        <w:color w:val="000000"/>
        <w:sz w:val="18"/>
        <w:szCs w:val="18"/>
      </w:rPr>
      <w:t>1</w:t>
    </w:r>
    <w:r>
      <w:rPr>
        <w:rFonts w:ascii="gobCL" w:eastAsia="gobCL" w:hAnsi="gobCL" w:cs="gobCL"/>
        <w:color w:val="000000"/>
        <w:sz w:val="18"/>
        <w:szCs w:val="18"/>
      </w:rPr>
      <w:fldChar w:fldCharType="end"/>
    </w:r>
  </w:p>
  <w:p w:rsidR="00143908" w:rsidRDefault="005A0B5B">
    <w:pPr>
      <w:pBdr>
        <w:top w:val="nil"/>
        <w:left w:val="nil"/>
        <w:bottom w:val="nil"/>
        <w:right w:val="nil"/>
        <w:between w:val="nil"/>
      </w:pBdr>
      <w:tabs>
        <w:tab w:val="center" w:pos="4419"/>
        <w:tab w:val="right" w:pos="8838"/>
      </w:tabs>
      <w:rPr>
        <w:color w:val="000000"/>
      </w:rPr>
    </w:pPr>
    <w:r>
      <w:rPr>
        <w:noProof/>
        <w:lang w:val="es-CL"/>
      </w:rPr>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358775</wp:posOffset>
          </wp:positionV>
          <wp:extent cx="1028700" cy="384175"/>
          <wp:effectExtent l="0" t="0" r="0" b="0"/>
          <wp:wrapSquare wrapText="bothSides" distT="0" distB="0" distL="114300" distR="114300"/>
          <wp:docPr id="8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28700" cy="3841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5B" w:rsidRDefault="005A0B5B">
      <w:r>
        <w:separator/>
      </w:r>
    </w:p>
  </w:footnote>
  <w:footnote w:type="continuationSeparator" w:id="0">
    <w:p w:rsidR="005A0B5B" w:rsidRDefault="005A0B5B">
      <w:r>
        <w:continuationSeparator/>
      </w:r>
    </w:p>
  </w:footnote>
  <w:footnote w:id="1">
    <w:p w:rsidR="00143908" w:rsidRDefault="005A0B5B">
      <w:pPr>
        <w:jc w:val="both"/>
        <w:rPr>
          <w:rFonts w:ascii="Palatino Linotype" w:eastAsia="Palatino Linotype" w:hAnsi="Palatino Linotype" w:cs="Palatino Linotype"/>
          <w:sz w:val="20"/>
          <w:szCs w:val="20"/>
        </w:rPr>
      </w:pPr>
      <w:r>
        <w:rPr>
          <w:vertAlign w:val="superscript"/>
        </w:rPr>
        <w:footnoteRef/>
      </w:r>
      <w:r>
        <w:rPr>
          <w:rFonts w:ascii="Palatino Linotype" w:eastAsia="Palatino Linotype" w:hAnsi="Palatino Linotype" w:cs="Palatino Linotype"/>
          <w:sz w:val="20"/>
          <w:szCs w:val="20"/>
        </w:rPr>
        <w:t xml:space="preserve"> Para el presente llamado, se entenderá como emprendedores/as a todas las personas que tienen una idea de negocio y desean formalizarse en un corto plazo, o bien que tienen un negocio en marcha con ventas anuales de hasta 25.000 uf.  </w:t>
      </w:r>
    </w:p>
  </w:footnote>
  <w:footnote w:id="2">
    <w:p w:rsidR="00143908" w:rsidRDefault="005A0B5B">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Impacto socio-ambiental implica una contribución al medio ambiente o al bienestar armónico de un territorio especifico.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08" w:rsidRDefault="005A0B5B">
    <w:pPr>
      <w:pBdr>
        <w:top w:val="nil"/>
        <w:left w:val="nil"/>
        <w:bottom w:val="nil"/>
        <w:right w:val="nil"/>
        <w:between w:val="nil"/>
      </w:pBdr>
      <w:tabs>
        <w:tab w:val="center" w:pos="4419"/>
        <w:tab w:val="right" w:pos="8838"/>
      </w:tabs>
      <w:rPr>
        <w:color w:val="000000"/>
      </w:rPr>
    </w:pPr>
    <w:r>
      <w:rPr>
        <w:noProof/>
        <w:color w:val="000000"/>
        <w:lang w:val="es-CL"/>
      </w:rPr>
      <w:drawing>
        <wp:inline distT="0" distB="0" distL="0" distR="0">
          <wp:extent cx="1493520" cy="713105"/>
          <wp:effectExtent l="0" t="0" r="0" 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93520" cy="7131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581"/>
    <w:multiLevelType w:val="multilevel"/>
    <w:tmpl w:val="BE845D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EA10C2"/>
    <w:multiLevelType w:val="multilevel"/>
    <w:tmpl w:val="4F002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DB4818"/>
    <w:multiLevelType w:val="multilevel"/>
    <w:tmpl w:val="EF866CF2"/>
    <w:lvl w:ilvl="0">
      <w:start w:val="1"/>
      <w:numFmt w:val="bullet"/>
      <w:lvlText w:val="•"/>
      <w:lvlJc w:val="left"/>
      <w:pPr>
        <w:ind w:left="1080" w:hanging="72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32222F"/>
    <w:multiLevelType w:val="multilevel"/>
    <w:tmpl w:val="5B703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915F58"/>
    <w:multiLevelType w:val="multilevel"/>
    <w:tmpl w:val="DBF83302"/>
    <w:lvl w:ilvl="0">
      <w:start w:val="2"/>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FA7CD2"/>
    <w:multiLevelType w:val="multilevel"/>
    <w:tmpl w:val="8E4A2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05B0D"/>
    <w:multiLevelType w:val="multilevel"/>
    <w:tmpl w:val="A0149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FE16DB5"/>
    <w:multiLevelType w:val="multilevel"/>
    <w:tmpl w:val="EBFE3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06C7B"/>
    <w:multiLevelType w:val="multilevel"/>
    <w:tmpl w:val="16FE7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C0DB8"/>
    <w:multiLevelType w:val="multilevel"/>
    <w:tmpl w:val="F684A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7C24C3"/>
    <w:multiLevelType w:val="multilevel"/>
    <w:tmpl w:val="140C5EA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E26B40"/>
    <w:multiLevelType w:val="multilevel"/>
    <w:tmpl w:val="91A04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662818"/>
    <w:multiLevelType w:val="multilevel"/>
    <w:tmpl w:val="9A6CA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950444"/>
    <w:multiLevelType w:val="multilevel"/>
    <w:tmpl w:val="93F49A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2E42E16"/>
    <w:multiLevelType w:val="multilevel"/>
    <w:tmpl w:val="8A46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944E58"/>
    <w:multiLevelType w:val="multilevel"/>
    <w:tmpl w:val="9D567E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7540A2F"/>
    <w:multiLevelType w:val="multilevel"/>
    <w:tmpl w:val="A6AC9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6622AD"/>
    <w:multiLevelType w:val="multilevel"/>
    <w:tmpl w:val="0B90FA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7692364"/>
    <w:multiLevelType w:val="multilevel"/>
    <w:tmpl w:val="CF40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4E0F9B"/>
    <w:multiLevelType w:val="multilevel"/>
    <w:tmpl w:val="C10C91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2BF33B0B"/>
    <w:multiLevelType w:val="multilevel"/>
    <w:tmpl w:val="BDA85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397077"/>
    <w:multiLevelType w:val="multilevel"/>
    <w:tmpl w:val="CB062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4526C18"/>
    <w:multiLevelType w:val="multilevel"/>
    <w:tmpl w:val="43E2A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AA3300B"/>
    <w:multiLevelType w:val="multilevel"/>
    <w:tmpl w:val="BEF66D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3CB0612D"/>
    <w:multiLevelType w:val="multilevel"/>
    <w:tmpl w:val="790893BA"/>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A90E10"/>
    <w:multiLevelType w:val="multilevel"/>
    <w:tmpl w:val="6B60D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583116"/>
    <w:multiLevelType w:val="multilevel"/>
    <w:tmpl w:val="B79451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3136FA1"/>
    <w:multiLevelType w:val="multilevel"/>
    <w:tmpl w:val="97702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49133D"/>
    <w:multiLevelType w:val="multilevel"/>
    <w:tmpl w:val="6AAA6B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35689E"/>
    <w:multiLevelType w:val="multilevel"/>
    <w:tmpl w:val="74A8DA22"/>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0" w15:restartNumberingAfterBreak="0">
    <w:nsid w:val="45D960B9"/>
    <w:multiLevelType w:val="multilevel"/>
    <w:tmpl w:val="BB60F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6695E1F"/>
    <w:multiLevelType w:val="multilevel"/>
    <w:tmpl w:val="23EEC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966BAC"/>
    <w:multiLevelType w:val="multilevel"/>
    <w:tmpl w:val="F142F18C"/>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B35109"/>
    <w:multiLevelType w:val="multilevel"/>
    <w:tmpl w:val="FC9EE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0947492"/>
    <w:multiLevelType w:val="multilevel"/>
    <w:tmpl w:val="A4E6738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C012A"/>
    <w:multiLevelType w:val="multilevel"/>
    <w:tmpl w:val="C0C4C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5700AE"/>
    <w:multiLevelType w:val="multilevel"/>
    <w:tmpl w:val="82AEEA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AA3A8C"/>
    <w:multiLevelType w:val="multilevel"/>
    <w:tmpl w:val="A032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6BD50B5"/>
    <w:multiLevelType w:val="multilevel"/>
    <w:tmpl w:val="CA1E9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B6C0505"/>
    <w:multiLevelType w:val="multilevel"/>
    <w:tmpl w:val="8F564560"/>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40" w15:restartNumberingAfterBreak="0">
    <w:nsid w:val="5F0D34A5"/>
    <w:multiLevelType w:val="multilevel"/>
    <w:tmpl w:val="BD1C66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0BB3C9B"/>
    <w:multiLevelType w:val="multilevel"/>
    <w:tmpl w:val="6FF45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E62DB4"/>
    <w:multiLevelType w:val="multilevel"/>
    <w:tmpl w:val="1240A9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6202A60"/>
    <w:multiLevelType w:val="multilevel"/>
    <w:tmpl w:val="AA76E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FB0DC1"/>
    <w:multiLevelType w:val="multilevel"/>
    <w:tmpl w:val="B7A6E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A2434E2"/>
    <w:multiLevelType w:val="multilevel"/>
    <w:tmpl w:val="F5348C84"/>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6A2A59"/>
    <w:multiLevelType w:val="multilevel"/>
    <w:tmpl w:val="886897DE"/>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7" w15:restartNumberingAfterBreak="0">
    <w:nsid w:val="6B42146D"/>
    <w:multiLevelType w:val="multilevel"/>
    <w:tmpl w:val="7D48B258"/>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61033"/>
    <w:multiLevelType w:val="multilevel"/>
    <w:tmpl w:val="67AA4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2E048B3"/>
    <w:multiLevelType w:val="multilevel"/>
    <w:tmpl w:val="A3C2D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72D3D0D"/>
    <w:multiLevelType w:val="multilevel"/>
    <w:tmpl w:val="D992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9661D62"/>
    <w:multiLevelType w:val="multilevel"/>
    <w:tmpl w:val="DA36C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BD01E68"/>
    <w:multiLevelType w:val="multilevel"/>
    <w:tmpl w:val="7C14A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BF65C46"/>
    <w:multiLevelType w:val="multilevel"/>
    <w:tmpl w:val="8640B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F7338A5"/>
    <w:multiLevelType w:val="multilevel"/>
    <w:tmpl w:val="A9EAE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8"/>
  </w:num>
  <w:num w:numId="2">
    <w:abstractNumId w:val="6"/>
  </w:num>
  <w:num w:numId="3">
    <w:abstractNumId w:val="17"/>
  </w:num>
  <w:num w:numId="4">
    <w:abstractNumId w:val="38"/>
  </w:num>
  <w:num w:numId="5">
    <w:abstractNumId w:val="12"/>
  </w:num>
  <w:num w:numId="6">
    <w:abstractNumId w:val="36"/>
  </w:num>
  <w:num w:numId="7">
    <w:abstractNumId w:val="28"/>
  </w:num>
  <w:num w:numId="8">
    <w:abstractNumId w:val="34"/>
  </w:num>
  <w:num w:numId="9">
    <w:abstractNumId w:val="15"/>
  </w:num>
  <w:num w:numId="10">
    <w:abstractNumId w:val="19"/>
  </w:num>
  <w:num w:numId="11">
    <w:abstractNumId w:val="7"/>
  </w:num>
  <w:num w:numId="12">
    <w:abstractNumId w:val="42"/>
  </w:num>
  <w:num w:numId="13">
    <w:abstractNumId w:val="16"/>
  </w:num>
  <w:num w:numId="14">
    <w:abstractNumId w:val="39"/>
  </w:num>
  <w:num w:numId="15">
    <w:abstractNumId w:val="1"/>
  </w:num>
  <w:num w:numId="16">
    <w:abstractNumId w:val="51"/>
  </w:num>
  <w:num w:numId="17">
    <w:abstractNumId w:val="52"/>
  </w:num>
  <w:num w:numId="18">
    <w:abstractNumId w:val="3"/>
  </w:num>
  <w:num w:numId="19">
    <w:abstractNumId w:val="0"/>
  </w:num>
  <w:num w:numId="20">
    <w:abstractNumId w:val="21"/>
  </w:num>
  <w:num w:numId="21">
    <w:abstractNumId w:val="13"/>
  </w:num>
  <w:num w:numId="22">
    <w:abstractNumId w:val="44"/>
  </w:num>
  <w:num w:numId="23">
    <w:abstractNumId w:val="31"/>
  </w:num>
  <w:num w:numId="24">
    <w:abstractNumId w:val="23"/>
  </w:num>
  <w:num w:numId="25">
    <w:abstractNumId w:val="18"/>
  </w:num>
  <w:num w:numId="26">
    <w:abstractNumId w:val="25"/>
  </w:num>
  <w:num w:numId="27">
    <w:abstractNumId w:val="43"/>
  </w:num>
  <w:num w:numId="28">
    <w:abstractNumId w:val="47"/>
  </w:num>
  <w:num w:numId="29">
    <w:abstractNumId w:val="24"/>
  </w:num>
  <w:num w:numId="30">
    <w:abstractNumId w:val="45"/>
  </w:num>
  <w:num w:numId="31">
    <w:abstractNumId w:val="4"/>
  </w:num>
  <w:num w:numId="32">
    <w:abstractNumId w:val="20"/>
  </w:num>
  <w:num w:numId="33">
    <w:abstractNumId w:val="29"/>
  </w:num>
  <w:num w:numId="34">
    <w:abstractNumId w:val="46"/>
  </w:num>
  <w:num w:numId="35">
    <w:abstractNumId w:val="32"/>
  </w:num>
  <w:num w:numId="36">
    <w:abstractNumId w:val="14"/>
  </w:num>
  <w:num w:numId="37">
    <w:abstractNumId w:val="22"/>
  </w:num>
  <w:num w:numId="38">
    <w:abstractNumId w:val="49"/>
  </w:num>
  <w:num w:numId="39">
    <w:abstractNumId w:val="54"/>
  </w:num>
  <w:num w:numId="40">
    <w:abstractNumId w:val="37"/>
  </w:num>
  <w:num w:numId="41">
    <w:abstractNumId w:val="33"/>
  </w:num>
  <w:num w:numId="42">
    <w:abstractNumId w:val="50"/>
  </w:num>
  <w:num w:numId="43">
    <w:abstractNumId w:val="10"/>
  </w:num>
  <w:num w:numId="44">
    <w:abstractNumId w:val="41"/>
  </w:num>
  <w:num w:numId="45">
    <w:abstractNumId w:val="27"/>
  </w:num>
  <w:num w:numId="46">
    <w:abstractNumId w:val="40"/>
  </w:num>
  <w:num w:numId="47">
    <w:abstractNumId w:val="26"/>
  </w:num>
  <w:num w:numId="48">
    <w:abstractNumId w:val="30"/>
  </w:num>
  <w:num w:numId="49">
    <w:abstractNumId w:val="53"/>
  </w:num>
  <w:num w:numId="50">
    <w:abstractNumId w:val="9"/>
  </w:num>
  <w:num w:numId="51">
    <w:abstractNumId w:val="35"/>
  </w:num>
  <w:num w:numId="52">
    <w:abstractNumId w:val="11"/>
  </w:num>
  <w:num w:numId="53">
    <w:abstractNumId w:val="8"/>
  </w:num>
  <w:num w:numId="54">
    <w:abstractNumId w:val="2"/>
  </w:num>
  <w:num w:numId="55">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08"/>
    <w:rsid w:val="00143908"/>
    <w:rsid w:val="004A0866"/>
    <w:rsid w:val="005A0B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02137-9940-4277-948D-064BA157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9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paragraph" w:customStyle="1" w:styleId="Default">
    <w:name w:val="Default"/>
    <w:rsid w:val="00EF532A"/>
    <w:pPr>
      <w:autoSpaceDE w:val="0"/>
      <w:autoSpaceDN w:val="0"/>
      <w:adjustRightInd w:val="0"/>
    </w:pPr>
    <w:rPr>
      <w:rFonts w:ascii="Calibri" w:eastAsia="Calibri" w:hAnsi="Calibri" w:cs="Calibri"/>
      <w:color w:val="000000"/>
      <w:lang w:val="es-ES" w:eastAsia="en-US"/>
    </w:rPr>
  </w:style>
  <w:style w:type="paragraph" w:styleId="Prrafodelista">
    <w:name w:val="List Paragraph"/>
    <w:basedOn w:val="Normal"/>
    <w:uiPriority w:val="34"/>
    <w:qFormat/>
    <w:rsid w:val="009E3C86"/>
    <w:pPr>
      <w:ind w:left="720"/>
      <w:contextualSpacing/>
    </w:pPr>
  </w:style>
  <w:style w:type="paragraph" w:styleId="NormalWeb">
    <w:name w:val="Normal (Web)"/>
    <w:basedOn w:val="Normal"/>
    <w:uiPriority w:val="99"/>
    <w:rsid w:val="006B6D9E"/>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rsid w:val="008E7DB9"/>
    <w:rPr>
      <w:rFonts w:ascii="Times New Roman" w:eastAsia="Times New Roman" w:hAnsi="Times New Roman"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GTTEXTO">
    <w:name w:val="GGT TEXTO"/>
    <w:basedOn w:val="Normal"/>
    <w:link w:val="GGTTEXTOCar"/>
    <w:qFormat/>
    <w:rsid w:val="00BE73E1"/>
    <w:pPr>
      <w:tabs>
        <w:tab w:val="left" w:pos="993"/>
      </w:tabs>
      <w:spacing w:after="200" w:line="276" w:lineRule="auto"/>
      <w:ind w:left="993"/>
      <w:jc w:val="both"/>
    </w:pPr>
    <w:rPr>
      <w:rFonts w:ascii="Calibri" w:eastAsia="Calibri" w:hAnsi="Calibri" w:cs="Times New Roman"/>
      <w:color w:val="404040"/>
      <w:sz w:val="22"/>
      <w:szCs w:val="22"/>
      <w:lang w:val="en-US" w:eastAsia="en-US"/>
    </w:rPr>
  </w:style>
  <w:style w:type="character" w:customStyle="1" w:styleId="GGTTEXTOCar">
    <w:name w:val="GGT TEXTO Car"/>
    <w:link w:val="GGTTEXTO"/>
    <w:rsid w:val="00BE73E1"/>
    <w:rPr>
      <w:rFonts w:ascii="Calibri" w:eastAsia="Calibri" w:hAnsi="Calibri" w:cs="Times New Roman"/>
      <w:color w:val="404040"/>
      <w:sz w:val="22"/>
      <w:szCs w:val="22"/>
      <w:lang w:val="en-US" w:eastAsia="en-US"/>
    </w:rPr>
  </w:style>
  <w:style w:type="character" w:styleId="Textoennegrita">
    <w:name w:val="Strong"/>
    <w:uiPriority w:val="22"/>
    <w:qFormat/>
    <w:rsid w:val="00BE73E1"/>
    <w:rPr>
      <w:b/>
      <w:bCs/>
    </w:rPr>
  </w:style>
  <w:style w:type="character" w:styleId="Nmerodepgina">
    <w:name w:val="page number"/>
    <w:basedOn w:val="Fuentedeprrafopredeter"/>
    <w:uiPriority w:val="99"/>
    <w:unhideWhenUsed/>
    <w:rsid w:val="00BE73E1"/>
  </w:style>
  <w:style w:type="character" w:styleId="Refdecomentario">
    <w:name w:val="annotation reference"/>
    <w:uiPriority w:val="99"/>
    <w:semiHidden/>
    <w:rsid w:val="004C32B3"/>
    <w:rPr>
      <w:rFonts w:cs="Times New Roman"/>
      <w:sz w:val="16"/>
      <w:szCs w:val="16"/>
    </w:rPr>
  </w:style>
  <w:style w:type="paragraph" w:styleId="Textocomentario">
    <w:name w:val="annotation text"/>
    <w:basedOn w:val="Normal"/>
    <w:link w:val="TextocomentarioCar"/>
    <w:uiPriority w:val="99"/>
    <w:semiHidden/>
    <w:rsid w:val="004C32B3"/>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4C32B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0073"/>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230073"/>
    <w:rPr>
      <w:rFonts w:ascii="Times New Roman" w:eastAsia="Times New Roman" w:hAnsi="Times New Roman" w:cs="Times New Roman"/>
      <w:b/>
      <w:bCs/>
      <w:sz w:val="20"/>
      <w:szCs w:val="20"/>
      <w:lang w:val="es-ES"/>
    </w:rPr>
  </w:style>
  <w:style w:type="character" w:styleId="Hipervnculo">
    <w:name w:val="Hyperlink"/>
    <w:basedOn w:val="Fuentedeprrafopredeter"/>
    <w:uiPriority w:val="99"/>
    <w:semiHidden/>
    <w:unhideWhenUsed/>
    <w:rsid w:val="00436CC5"/>
    <w:rPr>
      <w:strike w:val="0"/>
      <w:dstrike w:val="0"/>
      <w:color w:val="BB4B0D"/>
      <w:sz w:val="24"/>
      <w:szCs w:val="24"/>
      <w:u w:val="none"/>
      <w:effect w:val="none"/>
      <w:shd w:val="clear" w:color="auto" w:fill="auto"/>
      <w:vertAlign w:val="baseline"/>
    </w:rPr>
  </w:style>
  <w:style w:type="character" w:customStyle="1" w:styleId="corchete-llamada1">
    <w:name w:val="corchete-llamada1"/>
    <w:basedOn w:val="Fuentedeprrafopredeter"/>
    <w:rsid w:val="00436CC5"/>
    <w:rPr>
      <w:vanish/>
      <w:webHidden w:val="0"/>
      <w:specVanish w:val="0"/>
    </w:rPr>
  </w:style>
  <w:style w:type="paragraph" w:styleId="Textonotapie">
    <w:name w:val="footnote text"/>
    <w:basedOn w:val="Normal"/>
    <w:link w:val="TextonotapieCar"/>
    <w:rsid w:val="000C7650"/>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rsid w:val="000C7650"/>
    <w:rPr>
      <w:rFonts w:ascii="Times New Roman" w:eastAsia="Times New Roman" w:hAnsi="Times New Roman" w:cs="Times New Roman"/>
      <w:sz w:val="20"/>
      <w:szCs w:val="20"/>
      <w:lang w:val="es-ES"/>
    </w:rPr>
  </w:style>
  <w:style w:type="character" w:styleId="Refdenotaalpie">
    <w:name w:val="footnote reference"/>
    <w:rsid w:val="000C7650"/>
    <w:rPr>
      <w:vertAlign w:val="superscript"/>
    </w:rPr>
  </w:style>
  <w:style w:type="table" w:styleId="Tablanormal1">
    <w:name w:val="Plain Table 1"/>
    <w:basedOn w:val="Tablanormal"/>
    <w:uiPriority w:val="41"/>
    <w:rsid w:val="00012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2E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nfasis1">
    <w:name w:val="Grid Table 1 Light Accent 1"/>
    <w:basedOn w:val="Tablanormal"/>
    <w:uiPriority w:val="46"/>
    <w:rsid w:val="00012E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012E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012E1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Times New Roman" w:eastAsia="Times New Roman" w:hAnsi="Times New Roman" w:cs="Times New Roman"/>
      <w:color w:val="31849B"/>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rPr>
      <w:rFonts w:ascii="Times New Roman" w:eastAsia="Times New Roman" w:hAnsi="Times New Roman" w:cs="Times New Roman"/>
      <w:color w:val="31849B"/>
      <w:sz w:val="20"/>
      <w:szCs w:val="20"/>
    </w:rPr>
    <w:tblPr>
      <w:tblStyleRowBandSize w:val="1"/>
      <w:tblStyleColBandSize w:val="1"/>
      <w:tblCellMar>
        <w:left w:w="108"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0"/>
    <w:rPr>
      <w:rFonts w:ascii="Times New Roman" w:eastAsia="Times New Roman" w:hAnsi="Times New Roman" w:cs="Times New Roman"/>
      <w:color w:val="31849B"/>
      <w:sz w:val="20"/>
      <w:szCs w:val="20"/>
    </w:rPr>
    <w:tblPr>
      <w:tblStyleRowBandSize w:val="1"/>
      <w:tblStyleColBandSize w:val="1"/>
      <w:tblCellMar>
        <w:left w:w="108" w:type="dxa"/>
        <w:right w:w="108" w:type="dxa"/>
      </w:tblCellMar>
    </w:tblPr>
  </w:style>
  <w:style w:type="table" w:customStyle="1" w:styleId="a4">
    <w:basedOn w:val="TableNormal0"/>
    <w:rPr>
      <w:rFonts w:ascii="Times New Roman" w:eastAsia="Times New Roman" w:hAnsi="Times New Roman" w:cs="Times New Roman"/>
      <w:color w:val="31849B"/>
      <w:sz w:val="20"/>
      <w:szCs w:val="20"/>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70" w:type="dxa"/>
        <w:right w:w="70" w:type="dxa"/>
      </w:tblCellMar>
    </w:tblPr>
  </w:style>
  <w:style w:type="paragraph" w:customStyle="1" w:styleId="CarCar">
    <w:name w:val="Car Car"/>
    <w:basedOn w:val="Normal"/>
    <w:rsid w:val="009E587A"/>
    <w:pPr>
      <w:spacing w:after="160" w:line="240" w:lineRule="exact"/>
    </w:pPr>
    <w:rPr>
      <w:rFonts w:ascii="Verdana" w:eastAsia="Times New Roman" w:hAnsi="Verdana" w:cs="Times New Roman"/>
      <w:spacing w:val="-5"/>
      <w:szCs w:val="20"/>
      <w:lang w:val="en-US" w:eastAsia="en-US"/>
    </w:rPr>
  </w:style>
  <w:style w:type="character" w:customStyle="1" w:styleId="Listavistosa-nfasis1Car">
    <w:name w:val="Lista vistosa - Énfasis 1 Car"/>
    <w:link w:val="Listavistosa-nfasis1"/>
    <w:uiPriority w:val="34"/>
    <w:rsid w:val="009E587A"/>
    <w:rPr>
      <w:rFonts w:ascii="Arial" w:hAnsi="Arial"/>
      <w:sz w:val="24"/>
      <w:lang w:val="es-ES_tradnl" w:eastAsia="es-ES"/>
    </w:rPr>
  </w:style>
  <w:style w:type="table" w:styleId="Listavistosa-nfasis1">
    <w:name w:val="Colorful List Accent 1"/>
    <w:basedOn w:val="Tablanormal"/>
    <w:link w:val="Listavistosa-nfasis1Car"/>
    <w:uiPriority w:val="34"/>
    <w:semiHidden/>
    <w:unhideWhenUsed/>
    <w:rsid w:val="009E587A"/>
    <w:rPr>
      <w:rFonts w:ascii="Arial" w:hAnsi="Arial"/>
      <w:lang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a6">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style>
  <w:style w:type="table" w:customStyle="1" w:styleId="a7">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style>
  <w:style w:type="table" w:customStyle="1" w:styleId="a8">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style>
  <w:style w:type="table" w:customStyle="1" w:styleId="a9">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style>
  <w:style w:type="table" w:customStyle="1" w:styleId="ab">
    <w:basedOn w:val="TableNormal0"/>
    <w:rPr>
      <w:rFonts w:ascii="Times New Roman" w:eastAsia="Times New Roman" w:hAnsi="Times New Roman" w:cs="Times New Roman"/>
      <w:color w:val="31849B"/>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KTOhy+hxtdMfY1XBKEfW9W4yQ==">AMUW2mVFEYqS5nLiEm1KVDlHNHxfv9A2N0OMaIO9lbQVSxtsIZG7BafKZ9AVYTN3ViEqIfVF68p/PTkrhgOkZYljqxMuRjiCYkwZVGvsaFmntD/1TDD54ZVbqE0Y+5y2WHL5QCuRiK3FG5OJiOT2Gp6YIEOhLtXVrQ==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13678</Words>
  <Characters>75229</Characters>
  <Application>Microsoft Office Word</Application>
  <DocSecurity>0</DocSecurity>
  <Lines>626</Lines>
  <Paragraphs>177</Paragraphs>
  <ScaleCrop>false</ScaleCrop>
  <Company/>
  <LinksUpToDate>false</LinksUpToDate>
  <CharactersWithSpaces>88730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Carolina Garcia Ramirez</cp:lastModifiedBy>
  <cp:revision>2</cp:revision>
  <dcterms:created xsi:type="dcterms:W3CDTF">2019-11-17T14:43:00Z</dcterms:created>
  <dcterms:modified xsi:type="dcterms:W3CDTF">2019-12-27T13:55:00Z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