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73797B09"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D97A55">
        <w:rPr>
          <w:rFonts w:eastAsia="Arial Unicode MS" w:cs="Arial"/>
          <w:b/>
          <w:bCs/>
          <w:sz w:val="40"/>
          <w:szCs w:val="40"/>
        </w:rPr>
        <w:t>MAGALLANES</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BC3BD4B" w14:textId="46F35A23" w:rsidR="00A3111A"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8042" w:history="1">
            <w:r w:rsidR="00A3111A" w:rsidRPr="00C61043">
              <w:rPr>
                <w:rStyle w:val="Hipervnculo"/>
                <w:noProof/>
              </w:rPr>
              <w:t>1.</w:t>
            </w:r>
            <w:r w:rsidR="00A3111A">
              <w:rPr>
                <w:rFonts w:asciiTheme="minorHAnsi" w:eastAsiaTheme="minorEastAsia" w:hAnsiTheme="minorHAnsi" w:cstheme="minorBidi"/>
                <w:b w:val="0"/>
                <w:bCs w:val="0"/>
                <w:noProof/>
                <w:lang w:val="es-CL" w:eastAsia="es-CL"/>
              </w:rPr>
              <w:tab/>
            </w:r>
            <w:r w:rsidR="00A3111A" w:rsidRPr="00C61043">
              <w:rPr>
                <w:rStyle w:val="Hipervnculo"/>
                <w:noProof/>
              </w:rPr>
              <w:t>DESCRIPCIÓN DEL INSTRUMENTO.</w:t>
            </w:r>
            <w:r w:rsidR="00A3111A">
              <w:rPr>
                <w:noProof/>
                <w:webHidden/>
              </w:rPr>
              <w:tab/>
            </w:r>
            <w:r w:rsidR="00A3111A">
              <w:rPr>
                <w:noProof/>
                <w:webHidden/>
              </w:rPr>
              <w:fldChar w:fldCharType="begin"/>
            </w:r>
            <w:r w:rsidR="00A3111A">
              <w:rPr>
                <w:noProof/>
                <w:webHidden/>
              </w:rPr>
              <w:instrText xml:space="preserve"> PAGEREF _Toc79968042 \h </w:instrText>
            </w:r>
            <w:r w:rsidR="00A3111A">
              <w:rPr>
                <w:noProof/>
                <w:webHidden/>
              </w:rPr>
            </w:r>
            <w:r w:rsidR="00A3111A">
              <w:rPr>
                <w:noProof/>
                <w:webHidden/>
              </w:rPr>
              <w:fldChar w:fldCharType="separate"/>
            </w:r>
            <w:r w:rsidR="00723DBC">
              <w:rPr>
                <w:noProof/>
                <w:webHidden/>
              </w:rPr>
              <w:t>3</w:t>
            </w:r>
            <w:r w:rsidR="00A3111A">
              <w:rPr>
                <w:noProof/>
                <w:webHidden/>
              </w:rPr>
              <w:fldChar w:fldCharType="end"/>
            </w:r>
          </w:hyperlink>
        </w:p>
        <w:p w14:paraId="6F41942D" w14:textId="244945B5" w:rsidR="00A3111A" w:rsidRDefault="00443116">
          <w:pPr>
            <w:pStyle w:val="TDC2"/>
            <w:rPr>
              <w:rFonts w:asciiTheme="minorHAnsi" w:eastAsiaTheme="minorEastAsia" w:hAnsiTheme="minorHAnsi" w:cstheme="minorBidi"/>
              <w:b w:val="0"/>
              <w:bCs w:val="0"/>
              <w:noProof/>
              <w:lang w:val="es-CL" w:eastAsia="es-CL"/>
            </w:rPr>
          </w:pPr>
          <w:hyperlink w:anchor="_Toc79968043" w:history="1">
            <w:r w:rsidR="00A3111A" w:rsidRPr="00C61043">
              <w:rPr>
                <w:rStyle w:val="Hipervnculo"/>
                <w:noProof/>
              </w:rPr>
              <w:t>1.1.</w:t>
            </w:r>
            <w:r w:rsidR="00A3111A">
              <w:rPr>
                <w:rFonts w:asciiTheme="minorHAnsi" w:eastAsiaTheme="minorEastAsia" w:hAnsiTheme="minorHAnsi" w:cstheme="minorBidi"/>
                <w:b w:val="0"/>
                <w:bCs w:val="0"/>
                <w:noProof/>
                <w:lang w:val="es-CL" w:eastAsia="es-CL"/>
              </w:rPr>
              <w:tab/>
            </w:r>
            <w:r w:rsidR="00A3111A" w:rsidRPr="00C61043">
              <w:rPr>
                <w:rStyle w:val="Hipervnculo"/>
                <w:noProof/>
              </w:rPr>
              <w:t>¿Qué es?</w:t>
            </w:r>
            <w:r w:rsidR="00A3111A">
              <w:rPr>
                <w:noProof/>
                <w:webHidden/>
              </w:rPr>
              <w:tab/>
            </w:r>
            <w:r w:rsidR="00A3111A">
              <w:rPr>
                <w:noProof/>
                <w:webHidden/>
              </w:rPr>
              <w:fldChar w:fldCharType="begin"/>
            </w:r>
            <w:r w:rsidR="00A3111A">
              <w:rPr>
                <w:noProof/>
                <w:webHidden/>
              </w:rPr>
              <w:instrText xml:space="preserve"> PAGEREF _Toc79968043 \h </w:instrText>
            </w:r>
            <w:r w:rsidR="00A3111A">
              <w:rPr>
                <w:noProof/>
                <w:webHidden/>
              </w:rPr>
            </w:r>
            <w:r w:rsidR="00A3111A">
              <w:rPr>
                <w:noProof/>
                <w:webHidden/>
              </w:rPr>
              <w:fldChar w:fldCharType="separate"/>
            </w:r>
            <w:r w:rsidR="00723DBC">
              <w:rPr>
                <w:noProof/>
                <w:webHidden/>
              </w:rPr>
              <w:t>3</w:t>
            </w:r>
            <w:r w:rsidR="00A3111A">
              <w:rPr>
                <w:noProof/>
                <w:webHidden/>
              </w:rPr>
              <w:fldChar w:fldCharType="end"/>
            </w:r>
          </w:hyperlink>
        </w:p>
        <w:p w14:paraId="41DE6973" w14:textId="74122930" w:rsidR="00A3111A" w:rsidRDefault="00443116">
          <w:pPr>
            <w:pStyle w:val="TDC2"/>
            <w:rPr>
              <w:rFonts w:asciiTheme="minorHAnsi" w:eastAsiaTheme="minorEastAsia" w:hAnsiTheme="minorHAnsi" w:cstheme="minorBidi"/>
              <w:b w:val="0"/>
              <w:bCs w:val="0"/>
              <w:noProof/>
              <w:lang w:val="es-CL" w:eastAsia="es-CL"/>
            </w:rPr>
          </w:pPr>
          <w:hyperlink w:anchor="_Toc79968044" w:history="1">
            <w:r w:rsidR="00A3111A" w:rsidRPr="00C61043">
              <w:rPr>
                <w:rStyle w:val="Hipervnculo"/>
                <w:noProof/>
              </w:rPr>
              <w:t>1.2.</w:t>
            </w:r>
            <w:r w:rsidR="00A3111A">
              <w:rPr>
                <w:rFonts w:asciiTheme="minorHAnsi" w:eastAsiaTheme="minorEastAsia" w:hAnsiTheme="minorHAnsi" w:cstheme="minorBidi"/>
                <w:b w:val="0"/>
                <w:bCs w:val="0"/>
                <w:noProof/>
                <w:lang w:val="es-CL" w:eastAsia="es-CL"/>
              </w:rPr>
              <w:tab/>
            </w:r>
            <w:r w:rsidR="00A3111A" w:rsidRPr="00C61043">
              <w:rPr>
                <w:rStyle w:val="Hipervnculo"/>
                <w:noProof/>
              </w:rPr>
              <w:t>¿A quiénes está dirigido?</w:t>
            </w:r>
            <w:r w:rsidR="00A3111A">
              <w:rPr>
                <w:noProof/>
                <w:webHidden/>
              </w:rPr>
              <w:tab/>
            </w:r>
            <w:r w:rsidR="00A3111A">
              <w:rPr>
                <w:noProof/>
                <w:webHidden/>
              </w:rPr>
              <w:fldChar w:fldCharType="begin"/>
            </w:r>
            <w:r w:rsidR="00A3111A">
              <w:rPr>
                <w:noProof/>
                <w:webHidden/>
              </w:rPr>
              <w:instrText xml:space="preserve"> PAGEREF _Toc79968044 \h </w:instrText>
            </w:r>
            <w:r w:rsidR="00A3111A">
              <w:rPr>
                <w:noProof/>
                <w:webHidden/>
              </w:rPr>
            </w:r>
            <w:r w:rsidR="00A3111A">
              <w:rPr>
                <w:noProof/>
                <w:webHidden/>
              </w:rPr>
              <w:fldChar w:fldCharType="separate"/>
            </w:r>
            <w:r w:rsidR="00723DBC">
              <w:rPr>
                <w:noProof/>
                <w:webHidden/>
              </w:rPr>
              <w:t>3</w:t>
            </w:r>
            <w:r w:rsidR="00A3111A">
              <w:rPr>
                <w:noProof/>
                <w:webHidden/>
              </w:rPr>
              <w:fldChar w:fldCharType="end"/>
            </w:r>
          </w:hyperlink>
        </w:p>
        <w:p w14:paraId="0C803839" w14:textId="0F18080F" w:rsidR="00A3111A" w:rsidRDefault="00443116">
          <w:pPr>
            <w:pStyle w:val="TDC2"/>
            <w:rPr>
              <w:rFonts w:asciiTheme="minorHAnsi" w:eastAsiaTheme="minorEastAsia" w:hAnsiTheme="minorHAnsi" w:cstheme="minorBidi"/>
              <w:b w:val="0"/>
              <w:bCs w:val="0"/>
              <w:noProof/>
              <w:lang w:val="es-CL" w:eastAsia="es-CL"/>
            </w:rPr>
          </w:pPr>
          <w:hyperlink w:anchor="_Toc79968045" w:history="1">
            <w:r w:rsidR="00A3111A" w:rsidRPr="00C61043">
              <w:rPr>
                <w:rStyle w:val="Hipervnculo"/>
                <w:noProof/>
              </w:rPr>
              <w:t>1.3.</w:t>
            </w:r>
            <w:r w:rsidR="00A3111A">
              <w:rPr>
                <w:rFonts w:asciiTheme="minorHAnsi" w:eastAsiaTheme="minorEastAsia" w:hAnsiTheme="minorHAnsi" w:cstheme="minorBidi"/>
                <w:b w:val="0"/>
                <w:bCs w:val="0"/>
                <w:noProof/>
                <w:lang w:val="es-CL" w:eastAsia="es-CL"/>
              </w:rPr>
              <w:tab/>
            </w:r>
            <w:r w:rsidR="00A3111A" w:rsidRPr="00C61043">
              <w:rPr>
                <w:rStyle w:val="Hipervnculo"/>
                <w:noProof/>
              </w:rPr>
              <w:t>¿Quiénes no pueden participar?</w:t>
            </w:r>
            <w:r w:rsidR="00A3111A">
              <w:rPr>
                <w:noProof/>
                <w:webHidden/>
              </w:rPr>
              <w:tab/>
            </w:r>
            <w:r w:rsidR="00A3111A">
              <w:rPr>
                <w:noProof/>
                <w:webHidden/>
              </w:rPr>
              <w:fldChar w:fldCharType="begin"/>
            </w:r>
            <w:r w:rsidR="00A3111A">
              <w:rPr>
                <w:noProof/>
                <w:webHidden/>
              </w:rPr>
              <w:instrText xml:space="preserve"> PAGEREF _Toc79968045 \h </w:instrText>
            </w:r>
            <w:r w:rsidR="00A3111A">
              <w:rPr>
                <w:noProof/>
                <w:webHidden/>
              </w:rPr>
            </w:r>
            <w:r w:rsidR="00A3111A">
              <w:rPr>
                <w:noProof/>
                <w:webHidden/>
              </w:rPr>
              <w:fldChar w:fldCharType="separate"/>
            </w:r>
            <w:r w:rsidR="00723DBC">
              <w:rPr>
                <w:noProof/>
                <w:webHidden/>
              </w:rPr>
              <w:t>4</w:t>
            </w:r>
            <w:r w:rsidR="00A3111A">
              <w:rPr>
                <w:noProof/>
                <w:webHidden/>
              </w:rPr>
              <w:fldChar w:fldCharType="end"/>
            </w:r>
          </w:hyperlink>
        </w:p>
        <w:p w14:paraId="2DF99536" w14:textId="35791CFB" w:rsidR="00A3111A" w:rsidRDefault="00443116">
          <w:pPr>
            <w:pStyle w:val="TDC2"/>
            <w:rPr>
              <w:rFonts w:asciiTheme="minorHAnsi" w:eastAsiaTheme="minorEastAsia" w:hAnsiTheme="minorHAnsi" w:cstheme="minorBidi"/>
              <w:b w:val="0"/>
              <w:bCs w:val="0"/>
              <w:noProof/>
              <w:lang w:val="es-CL" w:eastAsia="es-CL"/>
            </w:rPr>
          </w:pPr>
          <w:hyperlink w:anchor="_Toc79968046" w:history="1">
            <w:r w:rsidR="00A3111A" w:rsidRPr="00C61043">
              <w:rPr>
                <w:rStyle w:val="Hipervnculo"/>
                <w:rFonts w:eastAsia="Arial Unicode MS"/>
                <w:noProof/>
              </w:rPr>
              <w:t>1.4.</w:t>
            </w:r>
            <w:r w:rsidR="00A3111A">
              <w:rPr>
                <w:rFonts w:asciiTheme="minorHAnsi" w:eastAsiaTheme="minorEastAsia" w:hAnsiTheme="minorHAnsi" w:cstheme="minorBidi"/>
                <w:b w:val="0"/>
                <w:bCs w:val="0"/>
                <w:noProof/>
                <w:lang w:val="es-CL" w:eastAsia="es-CL"/>
              </w:rPr>
              <w:tab/>
            </w:r>
            <w:r w:rsidR="00A3111A" w:rsidRPr="00C61043">
              <w:rPr>
                <w:rStyle w:val="Hipervnculo"/>
                <w:noProof/>
              </w:rPr>
              <w:t>Focalización de la convocatoria.</w:t>
            </w:r>
            <w:r w:rsidR="00A3111A">
              <w:rPr>
                <w:noProof/>
                <w:webHidden/>
              </w:rPr>
              <w:tab/>
            </w:r>
            <w:r w:rsidR="00A3111A">
              <w:rPr>
                <w:noProof/>
                <w:webHidden/>
              </w:rPr>
              <w:fldChar w:fldCharType="begin"/>
            </w:r>
            <w:r w:rsidR="00A3111A">
              <w:rPr>
                <w:noProof/>
                <w:webHidden/>
              </w:rPr>
              <w:instrText xml:space="preserve"> PAGEREF _Toc79968046 \h </w:instrText>
            </w:r>
            <w:r w:rsidR="00A3111A">
              <w:rPr>
                <w:noProof/>
                <w:webHidden/>
              </w:rPr>
            </w:r>
            <w:r w:rsidR="00A3111A">
              <w:rPr>
                <w:noProof/>
                <w:webHidden/>
              </w:rPr>
              <w:fldChar w:fldCharType="separate"/>
            </w:r>
            <w:r w:rsidR="00723DBC">
              <w:rPr>
                <w:noProof/>
                <w:webHidden/>
              </w:rPr>
              <w:t>5</w:t>
            </w:r>
            <w:r w:rsidR="00A3111A">
              <w:rPr>
                <w:noProof/>
                <w:webHidden/>
              </w:rPr>
              <w:fldChar w:fldCharType="end"/>
            </w:r>
          </w:hyperlink>
        </w:p>
        <w:p w14:paraId="5ADDFC6D" w14:textId="418B48FA" w:rsidR="00A3111A" w:rsidRDefault="00443116">
          <w:pPr>
            <w:pStyle w:val="TDC2"/>
            <w:rPr>
              <w:rFonts w:asciiTheme="minorHAnsi" w:eastAsiaTheme="minorEastAsia" w:hAnsiTheme="minorHAnsi" w:cstheme="minorBidi"/>
              <w:b w:val="0"/>
              <w:bCs w:val="0"/>
              <w:noProof/>
              <w:lang w:val="es-CL" w:eastAsia="es-CL"/>
            </w:rPr>
          </w:pPr>
          <w:hyperlink w:anchor="_Toc79968047" w:history="1">
            <w:r w:rsidR="00A3111A" w:rsidRPr="00C61043">
              <w:rPr>
                <w:rStyle w:val="Hipervnculo"/>
                <w:rFonts w:eastAsia="Arial Unicode MS" w:cs="Arial"/>
                <w:noProof/>
              </w:rPr>
              <w:t>1.5.</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cs="Arial"/>
                <w:noProof/>
              </w:rPr>
              <w:t xml:space="preserve">Requisitos de la </w:t>
            </w:r>
            <w:r w:rsidR="00A3111A" w:rsidRPr="00C61043">
              <w:rPr>
                <w:rStyle w:val="Hipervnculo"/>
                <w:noProof/>
              </w:rPr>
              <w:t>convocatoria</w:t>
            </w:r>
            <w:r w:rsidR="00A3111A" w:rsidRPr="00C61043">
              <w:rPr>
                <w:rStyle w:val="Hipervnculo"/>
                <w:rFonts w:eastAsia="Arial Unicode MS" w:cs="Arial"/>
                <w:noProof/>
              </w:rPr>
              <w:t>.</w:t>
            </w:r>
            <w:r w:rsidR="00A3111A">
              <w:rPr>
                <w:noProof/>
                <w:webHidden/>
              </w:rPr>
              <w:tab/>
            </w:r>
            <w:r w:rsidR="00A3111A">
              <w:rPr>
                <w:noProof/>
                <w:webHidden/>
              </w:rPr>
              <w:fldChar w:fldCharType="begin"/>
            </w:r>
            <w:r w:rsidR="00A3111A">
              <w:rPr>
                <w:noProof/>
                <w:webHidden/>
              </w:rPr>
              <w:instrText xml:space="preserve"> PAGEREF _Toc79968047 \h </w:instrText>
            </w:r>
            <w:r w:rsidR="00A3111A">
              <w:rPr>
                <w:noProof/>
                <w:webHidden/>
              </w:rPr>
            </w:r>
            <w:r w:rsidR="00A3111A">
              <w:rPr>
                <w:noProof/>
                <w:webHidden/>
              </w:rPr>
              <w:fldChar w:fldCharType="separate"/>
            </w:r>
            <w:r w:rsidR="00723DBC">
              <w:rPr>
                <w:noProof/>
                <w:webHidden/>
              </w:rPr>
              <w:t>5</w:t>
            </w:r>
            <w:r w:rsidR="00A3111A">
              <w:rPr>
                <w:noProof/>
                <w:webHidden/>
              </w:rPr>
              <w:fldChar w:fldCharType="end"/>
            </w:r>
          </w:hyperlink>
        </w:p>
        <w:p w14:paraId="1129CA33" w14:textId="7504E8C2" w:rsidR="00A3111A" w:rsidRDefault="00443116">
          <w:pPr>
            <w:pStyle w:val="TDC2"/>
            <w:rPr>
              <w:rFonts w:asciiTheme="minorHAnsi" w:eastAsiaTheme="minorEastAsia" w:hAnsiTheme="minorHAnsi" w:cstheme="minorBidi"/>
              <w:b w:val="0"/>
              <w:bCs w:val="0"/>
              <w:noProof/>
              <w:lang w:val="es-CL" w:eastAsia="es-CL"/>
            </w:rPr>
          </w:pPr>
          <w:hyperlink w:anchor="_Toc79968048" w:history="1">
            <w:r w:rsidR="00A3111A" w:rsidRPr="00C61043">
              <w:rPr>
                <w:rStyle w:val="Hipervnculo"/>
                <w:rFonts w:eastAsia="Arial Unicode MS" w:cs="Arial"/>
                <w:noProof/>
                <w:lang w:val="es-CL"/>
              </w:rPr>
              <w:t>1.6</w:t>
            </w:r>
            <w:r w:rsidR="00A3111A" w:rsidRPr="00C61043">
              <w:rPr>
                <w:rStyle w:val="Hipervnculo"/>
                <w:rFonts w:eastAsia="Arial Unicode MS"/>
                <w:noProof/>
              </w:rPr>
              <w:t xml:space="preserve"> ¿Qué financia?</w:t>
            </w:r>
            <w:r w:rsidR="00A3111A">
              <w:rPr>
                <w:noProof/>
                <w:webHidden/>
              </w:rPr>
              <w:tab/>
            </w:r>
            <w:r w:rsidR="00A3111A">
              <w:rPr>
                <w:noProof/>
                <w:webHidden/>
              </w:rPr>
              <w:fldChar w:fldCharType="begin"/>
            </w:r>
            <w:r w:rsidR="00A3111A">
              <w:rPr>
                <w:noProof/>
                <w:webHidden/>
              </w:rPr>
              <w:instrText xml:space="preserve"> PAGEREF _Toc79968048 \h </w:instrText>
            </w:r>
            <w:r w:rsidR="00A3111A">
              <w:rPr>
                <w:noProof/>
                <w:webHidden/>
              </w:rPr>
            </w:r>
            <w:r w:rsidR="00A3111A">
              <w:rPr>
                <w:noProof/>
                <w:webHidden/>
              </w:rPr>
              <w:fldChar w:fldCharType="separate"/>
            </w:r>
            <w:r w:rsidR="00723DBC">
              <w:rPr>
                <w:noProof/>
                <w:webHidden/>
              </w:rPr>
              <w:t>8</w:t>
            </w:r>
            <w:r w:rsidR="00A3111A">
              <w:rPr>
                <w:noProof/>
                <w:webHidden/>
              </w:rPr>
              <w:fldChar w:fldCharType="end"/>
            </w:r>
          </w:hyperlink>
        </w:p>
        <w:p w14:paraId="0B3ECFE3" w14:textId="4FE47AE4" w:rsidR="00A3111A" w:rsidRDefault="00443116">
          <w:pPr>
            <w:pStyle w:val="TDC2"/>
            <w:rPr>
              <w:rFonts w:asciiTheme="minorHAnsi" w:eastAsiaTheme="minorEastAsia" w:hAnsiTheme="minorHAnsi" w:cstheme="minorBidi"/>
              <w:b w:val="0"/>
              <w:bCs w:val="0"/>
              <w:noProof/>
              <w:lang w:val="es-CL" w:eastAsia="es-CL"/>
            </w:rPr>
          </w:pPr>
          <w:hyperlink w:anchor="_Toc79968049" w:history="1">
            <w:r w:rsidR="00A3111A" w:rsidRPr="00C61043">
              <w:rPr>
                <w:rStyle w:val="Hipervnculo"/>
                <w:rFonts w:eastAsia="Arial Unicode MS" w:cs="Arial"/>
                <w:noProof/>
                <w:lang w:val="es-CL"/>
              </w:rPr>
              <w:t xml:space="preserve">1.7 </w:t>
            </w:r>
            <w:r w:rsidR="00A3111A" w:rsidRPr="00C61043">
              <w:rPr>
                <w:rStyle w:val="Hipervnculo"/>
                <w:noProof/>
                <w:lang w:val="es-CL"/>
              </w:rPr>
              <w:t>¿Qué NO financia este Instrumento?</w:t>
            </w:r>
            <w:r w:rsidR="00A3111A">
              <w:rPr>
                <w:noProof/>
                <w:webHidden/>
              </w:rPr>
              <w:tab/>
            </w:r>
            <w:r w:rsidR="00A3111A">
              <w:rPr>
                <w:noProof/>
                <w:webHidden/>
              </w:rPr>
              <w:fldChar w:fldCharType="begin"/>
            </w:r>
            <w:r w:rsidR="00A3111A">
              <w:rPr>
                <w:noProof/>
                <w:webHidden/>
              </w:rPr>
              <w:instrText xml:space="preserve"> PAGEREF _Toc79968049 \h </w:instrText>
            </w:r>
            <w:r w:rsidR="00A3111A">
              <w:rPr>
                <w:noProof/>
                <w:webHidden/>
              </w:rPr>
            </w:r>
            <w:r w:rsidR="00A3111A">
              <w:rPr>
                <w:noProof/>
                <w:webHidden/>
              </w:rPr>
              <w:fldChar w:fldCharType="separate"/>
            </w:r>
            <w:r w:rsidR="00723DBC">
              <w:rPr>
                <w:noProof/>
                <w:webHidden/>
              </w:rPr>
              <w:t>9</w:t>
            </w:r>
            <w:r w:rsidR="00A3111A">
              <w:rPr>
                <w:noProof/>
                <w:webHidden/>
              </w:rPr>
              <w:fldChar w:fldCharType="end"/>
            </w:r>
          </w:hyperlink>
        </w:p>
        <w:p w14:paraId="03B9E447" w14:textId="661D3AB6" w:rsidR="00A3111A" w:rsidRDefault="00443116">
          <w:pPr>
            <w:pStyle w:val="TDC2"/>
            <w:rPr>
              <w:rFonts w:asciiTheme="minorHAnsi" w:eastAsiaTheme="minorEastAsia" w:hAnsiTheme="minorHAnsi" w:cstheme="minorBidi"/>
              <w:b w:val="0"/>
              <w:bCs w:val="0"/>
              <w:noProof/>
              <w:lang w:val="es-CL" w:eastAsia="es-CL"/>
            </w:rPr>
          </w:pPr>
          <w:hyperlink w:anchor="_Toc79968050" w:history="1">
            <w:r w:rsidR="00A3111A" w:rsidRPr="00C61043">
              <w:rPr>
                <w:rStyle w:val="Hipervnculo"/>
                <w:noProof/>
              </w:rPr>
              <w:t>2.</w:t>
            </w:r>
            <w:r w:rsidR="00A3111A">
              <w:rPr>
                <w:rFonts w:asciiTheme="minorHAnsi" w:eastAsiaTheme="minorEastAsia" w:hAnsiTheme="minorHAnsi" w:cstheme="minorBidi"/>
                <w:b w:val="0"/>
                <w:bCs w:val="0"/>
                <w:noProof/>
                <w:lang w:val="es-CL" w:eastAsia="es-CL"/>
              </w:rPr>
              <w:tab/>
            </w:r>
            <w:r w:rsidR="00A3111A" w:rsidRPr="00C61043">
              <w:rPr>
                <w:rStyle w:val="Hipervnculo"/>
                <w:noProof/>
              </w:rPr>
              <w:t>POSTULACIÓN</w:t>
            </w:r>
            <w:r w:rsidR="00A3111A">
              <w:rPr>
                <w:noProof/>
                <w:webHidden/>
              </w:rPr>
              <w:tab/>
            </w:r>
            <w:r w:rsidR="00A3111A">
              <w:rPr>
                <w:noProof/>
                <w:webHidden/>
              </w:rPr>
              <w:fldChar w:fldCharType="begin"/>
            </w:r>
            <w:r w:rsidR="00A3111A">
              <w:rPr>
                <w:noProof/>
                <w:webHidden/>
              </w:rPr>
              <w:instrText xml:space="preserve"> PAGEREF _Toc79968050 \h </w:instrText>
            </w:r>
            <w:r w:rsidR="00A3111A">
              <w:rPr>
                <w:noProof/>
                <w:webHidden/>
              </w:rPr>
            </w:r>
            <w:r w:rsidR="00A3111A">
              <w:rPr>
                <w:noProof/>
                <w:webHidden/>
              </w:rPr>
              <w:fldChar w:fldCharType="separate"/>
            </w:r>
            <w:r w:rsidR="00723DBC">
              <w:rPr>
                <w:noProof/>
                <w:webHidden/>
              </w:rPr>
              <w:t>10</w:t>
            </w:r>
            <w:r w:rsidR="00A3111A">
              <w:rPr>
                <w:noProof/>
                <w:webHidden/>
              </w:rPr>
              <w:fldChar w:fldCharType="end"/>
            </w:r>
          </w:hyperlink>
        </w:p>
        <w:p w14:paraId="0D771CBC" w14:textId="76E395FD" w:rsidR="00A3111A" w:rsidRDefault="00443116">
          <w:pPr>
            <w:pStyle w:val="TDC2"/>
            <w:rPr>
              <w:rFonts w:asciiTheme="minorHAnsi" w:eastAsiaTheme="minorEastAsia" w:hAnsiTheme="minorHAnsi" w:cstheme="minorBidi"/>
              <w:b w:val="0"/>
              <w:bCs w:val="0"/>
              <w:noProof/>
              <w:lang w:val="es-CL" w:eastAsia="es-CL"/>
            </w:rPr>
          </w:pPr>
          <w:hyperlink w:anchor="_Toc79968051" w:history="1">
            <w:r w:rsidR="00A3111A" w:rsidRPr="00C61043">
              <w:rPr>
                <w:rStyle w:val="Hipervnculo"/>
                <w:noProof/>
                <w:lang w:val="es-CL"/>
              </w:rPr>
              <w:t>2.1.</w:t>
            </w:r>
            <w:r w:rsidR="00A3111A">
              <w:rPr>
                <w:rFonts w:asciiTheme="minorHAnsi" w:eastAsiaTheme="minorEastAsia" w:hAnsiTheme="minorHAnsi" w:cstheme="minorBidi"/>
                <w:b w:val="0"/>
                <w:bCs w:val="0"/>
                <w:noProof/>
                <w:lang w:val="es-CL" w:eastAsia="es-CL"/>
              </w:rPr>
              <w:tab/>
            </w:r>
            <w:r w:rsidR="00A3111A" w:rsidRPr="00C61043">
              <w:rPr>
                <w:rStyle w:val="Hipervnculo"/>
                <w:noProof/>
                <w:lang w:val="es-CL"/>
              </w:rPr>
              <w:t>Plazos de postulación</w:t>
            </w:r>
            <w:r w:rsidR="00A3111A">
              <w:rPr>
                <w:noProof/>
                <w:webHidden/>
              </w:rPr>
              <w:tab/>
            </w:r>
            <w:r w:rsidR="00A3111A">
              <w:rPr>
                <w:noProof/>
                <w:webHidden/>
              </w:rPr>
              <w:fldChar w:fldCharType="begin"/>
            </w:r>
            <w:r w:rsidR="00A3111A">
              <w:rPr>
                <w:noProof/>
                <w:webHidden/>
              </w:rPr>
              <w:instrText xml:space="preserve"> PAGEREF _Toc79968051 \h </w:instrText>
            </w:r>
            <w:r w:rsidR="00A3111A">
              <w:rPr>
                <w:noProof/>
                <w:webHidden/>
              </w:rPr>
            </w:r>
            <w:r w:rsidR="00A3111A">
              <w:rPr>
                <w:noProof/>
                <w:webHidden/>
              </w:rPr>
              <w:fldChar w:fldCharType="separate"/>
            </w:r>
            <w:r w:rsidR="00723DBC">
              <w:rPr>
                <w:noProof/>
                <w:webHidden/>
              </w:rPr>
              <w:t>10</w:t>
            </w:r>
            <w:r w:rsidR="00A3111A">
              <w:rPr>
                <w:noProof/>
                <w:webHidden/>
              </w:rPr>
              <w:fldChar w:fldCharType="end"/>
            </w:r>
          </w:hyperlink>
        </w:p>
        <w:p w14:paraId="2D9620D4" w14:textId="12175F37" w:rsidR="00A3111A" w:rsidRDefault="00443116">
          <w:pPr>
            <w:pStyle w:val="TDC2"/>
            <w:rPr>
              <w:rFonts w:asciiTheme="minorHAnsi" w:eastAsiaTheme="minorEastAsia" w:hAnsiTheme="minorHAnsi" w:cstheme="minorBidi"/>
              <w:b w:val="0"/>
              <w:bCs w:val="0"/>
              <w:noProof/>
              <w:lang w:val="es-CL" w:eastAsia="es-CL"/>
            </w:rPr>
          </w:pPr>
          <w:hyperlink w:anchor="_Toc79968052" w:history="1">
            <w:r w:rsidR="00A3111A" w:rsidRPr="00C61043">
              <w:rPr>
                <w:rStyle w:val="Hipervnculo"/>
                <w:noProof/>
                <w:lang w:val="es-CL"/>
              </w:rPr>
              <w:t>2.2.</w:t>
            </w:r>
            <w:r w:rsidR="00A3111A">
              <w:rPr>
                <w:rFonts w:asciiTheme="minorHAnsi" w:eastAsiaTheme="minorEastAsia" w:hAnsiTheme="minorHAnsi" w:cstheme="minorBidi"/>
                <w:b w:val="0"/>
                <w:bCs w:val="0"/>
                <w:noProof/>
                <w:lang w:val="es-CL" w:eastAsia="es-CL"/>
              </w:rPr>
              <w:tab/>
            </w:r>
            <w:r w:rsidR="00A3111A" w:rsidRPr="00C61043">
              <w:rPr>
                <w:rStyle w:val="Hipervnculo"/>
                <w:noProof/>
                <w:lang w:val="es-CL"/>
              </w:rPr>
              <w:t>Pasos para postular</w:t>
            </w:r>
            <w:r w:rsidR="00A3111A">
              <w:rPr>
                <w:noProof/>
                <w:webHidden/>
              </w:rPr>
              <w:tab/>
            </w:r>
            <w:r w:rsidR="00A3111A">
              <w:rPr>
                <w:noProof/>
                <w:webHidden/>
              </w:rPr>
              <w:fldChar w:fldCharType="begin"/>
            </w:r>
            <w:r w:rsidR="00A3111A">
              <w:rPr>
                <w:noProof/>
                <w:webHidden/>
              </w:rPr>
              <w:instrText xml:space="preserve"> PAGEREF _Toc79968052 \h </w:instrText>
            </w:r>
            <w:r w:rsidR="00A3111A">
              <w:rPr>
                <w:noProof/>
                <w:webHidden/>
              </w:rPr>
            </w:r>
            <w:r w:rsidR="00A3111A">
              <w:rPr>
                <w:noProof/>
                <w:webHidden/>
              </w:rPr>
              <w:fldChar w:fldCharType="separate"/>
            </w:r>
            <w:r w:rsidR="00723DBC">
              <w:rPr>
                <w:noProof/>
                <w:webHidden/>
              </w:rPr>
              <w:t>11</w:t>
            </w:r>
            <w:r w:rsidR="00A3111A">
              <w:rPr>
                <w:noProof/>
                <w:webHidden/>
              </w:rPr>
              <w:fldChar w:fldCharType="end"/>
            </w:r>
          </w:hyperlink>
        </w:p>
        <w:p w14:paraId="73763842" w14:textId="66E4FCAE" w:rsidR="00A3111A" w:rsidRDefault="00443116">
          <w:pPr>
            <w:pStyle w:val="TDC2"/>
            <w:rPr>
              <w:rFonts w:asciiTheme="minorHAnsi" w:eastAsiaTheme="minorEastAsia" w:hAnsiTheme="minorHAnsi" w:cstheme="minorBidi"/>
              <w:b w:val="0"/>
              <w:bCs w:val="0"/>
              <w:noProof/>
              <w:lang w:val="es-CL" w:eastAsia="es-CL"/>
            </w:rPr>
          </w:pPr>
          <w:hyperlink w:anchor="_Toc79968053" w:history="1">
            <w:r w:rsidR="00A3111A" w:rsidRPr="00C61043">
              <w:rPr>
                <w:rStyle w:val="Hipervnculo"/>
                <w:noProof/>
                <w:lang w:val="es-CL"/>
              </w:rPr>
              <w:t>2.3.</w:t>
            </w:r>
            <w:r w:rsidR="00A3111A">
              <w:rPr>
                <w:rFonts w:asciiTheme="minorHAnsi" w:eastAsiaTheme="minorEastAsia" w:hAnsiTheme="minorHAnsi" w:cstheme="minorBidi"/>
                <w:b w:val="0"/>
                <w:bCs w:val="0"/>
                <w:noProof/>
                <w:lang w:val="es-CL" w:eastAsia="es-CL"/>
              </w:rPr>
              <w:tab/>
            </w:r>
            <w:r w:rsidR="00A3111A" w:rsidRPr="00C61043">
              <w:rPr>
                <w:rStyle w:val="Hipervnculo"/>
                <w:noProof/>
                <w:lang w:val="es-CL"/>
              </w:rPr>
              <w:t>Apoyo en el proceso de postulación</w:t>
            </w:r>
            <w:r w:rsidR="00A3111A">
              <w:rPr>
                <w:noProof/>
                <w:webHidden/>
              </w:rPr>
              <w:tab/>
            </w:r>
            <w:r w:rsidR="00A3111A">
              <w:rPr>
                <w:noProof/>
                <w:webHidden/>
              </w:rPr>
              <w:fldChar w:fldCharType="begin"/>
            </w:r>
            <w:r w:rsidR="00A3111A">
              <w:rPr>
                <w:noProof/>
                <w:webHidden/>
              </w:rPr>
              <w:instrText xml:space="preserve"> PAGEREF _Toc79968053 \h </w:instrText>
            </w:r>
            <w:r w:rsidR="00A3111A">
              <w:rPr>
                <w:noProof/>
                <w:webHidden/>
              </w:rPr>
            </w:r>
            <w:r w:rsidR="00A3111A">
              <w:rPr>
                <w:noProof/>
                <w:webHidden/>
              </w:rPr>
              <w:fldChar w:fldCharType="separate"/>
            </w:r>
            <w:r w:rsidR="00723DBC">
              <w:rPr>
                <w:noProof/>
                <w:webHidden/>
              </w:rPr>
              <w:t>14</w:t>
            </w:r>
            <w:r w:rsidR="00A3111A">
              <w:rPr>
                <w:noProof/>
                <w:webHidden/>
              </w:rPr>
              <w:fldChar w:fldCharType="end"/>
            </w:r>
          </w:hyperlink>
        </w:p>
        <w:p w14:paraId="1959349D" w14:textId="1C2B0E68" w:rsidR="00A3111A" w:rsidRDefault="00443116">
          <w:pPr>
            <w:pStyle w:val="TDC2"/>
            <w:rPr>
              <w:rFonts w:asciiTheme="minorHAnsi" w:eastAsiaTheme="minorEastAsia" w:hAnsiTheme="minorHAnsi" w:cstheme="minorBidi"/>
              <w:b w:val="0"/>
              <w:bCs w:val="0"/>
              <w:noProof/>
              <w:lang w:val="es-CL" w:eastAsia="es-CL"/>
            </w:rPr>
          </w:pPr>
          <w:hyperlink w:anchor="_Toc79968054" w:history="1">
            <w:r w:rsidR="00A3111A" w:rsidRPr="00C61043">
              <w:rPr>
                <w:rStyle w:val="Hipervnculo"/>
                <w:noProof/>
              </w:rPr>
              <w:t>3.</w:t>
            </w:r>
            <w:r w:rsidR="00A3111A">
              <w:rPr>
                <w:rFonts w:asciiTheme="minorHAnsi" w:eastAsiaTheme="minorEastAsia" w:hAnsiTheme="minorHAnsi" w:cstheme="minorBidi"/>
                <w:b w:val="0"/>
                <w:bCs w:val="0"/>
                <w:noProof/>
                <w:lang w:val="es-CL" w:eastAsia="es-CL"/>
              </w:rPr>
              <w:tab/>
            </w:r>
            <w:r w:rsidR="00A3111A" w:rsidRPr="00C61043">
              <w:rPr>
                <w:rStyle w:val="Hipervnculo"/>
                <w:noProof/>
              </w:rPr>
              <w:t>EVALUACIÓN Y SELECCIÓN</w:t>
            </w:r>
            <w:r w:rsidR="00A3111A">
              <w:rPr>
                <w:noProof/>
                <w:webHidden/>
              </w:rPr>
              <w:tab/>
            </w:r>
            <w:r w:rsidR="00A3111A">
              <w:rPr>
                <w:noProof/>
                <w:webHidden/>
              </w:rPr>
              <w:fldChar w:fldCharType="begin"/>
            </w:r>
            <w:r w:rsidR="00A3111A">
              <w:rPr>
                <w:noProof/>
                <w:webHidden/>
              </w:rPr>
              <w:instrText xml:space="preserve"> PAGEREF _Toc79968054 \h </w:instrText>
            </w:r>
            <w:r w:rsidR="00A3111A">
              <w:rPr>
                <w:noProof/>
                <w:webHidden/>
              </w:rPr>
            </w:r>
            <w:r w:rsidR="00A3111A">
              <w:rPr>
                <w:noProof/>
                <w:webHidden/>
              </w:rPr>
              <w:fldChar w:fldCharType="separate"/>
            </w:r>
            <w:r w:rsidR="00723DBC">
              <w:rPr>
                <w:noProof/>
                <w:webHidden/>
              </w:rPr>
              <w:t>14</w:t>
            </w:r>
            <w:r w:rsidR="00A3111A">
              <w:rPr>
                <w:noProof/>
                <w:webHidden/>
              </w:rPr>
              <w:fldChar w:fldCharType="end"/>
            </w:r>
          </w:hyperlink>
        </w:p>
        <w:p w14:paraId="0E442F99" w14:textId="7F8841F5" w:rsidR="00A3111A" w:rsidRDefault="00443116">
          <w:pPr>
            <w:pStyle w:val="TDC2"/>
            <w:rPr>
              <w:rFonts w:asciiTheme="minorHAnsi" w:eastAsiaTheme="minorEastAsia" w:hAnsiTheme="minorHAnsi" w:cstheme="minorBidi"/>
              <w:b w:val="0"/>
              <w:bCs w:val="0"/>
              <w:noProof/>
              <w:lang w:val="es-CL" w:eastAsia="es-CL"/>
            </w:rPr>
          </w:pPr>
          <w:hyperlink w:anchor="_Toc79968055" w:history="1">
            <w:r w:rsidR="00A3111A" w:rsidRPr="00C61043">
              <w:rPr>
                <w:rStyle w:val="Hipervnculo"/>
                <w:noProof/>
                <w:lang w:val="es-CL"/>
              </w:rPr>
              <w:t>3.1.</w:t>
            </w:r>
            <w:r w:rsidR="00A3111A">
              <w:rPr>
                <w:rFonts w:asciiTheme="minorHAnsi" w:eastAsiaTheme="minorEastAsia" w:hAnsiTheme="minorHAnsi" w:cstheme="minorBidi"/>
                <w:b w:val="0"/>
                <w:bCs w:val="0"/>
                <w:noProof/>
                <w:lang w:val="es-CL" w:eastAsia="es-CL"/>
              </w:rPr>
              <w:tab/>
            </w:r>
            <w:r w:rsidR="00A3111A" w:rsidRPr="00C61043">
              <w:rPr>
                <w:rStyle w:val="Hipervnculo"/>
                <w:noProof/>
                <w:lang w:val="es-CL"/>
              </w:rPr>
              <w:t>Evaluación de admisibilidad automática</w:t>
            </w:r>
            <w:r w:rsidR="00A3111A">
              <w:rPr>
                <w:noProof/>
                <w:webHidden/>
              </w:rPr>
              <w:tab/>
            </w:r>
            <w:r w:rsidR="00A3111A">
              <w:rPr>
                <w:noProof/>
                <w:webHidden/>
              </w:rPr>
              <w:fldChar w:fldCharType="begin"/>
            </w:r>
            <w:r w:rsidR="00A3111A">
              <w:rPr>
                <w:noProof/>
                <w:webHidden/>
              </w:rPr>
              <w:instrText xml:space="preserve"> PAGEREF _Toc79968055 \h </w:instrText>
            </w:r>
            <w:r w:rsidR="00A3111A">
              <w:rPr>
                <w:noProof/>
                <w:webHidden/>
              </w:rPr>
            </w:r>
            <w:r w:rsidR="00A3111A">
              <w:rPr>
                <w:noProof/>
                <w:webHidden/>
              </w:rPr>
              <w:fldChar w:fldCharType="separate"/>
            </w:r>
            <w:r w:rsidR="00723DBC">
              <w:rPr>
                <w:noProof/>
                <w:webHidden/>
              </w:rPr>
              <w:t>14</w:t>
            </w:r>
            <w:r w:rsidR="00A3111A">
              <w:rPr>
                <w:noProof/>
                <w:webHidden/>
              </w:rPr>
              <w:fldChar w:fldCharType="end"/>
            </w:r>
          </w:hyperlink>
        </w:p>
        <w:p w14:paraId="68E2BBC6" w14:textId="14AE195E" w:rsidR="00A3111A" w:rsidRDefault="00443116">
          <w:pPr>
            <w:pStyle w:val="TDC2"/>
            <w:rPr>
              <w:rFonts w:asciiTheme="minorHAnsi" w:eastAsiaTheme="minorEastAsia" w:hAnsiTheme="minorHAnsi" w:cstheme="minorBidi"/>
              <w:b w:val="0"/>
              <w:bCs w:val="0"/>
              <w:noProof/>
              <w:lang w:val="es-CL" w:eastAsia="es-CL"/>
            </w:rPr>
          </w:pPr>
          <w:hyperlink w:anchor="_Toc79968056" w:history="1">
            <w:r w:rsidR="00A3111A" w:rsidRPr="00C61043">
              <w:rPr>
                <w:rStyle w:val="Hipervnculo"/>
                <w:noProof/>
                <w:lang w:val="es-CL"/>
              </w:rPr>
              <w:t>3.2.</w:t>
            </w:r>
            <w:r w:rsidR="00A3111A">
              <w:rPr>
                <w:rFonts w:asciiTheme="minorHAnsi" w:eastAsiaTheme="minorEastAsia" w:hAnsiTheme="minorHAnsi" w:cstheme="minorBidi"/>
                <w:b w:val="0"/>
                <w:bCs w:val="0"/>
                <w:noProof/>
                <w:lang w:val="es-CL" w:eastAsia="es-CL"/>
              </w:rPr>
              <w:tab/>
            </w:r>
            <w:r w:rsidR="00A3111A" w:rsidRPr="00C61043">
              <w:rPr>
                <w:rStyle w:val="Hipervnculo"/>
                <w:noProof/>
                <w:lang w:val="es-CL"/>
              </w:rPr>
              <w:t>Evaluación de admisibilidad manual</w:t>
            </w:r>
            <w:r w:rsidR="00A3111A">
              <w:rPr>
                <w:noProof/>
                <w:webHidden/>
              </w:rPr>
              <w:tab/>
            </w:r>
            <w:r w:rsidR="00A3111A">
              <w:rPr>
                <w:noProof/>
                <w:webHidden/>
              </w:rPr>
              <w:fldChar w:fldCharType="begin"/>
            </w:r>
            <w:r w:rsidR="00A3111A">
              <w:rPr>
                <w:noProof/>
                <w:webHidden/>
              </w:rPr>
              <w:instrText xml:space="preserve"> PAGEREF _Toc79968056 \h </w:instrText>
            </w:r>
            <w:r w:rsidR="00A3111A">
              <w:rPr>
                <w:noProof/>
                <w:webHidden/>
              </w:rPr>
            </w:r>
            <w:r w:rsidR="00A3111A">
              <w:rPr>
                <w:noProof/>
                <w:webHidden/>
              </w:rPr>
              <w:fldChar w:fldCharType="separate"/>
            </w:r>
            <w:r w:rsidR="00723DBC">
              <w:rPr>
                <w:noProof/>
                <w:webHidden/>
              </w:rPr>
              <w:t>14</w:t>
            </w:r>
            <w:r w:rsidR="00A3111A">
              <w:rPr>
                <w:noProof/>
                <w:webHidden/>
              </w:rPr>
              <w:fldChar w:fldCharType="end"/>
            </w:r>
          </w:hyperlink>
        </w:p>
        <w:p w14:paraId="5D4A87CD" w14:textId="5C4C35BB" w:rsidR="00A3111A" w:rsidRDefault="00443116">
          <w:pPr>
            <w:pStyle w:val="TDC2"/>
            <w:rPr>
              <w:rFonts w:asciiTheme="minorHAnsi" w:eastAsiaTheme="minorEastAsia" w:hAnsiTheme="minorHAnsi" w:cstheme="minorBidi"/>
              <w:b w:val="0"/>
              <w:bCs w:val="0"/>
              <w:noProof/>
              <w:lang w:val="es-CL" w:eastAsia="es-CL"/>
            </w:rPr>
          </w:pPr>
          <w:hyperlink w:anchor="_Toc79968057" w:history="1">
            <w:r w:rsidR="00A3111A" w:rsidRPr="00C61043">
              <w:rPr>
                <w:rStyle w:val="Hipervnculo"/>
                <w:rFonts w:cs="Arial"/>
                <w:noProof/>
                <w:lang w:val="es-CL"/>
              </w:rPr>
              <w:t>3.3.</w:t>
            </w:r>
            <w:r w:rsidR="00A3111A">
              <w:rPr>
                <w:rFonts w:asciiTheme="minorHAnsi" w:eastAsiaTheme="minorEastAsia" w:hAnsiTheme="minorHAnsi" w:cstheme="minorBidi"/>
                <w:b w:val="0"/>
                <w:bCs w:val="0"/>
                <w:noProof/>
                <w:lang w:val="es-CL" w:eastAsia="es-CL"/>
              </w:rPr>
              <w:tab/>
            </w:r>
            <w:r w:rsidR="00A3111A" w:rsidRPr="00C61043">
              <w:rPr>
                <w:rStyle w:val="Hipervnculo"/>
                <w:rFonts w:cs="Arial"/>
                <w:noProof/>
                <w:lang w:val="es-CL"/>
              </w:rPr>
              <w:t>Test de Preselección</w:t>
            </w:r>
            <w:r w:rsidR="00A3111A">
              <w:rPr>
                <w:noProof/>
                <w:webHidden/>
              </w:rPr>
              <w:tab/>
            </w:r>
            <w:r w:rsidR="00A3111A">
              <w:rPr>
                <w:noProof/>
                <w:webHidden/>
              </w:rPr>
              <w:fldChar w:fldCharType="begin"/>
            </w:r>
            <w:r w:rsidR="00A3111A">
              <w:rPr>
                <w:noProof/>
                <w:webHidden/>
              </w:rPr>
              <w:instrText xml:space="preserve"> PAGEREF _Toc79968057 \h </w:instrText>
            </w:r>
            <w:r w:rsidR="00A3111A">
              <w:rPr>
                <w:noProof/>
                <w:webHidden/>
              </w:rPr>
            </w:r>
            <w:r w:rsidR="00A3111A">
              <w:rPr>
                <w:noProof/>
                <w:webHidden/>
              </w:rPr>
              <w:fldChar w:fldCharType="separate"/>
            </w:r>
            <w:r w:rsidR="00723DBC">
              <w:rPr>
                <w:noProof/>
                <w:webHidden/>
              </w:rPr>
              <w:t>15</w:t>
            </w:r>
            <w:r w:rsidR="00A3111A">
              <w:rPr>
                <w:noProof/>
                <w:webHidden/>
              </w:rPr>
              <w:fldChar w:fldCharType="end"/>
            </w:r>
          </w:hyperlink>
        </w:p>
        <w:p w14:paraId="0F489A65" w14:textId="53FC7098" w:rsidR="00A3111A" w:rsidRDefault="00443116">
          <w:pPr>
            <w:pStyle w:val="TDC2"/>
            <w:rPr>
              <w:rFonts w:asciiTheme="minorHAnsi" w:eastAsiaTheme="minorEastAsia" w:hAnsiTheme="minorHAnsi" w:cstheme="minorBidi"/>
              <w:b w:val="0"/>
              <w:bCs w:val="0"/>
              <w:noProof/>
              <w:lang w:val="es-CL" w:eastAsia="es-CL"/>
            </w:rPr>
          </w:pPr>
          <w:hyperlink w:anchor="_Toc79968058" w:history="1">
            <w:r w:rsidR="00A3111A" w:rsidRPr="00C61043">
              <w:rPr>
                <w:rStyle w:val="Hipervnculo"/>
                <w:rFonts w:eastAsia="Arial Unicode MS"/>
                <w:noProof/>
              </w:rPr>
              <w:t>3.4.</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Evaluación Técnica</w:t>
            </w:r>
            <w:r w:rsidR="00A3111A">
              <w:rPr>
                <w:noProof/>
                <w:webHidden/>
              </w:rPr>
              <w:tab/>
            </w:r>
            <w:r w:rsidR="00A3111A">
              <w:rPr>
                <w:noProof/>
                <w:webHidden/>
              </w:rPr>
              <w:fldChar w:fldCharType="begin"/>
            </w:r>
            <w:r w:rsidR="00A3111A">
              <w:rPr>
                <w:noProof/>
                <w:webHidden/>
              </w:rPr>
              <w:instrText xml:space="preserve"> PAGEREF _Toc79968058 \h </w:instrText>
            </w:r>
            <w:r w:rsidR="00A3111A">
              <w:rPr>
                <w:noProof/>
                <w:webHidden/>
              </w:rPr>
            </w:r>
            <w:r w:rsidR="00A3111A">
              <w:rPr>
                <w:noProof/>
                <w:webHidden/>
              </w:rPr>
              <w:fldChar w:fldCharType="separate"/>
            </w:r>
            <w:r w:rsidR="00723DBC">
              <w:rPr>
                <w:noProof/>
                <w:webHidden/>
              </w:rPr>
              <w:t>15</w:t>
            </w:r>
            <w:r w:rsidR="00A3111A">
              <w:rPr>
                <w:noProof/>
                <w:webHidden/>
              </w:rPr>
              <w:fldChar w:fldCharType="end"/>
            </w:r>
          </w:hyperlink>
        </w:p>
        <w:p w14:paraId="6F57BCC7" w14:textId="244B55C6" w:rsidR="00A3111A" w:rsidRDefault="00443116">
          <w:pPr>
            <w:pStyle w:val="TDC2"/>
            <w:rPr>
              <w:rFonts w:asciiTheme="minorHAnsi" w:eastAsiaTheme="minorEastAsia" w:hAnsiTheme="minorHAnsi" w:cstheme="minorBidi"/>
              <w:b w:val="0"/>
              <w:bCs w:val="0"/>
              <w:noProof/>
              <w:lang w:val="es-CL" w:eastAsia="es-CL"/>
            </w:rPr>
          </w:pPr>
          <w:hyperlink w:anchor="_Toc79968059" w:history="1">
            <w:r w:rsidR="00A3111A" w:rsidRPr="00C61043">
              <w:rPr>
                <w:rStyle w:val="Hipervnculo"/>
                <w:rFonts w:eastAsia="Arial Unicode MS"/>
                <w:noProof/>
              </w:rPr>
              <w:t>4.</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FASE DE DESARROLLO</w:t>
            </w:r>
            <w:r w:rsidR="00A3111A">
              <w:rPr>
                <w:noProof/>
                <w:webHidden/>
              </w:rPr>
              <w:tab/>
            </w:r>
            <w:r w:rsidR="00A3111A">
              <w:rPr>
                <w:noProof/>
                <w:webHidden/>
              </w:rPr>
              <w:fldChar w:fldCharType="begin"/>
            </w:r>
            <w:r w:rsidR="00A3111A">
              <w:rPr>
                <w:noProof/>
                <w:webHidden/>
              </w:rPr>
              <w:instrText xml:space="preserve"> PAGEREF _Toc79968059 \h </w:instrText>
            </w:r>
            <w:r w:rsidR="00A3111A">
              <w:rPr>
                <w:noProof/>
                <w:webHidden/>
              </w:rPr>
            </w:r>
            <w:r w:rsidR="00A3111A">
              <w:rPr>
                <w:noProof/>
                <w:webHidden/>
              </w:rPr>
              <w:fldChar w:fldCharType="separate"/>
            </w:r>
            <w:r w:rsidR="00723DBC">
              <w:rPr>
                <w:noProof/>
                <w:webHidden/>
              </w:rPr>
              <w:t>17</w:t>
            </w:r>
            <w:r w:rsidR="00A3111A">
              <w:rPr>
                <w:noProof/>
                <w:webHidden/>
              </w:rPr>
              <w:fldChar w:fldCharType="end"/>
            </w:r>
          </w:hyperlink>
        </w:p>
        <w:p w14:paraId="13F1FEF4" w14:textId="4E394828" w:rsidR="00A3111A" w:rsidRDefault="00443116">
          <w:pPr>
            <w:pStyle w:val="TDC2"/>
            <w:rPr>
              <w:rFonts w:asciiTheme="minorHAnsi" w:eastAsiaTheme="minorEastAsia" w:hAnsiTheme="minorHAnsi" w:cstheme="minorBidi"/>
              <w:b w:val="0"/>
              <w:bCs w:val="0"/>
              <w:noProof/>
              <w:lang w:val="es-CL" w:eastAsia="es-CL"/>
            </w:rPr>
          </w:pPr>
          <w:hyperlink w:anchor="_Toc79968060" w:history="1">
            <w:r w:rsidR="00A3111A" w:rsidRPr="00C61043">
              <w:rPr>
                <w:rStyle w:val="Hipervnculo"/>
                <w:rFonts w:eastAsia="Arial Unicode MS"/>
                <w:noProof/>
              </w:rPr>
              <w:t>4.1</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Formalización</w:t>
            </w:r>
            <w:r w:rsidR="00A3111A">
              <w:rPr>
                <w:noProof/>
                <w:webHidden/>
              </w:rPr>
              <w:tab/>
            </w:r>
            <w:r w:rsidR="00A3111A">
              <w:rPr>
                <w:noProof/>
                <w:webHidden/>
              </w:rPr>
              <w:fldChar w:fldCharType="begin"/>
            </w:r>
            <w:r w:rsidR="00A3111A">
              <w:rPr>
                <w:noProof/>
                <w:webHidden/>
              </w:rPr>
              <w:instrText xml:space="preserve"> PAGEREF _Toc79968060 \h </w:instrText>
            </w:r>
            <w:r w:rsidR="00A3111A">
              <w:rPr>
                <w:noProof/>
                <w:webHidden/>
              </w:rPr>
            </w:r>
            <w:r w:rsidR="00A3111A">
              <w:rPr>
                <w:noProof/>
                <w:webHidden/>
              </w:rPr>
              <w:fldChar w:fldCharType="separate"/>
            </w:r>
            <w:r w:rsidR="00723DBC">
              <w:rPr>
                <w:noProof/>
                <w:webHidden/>
              </w:rPr>
              <w:t>18</w:t>
            </w:r>
            <w:r w:rsidR="00A3111A">
              <w:rPr>
                <w:noProof/>
                <w:webHidden/>
              </w:rPr>
              <w:fldChar w:fldCharType="end"/>
            </w:r>
          </w:hyperlink>
        </w:p>
        <w:p w14:paraId="45CE9668" w14:textId="2A198EB4" w:rsidR="00A3111A" w:rsidRDefault="00443116">
          <w:pPr>
            <w:pStyle w:val="TDC2"/>
            <w:rPr>
              <w:rFonts w:asciiTheme="minorHAnsi" w:eastAsiaTheme="minorEastAsia" w:hAnsiTheme="minorHAnsi" w:cstheme="minorBidi"/>
              <w:b w:val="0"/>
              <w:bCs w:val="0"/>
              <w:noProof/>
              <w:lang w:val="es-CL" w:eastAsia="es-CL"/>
            </w:rPr>
          </w:pPr>
          <w:hyperlink w:anchor="_Toc79968061" w:history="1">
            <w:r w:rsidR="00A3111A" w:rsidRPr="00C61043">
              <w:rPr>
                <w:rStyle w:val="Hipervnculo"/>
                <w:rFonts w:eastAsia="Arial Unicode MS"/>
                <w:noProof/>
              </w:rPr>
              <w:t>4.2</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Revisión y Ajustes al Presupuesto</w:t>
            </w:r>
            <w:r w:rsidR="00A3111A">
              <w:rPr>
                <w:noProof/>
                <w:webHidden/>
              </w:rPr>
              <w:tab/>
            </w:r>
            <w:r w:rsidR="00A3111A">
              <w:rPr>
                <w:noProof/>
                <w:webHidden/>
              </w:rPr>
              <w:fldChar w:fldCharType="begin"/>
            </w:r>
            <w:r w:rsidR="00A3111A">
              <w:rPr>
                <w:noProof/>
                <w:webHidden/>
              </w:rPr>
              <w:instrText xml:space="preserve"> PAGEREF _Toc79968061 \h </w:instrText>
            </w:r>
            <w:r w:rsidR="00A3111A">
              <w:rPr>
                <w:noProof/>
                <w:webHidden/>
              </w:rPr>
            </w:r>
            <w:r w:rsidR="00A3111A">
              <w:rPr>
                <w:noProof/>
                <w:webHidden/>
              </w:rPr>
              <w:fldChar w:fldCharType="separate"/>
            </w:r>
            <w:r w:rsidR="00723DBC">
              <w:rPr>
                <w:noProof/>
                <w:webHidden/>
              </w:rPr>
              <w:t>18</w:t>
            </w:r>
            <w:r w:rsidR="00A3111A">
              <w:rPr>
                <w:noProof/>
                <w:webHidden/>
              </w:rPr>
              <w:fldChar w:fldCharType="end"/>
            </w:r>
          </w:hyperlink>
        </w:p>
        <w:p w14:paraId="216CDD5D" w14:textId="3C6D34A5" w:rsidR="00A3111A" w:rsidRDefault="00443116">
          <w:pPr>
            <w:pStyle w:val="TDC2"/>
            <w:rPr>
              <w:rFonts w:asciiTheme="minorHAnsi" w:eastAsiaTheme="minorEastAsia" w:hAnsiTheme="minorHAnsi" w:cstheme="minorBidi"/>
              <w:b w:val="0"/>
              <w:bCs w:val="0"/>
              <w:noProof/>
              <w:lang w:val="es-CL" w:eastAsia="es-CL"/>
            </w:rPr>
          </w:pPr>
          <w:hyperlink w:anchor="_Toc79968062" w:history="1">
            <w:r w:rsidR="00A3111A" w:rsidRPr="00C61043">
              <w:rPr>
                <w:rStyle w:val="Hipervnculo"/>
                <w:rFonts w:eastAsia="Arial Unicode MS"/>
                <w:noProof/>
              </w:rPr>
              <w:t>4.3</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Implementación del Plan de Trabajo</w:t>
            </w:r>
            <w:r w:rsidR="00A3111A">
              <w:rPr>
                <w:noProof/>
                <w:webHidden/>
              </w:rPr>
              <w:tab/>
            </w:r>
            <w:r w:rsidR="00A3111A">
              <w:rPr>
                <w:noProof/>
                <w:webHidden/>
              </w:rPr>
              <w:fldChar w:fldCharType="begin"/>
            </w:r>
            <w:r w:rsidR="00A3111A">
              <w:rPr>
                <w:noProof/>
                <w:webHidden/>
              </w:rPr>
              <w:instrText xml:space="preserve"> PAGEREF _Toc79968062 \h </w:instrText>
            </w:r>
            <w:r w:rsidR="00A3111A">
              <w:rPr>
                <w:noProof/>
                <w:webHidden/>
              </w:rPr>
            </w:r>
            <w:r w:rsidR="00A3111A">
              <w:rPr>
                <w:noProof/>
                <w:webHidden/>
              </w:rPr>
              <w:fldChar w:fldCharType="separate"/>
            </w:r>
            <w:r w:rsidR="00723DBC">
              <w:rPr>
                <w:noProof/>
                <w:webHidden/>
              </w:rPr>
              <w:t>19</w:t>
            </w:r>
            <w:r w:rsidR="00A3111A">
              <w:rPr>
                <w:noProof/>
                <w:webHidden/>
              </w:rPr>
              <w:fldChar w:fldCharType="end"/>
            </w:r>
          </w:hyperlink>
        </w:p>
        <w:p w14:paraId="6874FA7F" w14:textId="68C50553" w:rsidR="00A3111A" w:rsidRDefault="00443116">
          <w:pPr>
            <w:pStyle w:val="TDC2"/>
            <w:rPr>
              <w:rFonts w:asciiTheme="minorHAnsi" w:eastAsiaTheme="minorEastAsia" w:hAnsiTheme="minorHAnsi" w:cstheme="minorBidi"/>
              <w:b w:val="0"/>
              <w:bCs w:val="0"/>
              <w:noProof/>
              <w:lang w:val="es-CL" w:eastAsia="es-CL"/>
            </w:rPr>
          </w:pPr>
          <w:hyperlink w:anchor="_Toc79968063" w:history="1">
            <w:r w:rsidR="00A3111A" w:rsidRPr="00C61043">
              <w:rPr>
                <w:rStyle w:val="Hipervnculo"/>
                <w:rFonts w:eastAsia="Arial Unicode MS" w:cs="Arial"/>
                <w:noProof/>
              </w:rPr>
              <w:t>5.</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TÉRMINO DEL PROYECTO</w:t>
            </w:r>
            <w:r w:rsidR="00A3111A">
              <w:rPr>
                <w:noProof/>
                <w:webHidden/>
              </w:rPr>
              <w:tab/>
            </w:r>
            <w:r w:rsidR="00A3111A">
              <w:rPr>
                <w:noProof/>
                <w:webHidden/>
              </w:rPr>
              <w:fldChar w:fldCharType="begin"/>
            </w:r>
            <w:r w:rsidR="00A3111A">
              <w:rPr>
                <w:noProof/>
                <w:webHidden/>
              </w:rPr>
              <w:instrText xml:space="preserve"> PAGEREF _Toc79968063 \h </w:instrText>
            </w:r>
            <w:r w:rsidR="00A3111A">
              <w:rPr>
                <w:noProof/>
                <w:webHidden/>
              </w:rPr>
            </w:r>
            <w:r w:rsidR="00A3111A">
              <w:rPr>
                <w:noProof/>
                <w:webHidden/>
              </w:rPr>
              <w:fldChar w:fldCharType="separate"/>
            </w:r>
            <w:r w:rsidR="00723DBC">
              <w:rPr>
                <w:noProof/>
                <w:webHidden/>
              </w:rPr>
              <w:t>21</w:t>
            </w:r>
            <w:r w:rsidR="00A3111A">
              <w:rPr>
                <w:noProof/>
                <w:webHidden/>
              </w:rPr>
              <w:fldChar w:fldCharType="end"/>
            </w:r>
          </w:hyperlink>
        </w:p>
        <w:p w14:paraId="6ABABF70" w14:textId="2C48D282" w:rsidR="00A3111A" w:rsidRDefault="00443116">
          <w:pPr>
            <w:pStyle w:val="TDC2"/>
            <w:rPr>
              <w:rFonts w:asciiTheme="minorHAnsi" w:eastAsiaTheme="minorEastAsia" w:hAnsiTheme="minorHAnsi" w:cstheme="minorBidi"/>
              <w:b w:val="0"/>
              <w:bCs w:val="0"/>
              <w:noProof/>
              <w:lang w:val="es-CL" w:eastAsia="es-CL"/>
            </w:rPr>
          </w:pPr>
          <w:hyperlink w:anchor="_Toc79968064" w:history="1">
            <w:r w:rsidR="00A3111A" w:rsidRPr="00C61043">
              <w:rPr>
                <w:rStyle w:val="Hipervnculo"/>
                <w:rFonts w:eastAsia="Arial Unicode MS" w:cs="Arial"/>
                <w:noProof/>
              </w:rPr>
              <w:t>6.</w:t>
            </w:r>
            <w:r w:rsidR="00A3111A">
              <w:rPr>
                <w:rFonts w:asciiTheme="minorHAnsi" w:eastAsiaTheme="minorEastAsia" w:hAnsiTheme="minorHAnsi" w:cstheme="minorBidi"/>
                <w:b w:val="0"/>
                <w:bCs w:val="0"/>
                <w:noProof/>
                <w:lang w:val="es-CL" w:eastAsia="es-CL"/>
              </w:rPr>
              <w:tab/>
            </w:r>
            <w:r w:rsidR="00A3111A" w:rsidRPr="00C61043">
              <w:rPr>
                <w:rStyle w:val="Hipervnculo"/>
                <w:rFonts w:eastAsia="Arial Unicode MS"/>
                <w:noProof/>
              </w:rPr>
              <w:t>OTROS</w:t>
            </w:r>
            <w:r w:rsidR="00A3111A">
              <w:rPr>
                <w:noProof/>
                <w:webHidden/>
              </w:rPr>
              <w:tab/>
            </w:r>
            <w:r w:rsidR="00A3111A">
              <w:rPr>
                <w:noProof/>
                <w:webHidden/>
              </w:rPr>
              <w:fldChar w:fldCharType="begin"/>
            </w:r>
            <w:r w:rsidR="00A3111A">
              <w:rPr>
                <w:noProof/>
                <w:webHidden/>
              </w:rPr>
              <w:instrText xml:space="preserve"> PAGEREF _Toc79968064 \h </w:instrText>
            </w:r>
            <w:r w:rsidR="00A3111A">
              <w:rPr>
                <w:noProof/>
                <w:webHidden/>
              </w:rPr>
            </w:r>
            <w:r w:rsidR="00A3111A">
              <w:rPr>
                <w:noProof/>
                <w:webHidden/>
              </w:rPr>
              <w:fldChar w:fldCharType="separate"/>
            </w:r>
            <w:r w:rsidR="00723DBC">
              <w:rPr>
                <w:noProof/>
                <w:webHidden/>
              </w:rPr>
              <w:t>23</w:t>
            </w:r>
            <w:r w:rsidR="00A3111A">
              <w:rPr>
                <w:noProof/>
                <w:webHidden/>
              </w:rPr>
              <w:fldChar w:fldCharType="end"/>
            </w:r>
          </w:hyperlink>
        </w:p>
        <w:p w14:paraId="194F1BB5" w14:textId="7686B928" w:rsidR="00A3111A" w:rsidRDefault="00443116">
          <w:pPr>
            <w:pStyle w:val="TDC2"/>
            <w:rPr>
              <w:rFonts w:asciiTheme="minorHAnsi" w:eastAsiaTheme="minorEastAsia" w:hAnsiTheme="minorHAnsi" w:cstheme="minorBidi"/>
              <w:b w:val="0"/>
              <w:bCs w:val="0"/>
              <w:noProof/>
              <w:lang w:val="es-CL" w:eastAsia="es-CL"/>
            </w:rPr>
          </w:pPr>
          <w:hyperlink w:anchor="_Toc79968065" w:history="1">
            <w:r w:rsidR="00A3111A" w:rsidRPr="00C61043">
              <w:rPr>
                <w:rStyle w:val="Hipervnculo"/>
                <w:noProof/>
              </w:rPr>
              <w:t>ANEXO N° 1. REQUISITOS DE LA CONVOCATORIA</w:t>
            </w:r>
            <w:r w:rsidR="00A3111A">
              <w:rPr>
                <w:noProof/>
                <w:webHidden/>
              </w:rPr>
              <w:tab/>
            </w:r>
            <w:r w:rsidR="00A3111A">
              <w:rPr>
                <w:noProof/>
                <w:webHidden/>
              </w:rPr>
              <w:fldChar w:fldCharType="begin"/>
            </w:r>
            <w:r w:rsidR="00A3111A">
              <w:rPr>
                <w:noProof/>
                <w:webHidden/>
              </w:rPr>
              <w:instrText xml:space="preserve"> PAGEREF _Toc79968065 \h </w:instrText>
            </w:r>
            <w:r w:rsidR="00A3111A">
              <w:rPr>
                <w:noProof/>
                <w:webHidden/>
              </w:rPr>
            </w:r>
            <w:r w:rsidR="00A3111A">
              <w:rPr>
                <w:noProof/>
                <w:webHidden/>
              </w:rPr>
              <w:fldChar w:fldCharType="separate"/>
            </w:r>
            <w:r w:rsidR="00723DBC">
              <w:rPr>
                <w:noProof/>
                <w:webHidden/>
              </w:rPr>
              <w:t>26</w:t>
            </w:r>
            <w:r w:rsidR="00A3111A">
              <w:rPr>
                <w:noProof/>
                <w:webHidden/>
              </w:rPr>
              <w:fldChar w:fldCharType="end"/>
            </w:r>
          </w:hyperlink>
        </w:p>
        <w:p w14:paraId="0AE6B770" w14:textId="512DC46D" w:rsidR="00A3111A" w:rsidRDefault="00443116">
          <w:pPr>
            <w:pStyle w:val="TDC2"/>
            <w:rPr>
              <w:rFonts w:asciiTheme="minorHAnsi" w:eastAsiaTheme="minorEastAsia" w:hAnsiTheme="minorHAnsi" w:cstheme="minorBidi"/>
              <w:b w:val="0"/>
              <w:bCs w:val="0"/>
              <w:noProof/>
              <w:lang w:val="es-CL" w:eastAsia="es-CL"/>
            </w:rPr>
          </w:pPr>
          <w:hyperlink w:anchor="_Toc79968066" w:history="1">
            <w:r w:rsidR="00A3111A" w:rsidRPr="00C61043">
              <w:rPr>
                <w:rStyle w:val="Hipervnculo"/>
                <w:noProof/>
              </w:rPr>
              <w:t>ANEXO N° 2. ÍTEMS FINANCIABLES</w:t>
            </w:r>
            <w:r w:rsidR="00A3111A">
              <w:rPr>
                <w:noProof/>
                <w:webHidden/>
              </w:rPr>
              <w:tab/>
            </w:r>
            <w:r w:rsidR="00A3111A">
              <w:rPr>
                <w:noProof/>
                <w:webHidden/>
              </w:rPr>
              <w:fldChar w:fldCharType="begin"/>
            </w:r>
            <w:r w:rsidR="00A3111A">
              <w:rPr>
                <w:noProof/>
                <w:webHidden/>
              </w:rPr>
              <w:instrText xml:space="preserve"> PAGEREF _Toc79968066 \h </w:instrText>
            </w:r>
            <w:r w:rsidR="00A3111A">
              <w:rPr>
                <w:noProof/>
                <w:webHidden/>
              </w:rPr>
            </w:r>
            <w:r w:rsidR="00A3111A">
              <w:rPr>
                <w:noProof/>
                <w:webHidden/>
              </w:rPr>
              <w:fldChar w:fldCharType="separate"/>
            </w:r>
            <w:r w:rsidR="00723DBC">
              <w:rPr>
                <w:noProof/>
                <w:webHidden/>
              </w:rPr>
              <w:t>29</w:t>
            </w:r>
            <w:r w:rsidR="00A3111A">
              <w:rPr>
                <w:noProof/>
                <w:webHidden/>
              </w:rPr>
              <w:fldChar w:fldCharType="end"/>
            </w:r>
          </w:hyperlink>
        </w:p>
        <w:p w14:paraId="5017FE81" w14:textId="0C96AE63" w:rsidR="00A3111A" w:rsidRDefault="00443116">
          <w:pPr>
            <w:pStyle w:val="TDC2"/>
            <w:rPr>
              <w:rFonts w:asciiTheme="minorHAnsi" w:eastAsiaTheme="minorEastAsia" w:hAnsiTheme="minorHAnsi" w:cstheme="minorBidi"/>
              <w:b w:val="0"/>
              <w:bCs w:val="0"/>
              <w:noProof/>
              <w:lang w:val="es-CL" w:eastAsia="es-CL"/>
            </w:rPr>
          </w:pPr>
          <w:hyperlink w:anchor="_Toc79968067" w:history="1">
            <w:r w:rsidR="00A3111A" w:rsidRPr="00C61043">
              <w:rPr>
                <w:rStyle w:val="Hipervnculo"/>
                <w:noProof/>
              </w:rPr>
              <w:t>ANEXO N° 3. DECLARACIÓN JURADA SIMPLE PROBIDAD</w:t>
            </w:r>
            <w:r w:rsidR="00A3111A">
              <w:rPr>
                <w:noProof/>
                <w:webHidden/>
              </w:rPr>
              <w:tab/>
            </w:r>
            <w:r w:rsidR="00A3111A">
              <w:rPr>
                <w:noProof/>
                <w:webHidden/>
              </w:rPr>
              <w:fldChar w:fldCharType="begin"/>
            </w:r>
            <w:r w:rsidR="00A3111A">
              <w:rPr>
                <w:noProof/>
                <w:webHidden/>
              </w:rPr>
              <w:instrText xml:space="preserve"> PAGEREF _Toc79968067 \h </w:instrText>
            </w:r>
            <w:r w:rsidR="00A3111A">
              <w:rPr>
                <w:noProof/>
                <w:webHidden/>
              </w:rPr>
            </w:r>
            <w:r w:rsidR="00A3111A">
              <w:rPr>
                <w:noProof/>
                <w:webHidden/>
              </w:rPr>
              <w:fldChar w:fldCharType="separate"/>
            </w:r>
            <w:r w:rsidR="00723DBC">
              <w:rPr>
                <w:noProof/>
                <w:webHidden/>
              </w:rPr>
              <w:t>34</w:t>
            </w:r>
            <w:r w:rsidR="00A3111A">
              <w:rPr>
                <w:noProof/>
                <w:webHidden/>
              </w:rPr>
              <w:fldChar w:fldCharType="end"/>
            </w:r>
          </w:hyperlink>
        </w:p>
        <w:p w14:paraId="438B8B41" w14:textId="0032E175" w:rsidR="00A3111A" w:rsidRDefault="00443116">
          <w:pPr>
            <w:pStyle w:val="TDC2"/>
            <w:rPr>
              <w:rFonts w:asciiTheme="minorHAnsi" w:eastAsiaTheme="minorEastAsia" w:hAnsiTheme="minorHAnsi" w:cstheme="minorBidi"/>
              <w:b w:val="0"/>
              <w:bCs w:val="0"/>
              <w:noProof/>
              <w:lang w:val="es-CL" w:eastAsia="es-CL"/>
            </w:rPr>
          </w:pPr>
          <w:hyperlink w:anchor="_Toc79968068" w:history="1">
            <w:r w:rsidR="00A3111A" w:rsidRPr="00C61043">
              <w:rPr>
                <w:rStyle w:val="Hipervnculo"/>
                <w:noProof/>
              </w:rPr>
              <w:t>ANEXO N° 4. DECLARACIÓN JURADA SIMPLE DE NO CONSANGUINEIDAD</w:t>
            </w:r>
            <w:r w:rsidR="00A3111A">
              <w:rPr>
                <w:noProof/>
                <w:webHidden/>
              </w:rPr>
              <w:tab/>
            </w:r>
            <w:r w:rsidR="00A3111A">
              <w:rPr>
                <w:noProof/>
                <w:webHidden/>
              </w:rPr>
              <w:fldChar w:fldCharType="begin"/>
            </w:r>
            <w:r w:rsidR="00A3111A">
              <w:rPr>
                <w:noProof/>
                <w:webHidden/>
              </w:rPr>
              <w:instrText xml:space="preserve"> PAGEREF _Toc79968068 \h </w:instrText>
            </w:r>
            <w:r w:rsidR="00A3111A">
              <w:rPr>
                <w:noProof/>
                <w:webHidden/>
              </w:rPr>
            </w:r>
            <w:r w:rsidR="00A3111A">
              <w:rPr>
                <w:noProof/>
                <w:webHidden/>
              </w:rPr>
              <w:fldChar w:fldCharType="separate"/>
            </w:r>
            <w:r w:rsidR="00723DBC">
              <w:rPr>
                <w:noProof/>
                <w:webHidden/>
              </w:rPr>
              <w:t>35</w:t>
            </w:r>
            <w:r w:rsidR="00A3111A">
              <w:rPr>
                <w:noProof/>
                <w:webHidden/>
              </w:rPr>
              <w:fldChar w:fldCharType="end"/>
            </w:r>
          </w:hyperlink>
        </w:p>
        <w:p w14:paraId="5B6A2822" w14:textId="063F468C" w:rsidR="00A3111A" w:rsidRDefault="00443116">
          <w:pPr>
            <w:pStyle w:val="TDC2"/>
            <w:rPr>
              <w:rFonts w:asciiTheme="minorHAnsi" w:eastAsiaTheme="minorEastAsia" w:hAnsiTheme="minorHAnsi" w:cstheme="minorBidi"/>
              <w:b w:val="0"/>
              <w:bCs w:val="0"/>
              <w:noProof/>
              <w:lang w:val="es-CL" w:eastAsia="es-CL"/>
            </w:rPr>
          </w:pPr>
          <w:hyperlink w:anchor="_Toc79968069" w:history="1">
            <w:r w:rsidR="00A3111A" w:rsidRPr="00C61043">
              <w:rPr>
                <w:rStyle w:val="Hipervnculo"/>
                <w:noProof/>
              </w:rPr>
              <w:t xml:space="preserve">ANEXO N° 5. </w:t>
            </w:r>
            <w:r w:rsidR="00A3111A" w:rsidRPr="00C61043">
              <w:rPr>
                <w:rStyle w:val="Hipervnculo"/>
                <w:rFonts w:eastAsia="Arial Unicode MS" w:cs="Arial"/>
                <w:noProof/>
                <w:lang w:eastAsia="en-US"/>
              </w:rPr>
              <w:t>CRITERIOS DE EVALUACIÓN TÉCNICA</w:t>
            </w:r>
            <w:r w:rsidR="00A3111A">
              <w:rPr>
                <w:noProof/>
                <w:webHidden/>
              </w:rPr>
              <w:tab/>
            </w:r>
            <w:r w:rsidR="00A3111A">
              <w:rPr>
                <w:noProof/>
                <w:webHidden/>
              </w:rPr>
              <w:fldChar w:fldCharType="begin"/>
            </w:r>
            <w:r w:rsidR="00A3111A">
              <w:rPr>
                <w:noProof/>
                <w:webHidden/>
              </w:rPr>
              <w:instrText xml:space="preserve"> PAGEREF _Toc79968069 \h </w:instrText>
            </w:r>
            <w:r w:rsidR="00A3111A">
              <w:rPr>
                <w:noProof/>
                <w:webHidden/>
              </w:rPr>
            </w:r>
            <w:r w:rsidR="00A3111A">
              <w:rPr>
                <w:noProof/>
                <w:webHidden/>
              </w:rPr>
              <w:fldChar w:fldCharType="separate"/>
            </w:r>
            <w:r w:rsidR="00723DBC">
              <w:rPr>
                <w:noProof/>
                <w:webHidden/>
              </w:rPr>
              <w:t>37</w:t>
            </w:r>
            <w:r w:rsidR="00A3111A">
              <w:rPr>
                <w:noProof/>
                <w:webHidden/>
              </w:rPr>
              <w:fldChar w:fldCharType="end"/>
            </w:r>
          </w:hyperlink>
        </w:p>
        <w:p w14:paraId="1292934B" w14:textId="4CB155FE" w:rsidR="00A3111A" w:rsidRDefault="00443116">
          <w:pPr>
            <w:pStyle w:val="TDC2"/>
            <w:rPr>
              <w:rFonts w:asciiTheme="minorHAnsi" w:eastAsiaTheme="minorEastAsia" w:hAnsiTheme="minorHAnsi" w:cstheme="minorBidi"/>
              <w:b w:val="0"/>
              <w:bCs w:val="0"/>
              <w:noProof/>
              <w:lang w:val="es-CL" w:eastAsia="es-CL"/>
            </w:rPr>
          </w:pPr>
          <w:hyperlink w:anchor="_Toc79968070" w:history="1">
            <w:r w:rsidR="00A3111A" w:rsidRPr="00C61043">
              <w:rPr>
                <w:rStyle w:val="Hipervnculo"/>
                <w:noProof/>
              </w:rPr>
              <w:t xml:space="preserve">ANEXO N° 6. CRITERIOS DE EVALUACIÓN DEL COMITÉ DE EVALUACIÓN REGIONAL </w:t>
            </w:r>
            <w:r w:rsidR="00A3111A" w:rsidRPr="00C61043">
              <w:rPr>
                <w:rStyle w:val="Hipervnculo"/>
                <w:noProof/>
                <w:snapToGrid w:val="0"/>
              </w:rPr>
              <w:t>.</w:t>
            </w:r>
            <w:r w:rsidR="00A3111A">
              <w:rPr>
                <w:noProof/>
                <w:webHidden/>
              </w:rPr>
              <w:tab/>
            </w:r>
            <w:r w:rsidR="00A3111A">
              <w:rPr>
                <w:noProof/>
                <w:webHidden/>
              </w:rPr>
              <w:fldChar w:fldCharType="begin"/>
            </w:r>
            <w:r w:rsidR="00A3111A">
              <w:rPr>
                <w:noProof/>
                <w:webHidden/>
              </w:rPr>
              <w:instrText xml:space="preserve"> PAGEREF _Toc79968070 \h </w:instrText>
            </w:r>
            <w:r w:rsidR="00A3111A">
              <w:rPr>
                <w:noProof/>
                <w:webHidden/>
              </w:rPr>
            </w:r>
            <w:r w:rsidR="00A3111A">
              <w:rPr>
                <w:noProof/>
                <w:webHidden/>
              </w:rPr>
              <w:fldChar w:fldCharType="separate"/>
            </w:r>
            <w:r w:rsidR="00723DBC">
              <w:rPr>
                <w:noProof/>
                <w:webHidden/>
              </w:rPr>
              <w:t>41</w:t>
            </w:r>
            <w:r w:rsidR="00A3111A">
              <w:rPr>
                <w:noProof/>
                <w:webHidden/>
              </w:rPr>
              <w:fldChar w:fldCharType="end"/>
            </w:r>
          </w:hyperlink>
        </w:p>
        <w:p w14:paraId="39AFF723" w14:textId="4130E4BB"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8042"/>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8043"/>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8044"/>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340C948E" w14:textId="4023F99C" w:rsidR="00564CC2" w:rsidRPr="00564CC2" w:rsidRDefault="00564CC2" w:rsidP="00564CC2">
      <w:pPr>
        <w:numPr>
          <w:ilvl w:val="0"/>
          <w:numId w:val="17"/>
        </w:numPr>
        <w:ind w:left="426" w:hanging="426"/>
        <w:jc w:val="both"/>
        <w:rPr>
          <w:rFonts w:eastAsia="Arial Unicode MS" w:cs="Arial"/>
          <w:color w:val="000000"/>
          <w:szCs w:val="22"/>
          <w:lang w:val="es-ES_tradnl"/>
        </w:rPr>
      </w:pPr>
      <w:r w:rsidRPr="00564CC2">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0E58E375" w14:textId="773B46F3" w:rsidR="007652F7" w:rsidRPr="00564CC2" w:rsidRDefault="007652F7" w:rsidP="00564CC2">
      <w:pPr>
        <w:ind w:left="426"/>
        <w:jc w:val="both"/>
        <w:rPr>
          <w:szCs w:val="22"/>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8045"/>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1126D423" w14:textId="2F050979" w:rsidR="00386FED" w:rsidRPr="00564CC2" w:rsidRDefault="00AB4F50" w:rsidP="00564CC2">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8046"/>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7B7AE75D" w14:textId="77777777" w:rsidR="00564CC2" w:rsidRPr="00564CC2" w:rsidRDefault="00564CC2" w:rsidP="00564CC2">
      <w:pPr>
        <w:jc w:val="both"/>
        <w:rPr>
          <w:rFonts w:eastAsia="Arial Unicode MS" w:cs="Arial"/>
          <w:szCs w:val="22"/>
          <w:lang w:val="es-ES_tradnl"/>
        </w:rPr>
      </w:pPr>
      <w:r w:rsidRPr="00564CC2">
        <w:rPr>
          <w:rFonts w:eastAsia="Arial Unicode MS" w:cs="Arial"/>
          <w:szCs w:val="22"/>
          <w:lang w:val="es-CL"/>
        </w:rPr>
        <w:t xml:space="preserve">La presente convocatoria está dirigida a micro y pequeñas empresas de todos los sectores económicos, </w:t>
      </w:r>
      <w:r w:rsidRPr="00564CC2">
        <w:rPr>
          <w:rFonts w:eastAsia="Arial Unicode MS" w:cs="Arial"/>
          <w:szCs w:val="22"/>
          <w:lang w:val="es-ES_tradnl"/>
        </w:rPr>
        <w:t xml:space="preserve">con iniciación de actividades en primera categoría </w:t>
      </w:r>
      <w:r w:rsidRPr="00564CC2">
        <w:rPr>
          <w:rFonts w:eastAsia="Arial Unicode MS" w:cs="Arial"/>
          <w:b/>
          <w:szCs w:val="22"/>
          <w:lang w:val="es-ES_tradnl"/>
        </w:rPr>
        <w:t>a partir del 1 de julio de 2019</w:t>
      </w:r>
      <w:r w:rsidRPr="00564CC2">
        <w:rPr>
          <w:rFonts w:eastAsia="Arial Unicode MS" w:cs="Arial"/>
          <w:szCs w:val="22"/>
          <w:lang w:val="es-ES_tradnl"/>
        </w:rPr>
        <w:t xml:space="preserve"> ante el Servicio de Impuestos Internos</w:t>
      </w:r>
      <w:r w:rsidRPr="00564CC2">
        <w:rPr>
          <w:rFonts w:eastAsia="Arial Unicode MS" w:cs="Arial"/>
          <w:szCs w:val="22"/>
          <w:lang w:val="es-CL"/>
        </w:rPr>
        <w:t xml:space="preserve">, </w:t>
      </w:r>
      <w:r w:rsidRPr="00564CC2">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8047"/>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1A203CC7" w14:textId="3E28896D" w:rsidR="00564CC2" w:rsidRPr="00564CC2" w:rsidRDefault="00564CC2" w:rsidP="00564CC2">
      <w:pPr>
        <w:numPr>
          <w:ilvl w:val="0"/>
          <w:numId w:val="2"/>
        </w:numPr>
        <w:jc w:val="both"/>
        <w:rPr>
          <w:rFonts w:eastAsia="Arial Unicode MS" w:cs="Arial"/>
          <w:color w:val="000000"/>
          <w:szCs w:val="22"/>
          <w:lang w:val="es-CL"/>
        </w:rPr>
      </w:pPr>
      <w:r w:rsidRPr="00564CC2">
        <w:rPr>
          <w:rFonts w:eastAsia="Arial Unicode MS" w:cs="Arial"/>
          <w:color w:val="000000"/>
          <w:szCs w:val="22"/>
          <w:lang w:val="es-CL"/>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0C29F510" w:rsidR="00AF5E2D" w:rsidRPr="006E1227" w:rsidRDefault="006E1227" w:rsidP="001B069E">
            <w:pPr>
              <w:jc w:val="both"/>
              <w:rPr>
                <w:rFonts w:eastAsia="gobCL" w:cs="gobCL"/>
                <w:szCs w:val="22"/>
                <w:lang w:val="es-ES_tradnl"/>
              </w:rPr>
            </w:pPr>
            <w:r w:rsidRPr="006E1227">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8048"/>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40A8601C" w:rsidR="00041A98" w:rsidRPr="005719AB"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5719AB" w:rsidRPr="00B93A85" w14:paraId="2BF6C69F" w14:textId="77777777" w:rsidTr="002E7EE6">
        <w:trPr>
          <w:trHeight w:val="155"/>
        </w:trPr>
        <w:tc>
          <w:tcPr>
            <w:tcW w:w="1276" w:type="dxa"/>
            <w:tcMar>
              <w:top w:w="57" w:type="dxa"/>
              <w:bottom w:w="57" w:type="dxa"/>
            </w:tcMar>
          </w:tcPr>
          <w:p w14:paraId="345584AD" w14:textId="77777777" w:rsidR="005719AB" w:rsidRPr="00B93A85" w:rsidRDefault="005719AB" w:rsidP="00735A81">
            <w:pPr>
              <w:rPr>
                <w:rFonts w:eastAsiaTheme="minorHAnsi"/>
                <w:sz w:val="20"/>
                <w:szCs w:val="20"/>
                <w:lang w:eastAsia="es-CL"/>
              </w:rPr>
            </w:pPr>
          </w:p>
        </w:tc>
        <w:tc>
          <w:tcPr>
            <w:tcW w:w="1418" w:type="dxa"/>
            <w:tcMar>
              <w:top w:w="57" w:type="dxa"/>
              <w:left w:w="70" w:type="dxa"/>
              <w:bottom w:w="57" w:type="dxa"/>
              <w:right w:w="70" w:type="dxa"/>
            </w:tcMar>
          </w:tcPr>
          <w:p w14:paraId="4FCFB165" w14:textId="6F2F526D" w:rsidR="005719AB" w:rsidRPr="005719AB" w:rsidRDefault="005719AB" w:rsidP="00735A81">
            <w:pPr>
              <w:rPr>
                <w:sz w:val="19"/>
                <w:szCs w:val="19"/>
              </w:rPr>
            </w:pPr>
            <w:r w:rsidRPr="005719AB">
              <w:rPr>
                <w:sz w:val="19"/>
                <w:szCs w:val="19"/>
              </w:rPr>
              <w:t>Servicios esenciales para el funcionamiento del negocio</w:t>
            </w:r>
          </w:p>
        </w:tc>
        <w:tc>
          <w:tcPr>
            <w:tcW w:w="6237" w:type="dxa"/>
            <w:tcMar>
              <w:top w:w="57" w:type="dxa"/>
              <w:left w:w="70" w:type="dxa"/>
              <w:bottom w:w="57" w:type="dxa"/>
              <w:right w:w="70" w:type="dxa"/>
            </w:tcMar>
          </w:tcPr>
          <w:p w14:paraId="6DD553A5" w14:textId="26ED34E7" w:rsidR="005719AB" w:rsidRPr="00B93A85" w:rsidRDefault="005719AB"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8049"/>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8050"/>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8051"/>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8052"/>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7" w:name="_Toc79968053"/>
      <w:r w:rsidRPr="00B93A85">
        <w:rPr>
          <w:rStyle w:val="Ttulo2Car0"/>
          <w:b/>
          <w:szCs w:val="22"/>
        </w:rPr>
        <w:lastRenderedPageBreak/>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53C50D97" w:rsidR="00A83CEF" w:rsidRDefault="00D97A55" w:rsidP="007C7B54">
      <w:pPr>
        <w:jc w:val="both"/>
        <w:rPr>
          <w:color w:val="000000"/>
          <w:szCs w:val="22"/>
          <w:bdr w:val="none" w:sz="0" w:space="0" w:color="auto" w:frame="1"/>
        </w:rPr>
      </w:pPr>
      <w:r w:rsidRPr="00D97A55">
        <w:rPr>
          <w:color w:val="000000"/>
          <w:szCs w:val="22"/>
          <w:bdr w:val="none" w:sz="0" w:space="0" w:color="auto" w:frame="1"/>
        </w:rPr>
        <w:t xml:space="preserve">Para que las personas interesadas realicen consultas, Sercotec dispondrá de Agentes Operadores. Para esta convocatoria, el Agente asignado es: Magallania Capacitación Limitada, correo electrónico: </w:t>
      </w:r>
      <w:hyperlink r:id="rId21" w:history="1">
        <w:r w:rsidRPr="00C14659">
          <w:rPr>
            <w:rStyle w:val="Hipervnculo"/>
            <w:szCs w:val="22"/>
            <w:bdr w:val="none" w:sz="0" w:space="0" w:color="auto" w:frame="1"/>
          </w:rPr>
          <w:t>crece@magallania.com</w:t>
        </w:r>
      </w:hyperlink>
      <w:r>
        <w:rPr>
          <w:color w:val="000000"/>
          <w:szCs w:val="22"/>
          <w:bdr w:val="none" w:sz="0" w:space="0" w:color="auto" w:frame="1"/>
        </w:rPr>
        <w:t>, Dirección: Mejicana N</w:t>
      </w:r>
      <w:r w:rsidRPr="00D97A55">
        <w:rPr>
          <w:color w:val="000000"/>
          <w:szCs w:val="22"/>
          <w:bdr w:val="none" w:sz="0" w:space="0" w:color="auto" w:frame="1"/>
        </w:rPr>
        <w:t>º</w:t>
      </w:r>
      <w:r>
        <w:rPr>
          <w:color w:val="000000"/>
          <w:szCs w:val="22"/>
          <w:bdr w:val="none" w:sz="0" w:space="0" w:color="auto" w:frame="1"/>
        </w:rPr>
        <w:t xml:space="preserve"> </w:t>
      </w:r>
      <w:r w:rsidRPr="00D97A55">
        <w:rPr>
          <w:color w:val="000000"/>
          <w:szCs w:val="22"/>
          <w:bdr w:val="none" w:sz="0" w:space="0" w:color="auto" w:frame="1"/>
        </w:rPr>
        <w:t xml:space="preserve">916, Punta Arenas, </w:t>
      </w:r>
      <w:r>
        <w:rPr>
          <w:color w:val="000000"/>
          <w:szCs w:val="22"/>
          <w:bdr w:val="none" w:sz="0" w:space="0" w:color="auto" w:frame="1"/>
        </w:rPr>
        <w:t>Teléfonos:</w:t>
      </w:r>
      <w:r w:rsidRPr="00D97A55">
        <w:rPr>
          <w:color w:val="000000"/>
          <w:szCs w:val="22"/>
          <w:bdr w:val="none" w:sz="0" w:space="0" w:color="auto" w:frame="1"/>
        </w:rPr>
        <w:t xml:space="preserve"> +56 934327719. Además, pueden recurrir a los </w:t>
      </w:r>
      <w:r w:rsidRPr="009D3049">
        <w:rPr>
          <w:b/>
          <w:color w:val="000000"/>
          <w:szCs w:val="22"/>
          <w:bdr w:val="none" w:sz="0" w:space="0" w:color="auto" w:frame="1"/>
        </w:rPr>
        <w:t>Puntos Mipe</w:t>
      </w:r>
      <w:r w:rsidRPr="00D97A55">
        <w:rPr>
          <w:color w:val="000000"/>
          <w:szCs w:val="22"/>
          <w:bdr w:val="none" w:sz="0" w:space="0" w:color="auto" w:frame="1"/>
        </w:rPr>
        <w:t xml:space="preserve"> ubicados en las oficinas regionales de Sercotec, por teléfono, o bien, en forma virtual ingresando a </w:t>
      </w:r>
      <w:hyperlink r:id="rId22" w:history="1">
        <w:r w:rsidRPr="00C14659">
          <w:rPr>
            <w:rStyle w:val="Hipervnculo"/>
            <w:szCs w:val="22"/>
            <w:bdr w:val="none" w:sz="0" w:space="0" w:color="auto" w:frame="1"/>
          </w:rPr>
          <w:t>www.sercotec.cl</w:t>
        </w:r>
      </w:hyperlink>
      <w:r w:rsidRPr="00D97A55">
        <w:rPr>
          <w:color w:val="000000"/>
          <w:szCs w:val="22"/>
          <w:bdr w:val="none" w:sz="0" w:space="0" w:color="auto" w:frame="1"/>
        </w:rPr>
        <w:t>.</w:t>
      </w:r>
    </w:p>
    <w:p w14:paraId="6CDCC36B" w14:textId="77777777" w:rsidR="00D97A55" w:rsidRPr="00C842D4" w:rsidRDefault="00D97A55"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8" w:name="_Toc79968054"/>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39" w:name="_Toc79968055"/>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2" w:name="_Toc79968056"/>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3" w:name="_Toc79968057"/>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4" w:name="_Toc79968058"/>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5"/>
    <w:bookmarkEnd w:id="46"/>
    <w:bookmarkEnd w:id="47"/>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4"/>
            <w:bookmarkEnd w:id="55"/>
            <w:bookmarkEnd w:id="56"/>
          </w:p>
        </w:tc>
        <w:tc>
          <w:tcPr>
            <w:tcW w:w="1960" w:type="dxa"/>
          </w:tcPr>
          <w:p w14:paraId="11C871DF" w14:textId="73D398AE" w:rsidR="00D268F6" w:rsidRPr="00617475" w:rsidRDefault="00F9394F" w:rsidP="00703513">
            <w:pPr>
              <w:jc w:val="center"/>
              <w:rPr>
                <w:rFonts w:eastAsia="Arial Unicode MS"/>
                <w:b/>
                <w:bCs/>
                <w:iCs/>
                <w:sz w:val="20"/>
                <w:szCs w:val="20"/>
              </w:rPr>
            </w:pPr>
            <w:bookmarkStart w:id="57" w:name="_Toc520305338"/>
            <w:bookmarkStart w:id="58" w:name="_Toc521483844"/>
            <w:bookmarkStart w:id="59"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0" w:name="_Toc520305340"/>
            <w:bookmarkStart w:id="61" w:name="_Toc521483846"/>
            <w:bookmarkStart w:id="62"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3" w:name="_Toc520305341"/>
            <w:bookmarkStart w:id="64" w:name="_Toc521483847"/>
            <w:bookmarkStart w:id="65" w:name="_Toc521581804"/>
            <w:r w:rsidRPr="00617475">
              <w:rPr>
                <w:rFonts w:cstheme="minorHAnsi"/>
                <w:b/>
                <w:bCs/>
                <w:sz w:val="20"/>
                <w:szCs w:val="20"/>
                <w:lang w:val="es-CL" w:eastAsia="es-CL"/>
              </w:rPr>
              <w:t>TOTAL</w:t>
            </w:r>
            <w:bookmarkEnd w:id="63"/>
            <w:bookmarkEnd w:id="64"/>
            <w:bookmarkEnd w:id="65"/>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6" w:name="_Toc520305342"/>
            <w:bookmarkStart w:id="67" w:name="_Toc521483848"/>
            <w:bookmarkStart w:id="68" w:name="_Toc521581805"/>
            <w:r w:rsidRPr="00617475">
              <w:rPr>
                <w:rFonts w:cstheme="minorHAnsi"/>
                <w:b/>
                <w:bCs/>
                <w:sz w:val="20"/>
                <w:szCs w:val="20"/>
                <w:lang w:val="es-CL" w:eastAsia="es-CL"/>
              </w:rPr>
              <w:t>100</w:t>
            </w:r>
            <w:bookmarkEnd w:id="66"/>
            <w:bookmarkEnd w:id="67"/>
            <w:bookmarkEnd w:id="68"/>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69"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69"/>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B77718" w:rsidRPr="00B93A85" w14:paraId="5E181637" w14:textId="77777777" w:rsidTr="00940818">
        <w:trPr>
          <w:trHeight w:val="515"/>
          <w:jc w:val="center"/>
        </w:trPr>
        <w:tc>
          <w:tcPr>
            <w:tcW w:w="4123" w:type="pct"/>
            <w:shd w:val="clear" w:color="auto" w:fill="auto"/>
            <w:vAlign w:val="center"/>
          </w:tcPr>
          <w:p w14:paraId="77892BD6" w14:textId="5C0C89F1" w:rsidR="00B77718" w:rsidRPr="00322523" w:rsidRDefault="00B77718" w:rsidP="00B77718">
            <w:pPr>
              <w:pStyle w:val="Prrafodelista"/>
              <w:numPr>
                <w:ilvl w:val="0"/>
                <w:numId w:val="18"/>
              </w:numPr>
              <w:ind w:left="306" w:hanging="284"/>
              <w:jc w:val="both"/>
              <w:rPr>
                <w:rFonts w:eastAsia="Arial Unicode MS" w:cstheme="minorHAnsi"/>
                <w:bCs/>
                <w:szCs w:val="22"/>
              </w:rPr>
            </w:pPr>
            <w:r w:rsidRPr="001F0A52">
              <w:rPr>
                <w:rFonts w:cstheme="minorHAnsi"/>
                <w:sz w:val="20"/>
                <w:szCs w:val="20"/>
              </w:rPr>
              <w:t xml:space="preserve"> Focalización Territorial: Idea de negocio localizada en alguna de las siguientes comunas: Primavera, Timaukel,</w:t>
            </w:r>
            <w:r w:rsidR="0063260A">
              <w:rPr>
                <w:rFonts w:cstheme="minorHAnsi"/>
                <w:sz w:val="20"/>
                <w:szCs w:val="20"/>
              </w:rPr>
              <w:t xml:space="preserve"> Torres del Paine, Laguna Blanca, Río Verde</w:t>
            </w:r>
            <w:r w:rsidRPr="001F0A52">
              <w:rPr>
                <w:rFonts w:cstheme="minorHAnsi"/>
                <w:sz w:val="20"/>
                <w:szCs w:val="20"/>
              </w:rPr>
              <w:t xml:space="preserve"> y San Gregorio.</w:t>
            </w:r>
          </w:p>
        </w:tc>
        <w:tc>
          <w:tcPr>
            <w:tcW w:w="877" w:type="pct"/>
            <w:shd w:val="clear" w:color="auto" w:fill="auto"/>
            <w:vAlign w:val="center"/>
          </w:tcPr>
          <w:p w14:paraId="6463A75A" w14:textId="77777777" w:rsidR="00B77718" w:rsidRPr="005F487F" w:rsidRDefault="00B77718" w:rsidP="00B777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B77718"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46BCDC58" w:rsidR="00B77718" w:rsidRPr="00FA222C" w:rsidRDefault="00B77718" w:rsidP="00B77718">
            <w:pPr>
              <w:pStyle w:val="Prrafodelista"/>
              <w:numPr>
                <w:ilvl w:val="0"/>
                <w:numId w:val="18"/>
              </w:numPr>
              <w:ind w:left="306" w:hanging="284"/>
              <w:jc w:val="both"/>
              <w:rPr>
                <w:rFonts w:eastAsia="Arial Unicode MS" w:cstheme="minorHAnsi"/>
                <w:bCs/>
                <w:szCs w:val="22"/>
              </w:rPr>
            </w:pPr>
            <w:r w:rsidRPr="001F0A52">
              <w:rPr>
                <w:rFonts w:cstheme="minorHAnsi"/>
                <w:sz w:val="20"/>
                <w:szCs w:val="20"/>
              </w:rPr>
              <w:t>La implementación de la idea de negocio se enfoca en la innovación de productos/servicios y/o procesos, creando un proyecto innovador para la región</w:t>
            </w:r>
            <w:r>
              <w:rPr>
                <w:rFonts w:cstheme="minorHAnsi"/>
                <w:sz w:val="20"/>
                <w:szCs w:val="20"/>
              </w:rPr>
              <w:t>.</w:t>
            </w:r>
          </w:p>
        </w:tc>
        <w:tc>
          <w:tcPr>
            <w:tcW w:w="877" w:type="pct"/>
            <w:tcBorders>
              <w:bottom w:val="single" w:sz="4" w:space="0" w:color="auto"/>
            </w:tcBorders>
            <w:shd w:val="clear" w:color="auto" w:fill="auto"/>
            <w:vAlign w:val="center"/>
          </w:tcPr>
          <w:p w14:paraId="25F11044" w14:textId="77777777" w:rsidR="00B77718" w:rsidRPr="005F487F" w:rsidRDefault="00B77718" w:rsidP="00B777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B77718" w:rsidRPr="00B93A85" w14:paraId="07F6A942" w14:textId="77777777" w:rsidTr="00940818">
        <w:trPr>
          <w:jc w:val="center"/>
        </w:trPr>
        <w:tc>
          <w:tcPr>
            <w:tcW w:w="4123" w:type="pct"/>
            <w:shd w:val="pct15" w:color="auto" w:fill="FFFFFF" w:themeFill="background1"/>
            <w:vAlign w:val="center"/>
          </w:tcPr>
          <w:p w14:paraId="0D93E064" w14:textId="77777777" w:rsidR="00B77718" w:rsidRPr="00176AC1" w:rsidRDefault="00B77718" w:rsidP="00B777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B77718" w:rsidRPr="00176AC1" w:rsidRDefault="00B77718" w:rsidP="00B777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0" w:name="_Toc413772566"/>
      <w:r w:rsidR="00D85F7A" w:rsidRPr="00B93A85">
        <w:rPr>
          <w:rFonts w:eastAsia="Arial Unicode MS" w:cs="Arial"/>
          <w:szCs w:val="22"/>
        </w:rPr>
        <w:t xml:space="preserve">. </w:t>
      </w:r>
    </w:p>
    <w:bookmarkEnd w:id="70"/>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1" w:name="_Toc79968059"/>
      <w:r>
        <w:rPr>
          <w:rFonts w:eastAsia="Arial Unicode MS"/>
          <w:szCs w:val="22"/>
        </w:rPr>
        <w:t>FASE DE DESARROLLO</w:t>
      </w:r>
      <w:bookmarkEnd w:id="71"/>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2" w:name="_Toc79968060"/>
      <w:r w:rsidRPr="00373543">
        <w:rPr>
          <w:rFonts w:eastAsia="Arial Unicode MS"/>
          <w:szCs w:val="22"/>
        </w:rPr>
        <w:lastRenderedPageBreak/>
        <w:t>Formalización</w:t>
      </w:r>
      <w:bookmarkEnd w:id="72"/>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3" w:name="_Toc79968061"/>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3"/>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4" w:name="_Toc79968062"/>
      <w:r w:rsidRPr="00B01F33">
        <w:rPr>
          <w:rFonts w:eastAsia="Arial Unicode MS"/>
          <w:szCs w:val="22"/>
        </w:rPr>
        <w:t>I</w:t>
      </w:r>
      <w:r w:rsidR="00F27352">
        <w:rPr>
          <w:rFonts w:eastAsia="Arial Unicode MS"/>
          <w:szCs w:val="22"/>
        </w:rPr>
        <w:t>mplementación del Plan de Trabajo</w:t>
      </w:r>
      <w:bookmarkEnd w:id="74"/>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4A97D90B"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ue éstos, al comie</w:t>
            </w:r>
            <w:r w:rsidR="005E765B">
              <w:rPr>
                <w:szCs w:val="22"/>
              </w:rPr>
              <w:t>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5" w:name="_Toc79968063"/>
      <w:r w:rsidRPr="00B93A85">
        <w:rPr>
          <w:rFonts w:eastAsia="Arial Unicode MS"/>
          <w:szCs w:val="22"/>
        </w:rPr>
        <w:t>TÉRMINO DEL PROYECTO</w:t>
      </w:r>
      <w:bookmarkEnd w:id="75"/>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6"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6"/>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70228145"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9323E6">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7" w:name="_Toc79968064"/>
      <w:r w:rsidRPr="00B93A85">
        <w:rPr>
          <w:rFonts w:eastAsia="Arial Unicode MS"/>
          <w:szCs w:val="22"/>
        </w:rPr>
        <w:t>OTROS</w:t>
      </w:r>
      <w:bookmarkEnd w:id="77"/>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8" w:name="_Toc507191239"/>
      <w:bookmarkStart w:id="79"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0" w:name="_Toc79968065"/>
      <w:r w:rsidR="004C23D0" w:rsidRPr="008A29CB">
        <w:rPr>
          <w:szCs w:val="22"/>
        </w:rPr>
        <w:lastRenderedPageBreak/>
        <w:t>ANEXO N° 1</w:t>
      </w:r>
      <w:bookmarkEnd w:id="78"/>
      <w:r w:rsidR="005E13EE" w:rsidRPr="008A29CB">
        <w:rPr>
          <w:szCs w:val="22"/>
        </w:rPr>
        <w:t>. REQUISITOS DE LA CONVOCATORIA</w:t>
      </w:r>
      <w:bookmarkEnd w:id="8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79"/>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26947839" w:rsidR="004C23D0" w:rsidRPr="003F5672" w:rsidRDefault="003F5672" w:rsidP="003F5672">
            <w:pPr>
              <w:numPr>
                <w:ilvl w:val="0"/>
                <w:numId w:val="24"/>
              </w:numPr>
              <w:ind w:left="309"/>
              <w:jc w:val="both"/>
              <w:rPr>
                <w:rFonts w:cs="Calibri"/>
                <w:sz w:val="18"/>
                <w:szCs w:val="18"/>
                <w:lang w:val="es-CL" w:eastAsia="en-US"/>
              </w:rPr>
            </w:pPr>
            <w:r w:rsidRPr="003F5672">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r>
              <w:rPr>
                <w:rFonts w:cs="Calibri"/>
                <w:sz w:val="18"/>
                <w:szCs w:val="18"/>
                <w:lang w:val="es-CL" w:eastAsia="en-US"/>
              </w:rPr>
              <w:t>.</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61F89D33" w:rsidR="00C91D77" w:rsidRPr="00C33281" w:rsidRDefault="00C91D77" w:rsidP="00B77718">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77718">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443116"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1" w:name="_Toc342319843"/>
      <w:bookmarkStart w:id="82" w:name="_Toc320871832"/>
      <w:bookmarkStart w:id="83" w:name="_Toc348601375"/>
      <w:r>
        <w:rPr>
          <w:szCs w:val="22"/>
        </w:rPr>
        <w:br w:type="page"/>
      </w:r>
      <w:bookmarkStart w:id="84" w:name="_Toc7996806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24327C9F"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0E2FE7BE" w14:textId="687D4DBA" w:rsidR="006E365B" w:rsidRDefault="008A29CB"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2A1BD4CE" w14:textId="77777777" w:rsidR="008A29CB" w:rsidRDefault="008A29CB" w:rsidP="001730B2">
            <w:pPr>
              <w:widowControl w:val="0"/>
              <w:ind w:left="283" w:hanging="6"/>
              <w:jc w:val="both"/>
              <w:rPr>
                <w:rFonts w:cs="Arial"/>
                <w:b/>
                <w:bCs/>
                <w:snapToGrid w:val="0"/>
                <w:sz w:val="20"/>
                <w:lang w:val="es-CL"/>
              </w:rPr>
            </w:pPr>
          </w:p>
          <w:p w14:paraId="16896A43" w14:textId="665BADA9" w:rsidR="00B01203" w:rsidRPr="00B93A85" w:rsidRDefault="00B01203" w:rsidP="00E17C8E">
            <w:pPr>
              <w:widowControl w:val="0"/>
              <w:ind w:left="356"/>
              <w:jc w:val="both"/>
              <w:rPr>
                <w:rFonts w:eastAsia="Arial Unicode MS" w:cs="Arial"/>
                <w:bCs/>
                <w:snapToGrid w:val="0"/>
                <w:szCs w:val="22"/>
                <w:lang w:val="es-CL"/>
              </w:rPr>
            </w:pPr>
          </w:p>
        </w:tc>
      </w:tr>
      <w:tr w:rsidR="00421FBE" w:rsidRPr="00B93A85" w14:paraId="78F31A3B" w14:textId="77777777" w:rsidTr="006418EB">
        <w:tc>
          <w:tcPr>
            <w:tcW w:w="1776" w:type="dxa"/>
            <w:tcBorders>
              <w:top w:val="single" w:sz="4" w:space="0" w:color="auto"/>
              <w:left w:val="single" w:sz="4" w:space="0" w:color="auto"/>
              <w:bottom w:val="single" w:sz="4" w:space="0" w:color="auto"/>
              <w:right w:val="single" w:sz="4" w:space="0" w:color="auto"/>
            </w:tcBorders>
          </w:tcPr>
          <w:p w14:paraId="1CB62E66" w14:textId="7C974076" w:rsidR="00421FBE" w:rsidRPr="00B93A85" w:rsidRDefault="00421FBE" w:rsidP="004D3E45">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4F5693FD" w14:textId="77777777" w:rsidR="00421FBE" w:rsidRPr="00037E36" w:rsidRDefault="00421FBE" w:rsidP="00421FBE">
            <w:pPr>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w:t>
            </w:r>
            <w:r w:rsidRPr="00421FBE">
              <w:rPr>
                <w:rFonts w:cs="Arial"/>
                <w:bCs/>
                <w:snapToGrid w:val="0"/>
                <w:sz w:val="20"/>
                <w:lang w:val="es-CL"/>
              </w:rPr>
              <w:t>pasajeros</w:t>
            </w:r>
            <w:r w:rsidRPr="00037E36">
              <w:rPr>
                <w:rFonts w:cs="Calibri"/>
                <w:sz w:val="20"/>
                <w:szCs w:val="20"/>
                <w:lang w:eastAsia="es-CL"/>
              </w:rPr>
              <w:t>,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47782F2B" w14:textId="77777777" w:rsidR="00421FBE" w:rsidRDefault="00421FBE" w:rsidP="00421FBE">
            <w:pPr>
              <w:widowControl w:val="0"/>
              <w:ind w:left="360"/>
              <w:jc w:val="both"/>
              <w:rPr>
                <w:rFonts w:cs="Calibri"/>
                <w:sz w:val="20"/>
                <w:szCs w:val="20"/>
                <w:lang w:eastAsia="es-CL"/>
              </w:rPr>
            </w:pPr>
          </w:p>
          <w:p w14:paraId="141EB42F" w14:textId="6F22D09A" w:rsidR="00421FBE" w:rsidRPr="00421FBE" w:rsidRDefault="00421FBE" w:rsidP="00421FBE">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r w:rsidRPr="00421FBE">
              <w:rPr>
                <w:rFonts w:cs="Calibri"/>
                <w:sz w:val="20"/>
                <w:szCs w:val="20"/>
                <w:lang w:eastAsia="es-CL"/>
              </w:rPr>
              <w:t xml:space="preserve"> </w:t>
            </w:r>
            <w:r w:rsidRPr="00421FBE">
              <w:rPr>
                <w:rFonts w:ascii="Calibri" w:hAnsi="Calibri" w:cs="Calibri"/>
                <w:sz w:val="20"/>
                <w:szCs w:val="20"/>
                <w:lang w:eastAsia="es-CL"/>
              </w:rPr>
              <w:t>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5" w:name="_Toc79968067"/>
      <w:r w:rsidRPr="00B93A85">
        <w:rPr>
          <w:szCs w:val="22"/>
        </w:rPr>
        <w:lastRenderedPageBreak/>
        <w:t>ANEXO N°</w:t>
      </w:r>
      <w:bookmarkStart w:id="86" w:name="_Toc342319844"/>
      <w:bookmarkStart w:id="87" w:name="_Toc320871833"/>
      <w:bookmarkEnd w:id="81"/>
      <w:bookmarkEnd w:id="82"/>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3"/>
      <w:bookmarkEnd w:id="85"/>
      <w:bookmarkEnd w:id="86"/>
      <w:bookmarkEnd w:id="87"/>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39D71643"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D97A55">
        <w:rPr>
          <w:b/>
        </w:rPr>
        <w:t>Magallanes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8" w:name="_Toc507191240"/>
      <w:bookmarkStart w:id="89" w:name="_Toc348601376"/>
      <w:r>
        <w:rPr>
          <w:rFonts w:eastAsia="Arial Unicode MS" w:cs="Arial"/>
          <w:b w:val="0"/>
          <w:bCs w:val="0"/>
          <w:iCs w:val="0"/>
        </w:rPr>
        <w:br w:type="page"/>
      </w:r>
      <w:bookmarkStart w:id="90" w:name="_Toc79968068"/>
      <w:r w:rsidR="004C23D0" w:rsidRPr="00F23922">
        <w:rPr>
          <w:szCs w:val="22"/>
        </w:rPr>
        <w:lastRenderedPageBreak/>
        <w:t xml:space="preserve">ANEXO N° </w:t>
      </w:r>
      <w:bookmarkEnd w:id="88"/>
      <w:r w:rsidR="007F6914" w:rsidRPr="00F23922">
        <w:rPr>
          <w:szCs w:val="22"/>
        </w:rPr>
        <w:t>4</w:t>
      </w:r>
      <w:bookmarkStart w:id="91" w:name="_Toc346882995"/>
      <w:bookmarkEnd w:id="89"/>
      <w:r w:rsidR="005E13EE" w:rsidRPr="00F23922">
        <w:rPr>
          <w:szCs w:val="22"/>
        </w:rPr>
        <w:t xml:space="preserve">. </w:t>
      </w:r>
      <w:r w:rsidR="004C23D0" w:rsidRPr="00F23922">
        <w:rPr>
          <w:szCs w:val="22"/>
        </w:rPr>
        <w:t>DECLARACIÓN JURADA SIMPLE</w:t>
      </w:r>
      <w:bookmarkEnd w:id="91"/>
      <w:r w:rsidR="009716D4" w:rsidRPr="00F23922">
        <w:rPr>
          <w:szCs w:val="22"/>
        </w:rPr>
        <w:t xml:space="preserve"> DE NO CONSANGUINEIDAD</w:t>
      </w:r>
      <w:bookmarkEnd w:id="90"/>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3CE18F72" w14:textId="77777777" w:rsidR="00B77718" w:rsidRPr="00B77718" w:rsidRDefault="00B77718" w:rsidP="00B77718">
      <w:pPr>
        <w:numPr>
          <w:ilvl w:val="0"/>
          <w:numId w:val="9"/>
        </w:numPr>
        <w:jc w:val="both"/>
        <w:rPr>
          <w:snapToGrid w:val="0"/>
        </w:rPr>
      </w:pPr>
      <w:r w:rsidRPr="00B77718">
        <w:rPr>
          <w:snapToGrid w:val="0"/>
        </w:rPr>
        <w:t xml:space="preserve">El gasto rendido en el ítem de </w:t>
      </w:r>
      <w:r w:rsidRPr="00B77718">
        <w:rPr>
          <w:snapToGrid w:val="0"/>
          <w:u w:val="single"/>
        </w:rPr>
        <w:t xml:space="preserve">Acciones de Marketing (Promoción, Publicidad y Difusión) </w:t>
      </w:r>
      <w:r w:rsidRPr="00B77718">
        <w:rPr>
          <w:b/>
          <w:snapToGrid w:val="0"/>
          <w:u w:val="single"/>
        </w:rPr>
        <w:t>NO</w:t>
      </w:r>
      <w:r w:rsidRPr="00B77718">
        <w:rPr>
          <w:snapToGrid w:val="0"/>
          <w:u w:val="single"/>
        </w:rPr>
        <w:t xml:space="preserve"> corresponde</w:t>
      </w:r>
      <w:r w:rsidRPr="00B77718">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B77718">
        <w:rPr>
          <w:rFonts w:ascii="Calibri" w:hAnsi="Calibri" w:cs="Calibri"/>
          <w:snapToGrid w:val="0"/>
        </w:rPr>
        <w:t> </w:t>
      </w:r>
      <w:r w:rsidRPr="00B77718">
        <w:rPr>
          <w:snapToGrid w:val="0"/>
        </w:rPr>
        <w:t>hermanos).</w:t>
      </w:r>
    </w:p>
    <w:p w14:paraId="3448E52D" w14:textId="77777777" w:rsidR="00B77718" w:rsidRPr="00B77718" w:rsidRDefault="00B77718" w:rsidP="00B77718">
      <w:pPr>
        <w:ind w:left="1065"/>
        <w:jc w:val="both"/>
        <w:rPr>
          <w:snapToGrid w:val="0"/>
        </w:rPr>
      </w:pPr>
    </w:p>
    <w:p w14:paraId="6B8CC43D" w14:textId="77777777" w:rsidR="00B77718" w:rsidRPr="00B77718" w:rsidRDefault="00B77718" w:rsidP="00B77718">
      <w:pPr>
        <w:numPr>
          <w:ilvl w:val="0"/>
          <w:numId w:val="9"/>
        </w:numPr>
        <w:jc w:val="both"/>
        <w:rPr>
          <w:snapToGrid w:val="0"/>
        </w:rPr>
      </w:pPr>
      <w:r w:rsidRPr="00B77718">
        <w:rPr>
          <w:snapToGrid w:val="0"/>
        </w:rPr>
        <w:t xml:space="preserve">El gasto rendido en ítem de </w:t>
      </w:r>
      <w:r w:rsidRPr="00B77718">
        <w:rPr>
          <w:snapToGrid w:val="0"/>
          <w:u w:val="single"/>
        </w:rPr>
        <w:t xml:space="preserve">Activos </w:t>
      </w:r>
      <w:r w:rsidRPr="00B77718">
        <w:rPr>
          <w:b/>
          <w:bCs/>
          <w:snapToGrid w:val="0"/>
          <w:u w:val="single"/>
        </w:rPr>
        <w:t xml:space="preserve">NO </w:t>
      </w:r>
      <w:r w:rsidRPr="00B77718">
        <w:rPr>
          <w:snapToGrid w:val="0"/>
          <w:u w:val="single"/>
        </w:rPr>
        <w:t>corresponde</w:t>
      </w:r>
      <w:r w:rsidRPr="00B77718">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125150A6" w14:textId="77777777" w:rsidR="00B77718" w:rsidRPr="00B77718" w:rsidRDefault="00B77718" w:rsidP="00B77718">
      <w:pPr>
        <w:ind w:left="1065"/>
        <w:jc w:val="both"/>
        <w:rPr>
          <w:bCs/>
          <w:snapToGrid w:val="0"/>
        </w:rPr>
      </w:pPr>
    </w:p>
    <w:p w14:paraId="548FA6C7" w14:textId="77777777" w:rsidR="00B77718" w:rsidRPr="00B77718" w:rsidRDefault="00B77718" w:rsidP="00B77718">
      <w:pPr>
        <w:numPr>
          <w:ilvl w:val="0"/>
          <w:numId w:val="9"/>
        </w:numPr>
        <w:jc w:val="both"/>
        <w:rPr>
          <w:bCs/>
          <w:snapToGrid w:val="0"/>
        </w:rPr>
      </w:pPr>
      <w:r w:rsidRPr="00B77718">
        <w:rPr>
          <w:bCs/>
          <w:snapToGrid w:val="0"/>
        </w:rPr>
        <w:t xml:space="preserve">El gasto rendido asociado al servicio de flete en sub ítem </w:t>
      </w:r>
      <w:r w:rsidRPr="00B77718">
        <w:rPr>
          <w:bCs/>
          <w:snapToGrid w:val="0"/>
          <w:u w:val="single"/>
        </w:rPr>
        <w:t xml:space="preserve">de Activos </w:t>
      </w:r>
      <w:r w:rsidRPr="00B77718">
        <w:rPr>
          <w:b/>
          <w:bCs/>
          <w:snapToGrid w:val="0"/>
          <w:u w:val="single"/>
        </w:rPr>
        <w:t>NO</w:t>
      </w:r>
      <w:r w:rsidRPr="00B77718">
        <w:rPr>
          <w:bCs/>
          <w:snapToGrid w:val="0"/>
          <w:u w:val="single"/>
        </w:rPr>
        <w:t xml:space="preserve"> corresponde al pago</w:t>
      </w:r>
      <w:r w:rsidRPr="00B77718">
        <w:rPr>
          <w:bCs/>
          <w:snapToGrid w:val="0"/>
        </w:rPr>
        <w:t xml:space="preserve"> a alguno de los socios, representantes legales, ni de sus respectivos cónyuges, conviviente civil y parientes por consanguineidad y afinidad, hasta segundo grado inclusive (hijos, padre, madre y hermanos).</w:t>
      </w:r>
    </w:p>
    <w:p w14:paraId="25FDFC28" w14:textId="77777777" w:rsidR="00B77718" w:rsidRPr="00B77718" w:rsidRDefault="00B77718" w:rsidP="00B77718">
      <w:pPr>
        <w:ind w:left="1065"/>
        <w:jc w:val="both"/>
        <w:rPr>
          <w:snapToGrid w:val="0"/>
        </w:rPr>
      </w:pPr>
    </w:p>
    <w:p w14:paraId="1BBF5889" w14:textId="77777777" w:rsidR="00B77718" w:rsidRPr="00B77718" w:rsidRDefault="00B77718" w:rsidP="00B77718">
      <w:pPr>
        <w:numPr>
          <w:ilvl w:val="0"/>
          <w:numId w:val="9"/>
        </w:numPr>
        <w:jc w:val="both"/>
        <w:rPr>
          <w:snapToGrid w:val="0"/>
        </w:rPr>
      </w:pPr>
      <w:r w:rsidRPr="00B77718">
        <w:rPr>
          <w:snapToGrid w:val="0"/>
        </w:rPr>
        <w:t xml:space="preserve">El gasto rendido en ítem de </w:t>
      </w:r>
      <w:r w:rsidRPr="00B77718">
        <w:rPr>
          <w:snapToGrid w:val="0"/>
          <w:u w:val="single"/>
        </w:rPr>
        <w:t xml:space="preserve">habilitación de infraestructura </w:t>
      </w:r>
      <w:r w:rsidRPr="00B77718">
        <w:rPr>
          <w:b/>
          <w:snapToGrid w:val="0"/>
          <w:u w:val="single"/>
        </w:rPr>
        <w:t>NO</w:t>
      </w:r>
      <w:r w:rsidRPr="00B77718">
        <w:rPr>
          <w:b/>
          <w:bCs/>
          <w:snapToGrid w:val="0"/>
          <w:u w:val="single"/>
        </w:rPr>
        <w:t xml:space="preserve"> </w:t>
      </w:r>
      <w:r w:rsidRPr="00B77718">
        <w:rPr>
          <w:snapToGrid w:val="0"/>
          <w:u w:val="single"/>
        </w:rPr>
        <w:t>corresponde</w:t>
      </w:r>
      <w:r w:rsidRPr="00B77718">
        <w:rPr>
          <w:snapToGrid w:val="0"/>
        </w:rPr>
        <w:t xml:space="preserve"> </w:t>
      </w:r>
      <w:r w:rsidRPr="00B77718">
        <w:rPr>
          <w:bCs/>
          <w:snapToGrid w:val="0"/>
          <w:u w:val="single"/>
        </w:rPr>
        <w:t>al pago</w:t>
      </w:r>
      <w:r w:rsidRPr="00B77718">
        <w:rPr>
          <w:snapToGrid w:val="0"/>
        </w:rPr>
        <w:t xml:space="preserve"> de alguno de los socios, de representantes legales, ni de respectivos cónyuges, conviviente civil y parientes por consanguineidad y afinidad, hasta el segundo grado inclusive (hijos, padres, abuelos, hermanos).</w:t>
      </w:r>
    </w:p>
    <w:p w14:paraId="16B4369F" w14:textId="77777777" w:rsidR="00B77718" w:rsidRPr="00B77718" w:rsidRDefault="00B77718" w:rsidP="00B77718">
      <w:pPr>
        <w:ind w:left="1065"/>
        <w:jc w:val="both"/>
        <w:rPr>
          <w:bCs/>
          <w:snapToGrid w:val="0"/>
        </w:rPr>
      </w:pPr>
    </w:p>
    <w:p w14:paraId="1AA023BE" w14:textId="77777777" w:rsidR="00B77718" w:rsidRPr="00B77718" w:rsidRDefault="00B77718" w:rsidP="00B77718">
      <w:pPr>
        <w:numPr>
          <w:ilvl w:val="0"/>
          <w:numId w:val="9"/>
        </w:numPr>
        <w:jc w:val="both"/>
        <w:rPr>
          <w:bCs/>
          <w:snapToGrid w:val="0"/>
        </w:rPr>
      </w:pPr>
      <w:r w:rsidRPr="00B77718">
        <w:rPr>
          <w:bCs/>
          <w:snapToGrid w:val="0"/>
        </w:rPr>
        <w:t xml:space="preserve">El gasto rendido asociado al servicio de flete en sub ítem </w:t>
      </w:r>
      <w:r w:rsidRPr="00B77718">
        <w:rPr>
          <w:bCs/>
          <w:snapToGrid w:val="0"/>
          <w:u w:val="single"/>
        </w:rPr>
        <w:t xml:space="preserve">habilitación de infraestructura </w:t>
      </w:r>
      <w:r w:rsidRPr="00B77718">
        <w:rPr>
          <w:b/>
          <w:bCs/>
          <w:snapToGrid w:val="0"/>
          <w:u w:val="single"/>
        </w:rPr>
        <w:t>NO</w:t>
      </w:r>
      <w:r w:rsidRPr="00B77718">
        <w:rPr>
          <w:bCs/>
          <w:snapToGrid w:val="0"/>
          <w:u w:val="single"/>
        </w:rPr>
        <w:t xml:space="preserve"> corresponde al pago</w:t>
      </w:r>
      <w:r w:rsidRPr="00B77718">
        <w:rPr>
          <w:bCs/>
          <w:snapToGrid w:val="0"/>
        </w:rPr>
        <w:t xml:space="preserve"> a alguno de los socios, representantes legales, ni de sus respectivos cónyuges, conviviente civil y parientes por consanguineidad y afinidad, hasta segundo grado inclusive (hijos, padre, madre y hermanos).</w:t>
      </w:r>
    </w:p>
    <w:p w14:paraId="0C87E96C" w14:textId="77777777" w:rsidR="00B77718" w:rsidRPr="00B77718" w:rsidRDefault="00B77718" w:rsidP="00B77718">
      <w:pPr>
        <w:ind w:left="1065"/>
        <w:jc w:val="both"/>
        <w:rPr>
          <w:snapToGrid w:val="0"/>
        </w:rPr>
      </w:pPr>
    </w:p>
    <w:p w14:paraId="55128CF4" w14:textId="77777777" w:rsidR="00B77718" w:rsidRPr="00B77718" w:rsidRDefault="00B77718" w:rsidP="00B77718">
      <w:pPr>
        <w:numPr>
          <w:ilvl w:val="0"/>
          <w:numId w:val="9"/>
        </w:numPr>
        <w:jc w:val="both"/>
        <w:rPr>
          <w:snapToGrid w:val="0"/>
        </w:rPr>
      </w:pPr>
      <w:r w:rsidRPr="00B77718">
        <w:rPr>
          <w:snapToGrid w:val="0"/>
        </w:rPr>
        <w:t>El gasto rendido en ítem de</w:t>
      </w:r>
      <w:r w:rsidRPr="00B77718">
        <w:rPr>
          <w:rFonts w:ascii="Calibri" w:hAnsi="Calibri" w:cs="Calibri"/>
          <w:snapToGrid w:val="0"/>
        </w:rPr>
        <w:t> </w:t>
      </w:r>
      <w:r w:rsidRPr="00B77718">
        <w:rPr>
          <w:snapToGrid w:val="0"/>
          <w:u w:val="single"/>
        </w:rPr>
        <w:t xml:space="preserve">Nuevas contrataciones </w:t>
      </w:r>
      <w:r w:rsidRPr="00B77718">
        <w:rPr>
          <w:b/>
          <w:bCs/>
          <w:snapToGrid w:val="0"/>
          <w:u w:val="single"/>
        </w:rPr>
        <w:t xml:space="preserve">NO </w:t>
      </w:r>
      <w:r w:rsidRPr="00B77718">
        <w:rPr>
          <w:snapToGrid w:val="0"/>
          <w:u w:val="single"/>
        </w:rPr>
        <w:t xml:space="preserve">corresponde </w:t>
      </w:r>
      <w:r w:rsidRPr="00B77718">
        <w:rPr>
          <w:snapToGrid w:val="0"/>
        </w:rPr>
        <w:t xml:space="preserve">a mi propia remuneración, de mi cónyuge, ni de mis socios, representantes legales, ni de sus </w:t>
      </w:r>
      <w:r w:rsidRPr="00B77718">
        <w:rPr>
          <w:snapToGrid w:val="0"/>
        </w:rPr>
        <w:lastRenderedPageBreak/>
        <w:t>respectivos cónyuges, conviviente civil, hijos y parientes por consanguineidad y afinidad, hasta el segundo grado inclusive (hijos, padres, abuelos y hermanos).</w:t>
      </w:r>
    </w:p>
    <w:p w14:paraId="43B659BC" w14:textId="77777777" w:rsidR="00B77718" w:rsidRPr="00B77718" w:rsidRDefault="00B77718" w:rsidP="00B77718">
      <w:pPr>
        <w:ind w:left="1065"/>
        <w:jc w:val="both"/>
        <w:rPr>
          <w:snapToGrid w:val="0"/>
        </w:rPr>
      </w:pPr>
    </w:p>
    <w:p w14:paraId="459D6D1E" w14:textId="77777777" w:rsidR="00B77718" w:rsidRPr="00B77718" w:rsidRDefault="00B77718" w:rsidP="00B77718">
      <w:pPr>
        <w:numPr>
          <w:ilvl w:val="0"/>
          <w:numId w:val="9"/>
        </w:numPr>
        <w:jc w:val="both"/>
        <w:rPr>
          <w:snapToGrid w:val="0"/>
        </w:rPr>
      </w:pPr>
      <w:r w:rsidRPr="00B77718">
        <w:rPr>
          <w:snapToGrid w:val="0"/>
        </w:rPr>
        <w:t xml:space="preserve">El gasto rendido en el ítem </w:t>
      </w:r>
      <w:r w:rsidRPr="00B77718">
        <w:rPr>
          <w:snapToGrid w:val="0"/>
          <w:u w:val="single"/>
        </w:rPr>
        <w:t>Nuevos arriendos</w:t>
      </w:r>
      <w:r w:rsidRPr="00B77718">
        <w:rPr>
          <w:snapToGrid w:val="0"/>
        </w:rPr>
        <w:t xml:space="preserve"> de bienes raíces (industriales, comerciales o agrícolas), y/o maquinarias necesarias para el desarrollo del proyecto, contratados con posterioridad a la firma de contrato con SERCOTEC, </w:t>
      </w:r>
      <w:r w:rsidRPr="00B77718">
        <w:rPr>
          <w:b/>
          <w:bCs/>
          <w:snapToGrid w:val="0"/>
          <w:u w:val="single"/>
        </w:rPr>
        <w:t xml:space="preserve">NO </w:t>
      </w:r>
      <w:r w:rsidRPr="00B77718">
        <w:rPr>
          <w:snapToGrid w:val="0"/>
          <w:u w:val="single"/>
        </w:rPr>
        <w:t>corresponde</w:t>
      </w:r>
      <w:r w:rsidRPr="00B77718">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43700059" w14:textId="77777777" w:rsidR="00B77718" w:rsidRPr="00B77718" w:rsidRDefault="00B77718" w:rsidP="00B77718">
      <w:pPr>
        <w:ind w:left="1065"/>
        <w:jc w:val="both"/>
        <w:rPr>
          <w:snapToGrid w:val="0"/>
        </w:rPr>
      </w:pPr>
    </w:p>
    <w:p w14:paraId="3ACA381D" w14:textId="77777777" w:rsidR="00B77718" w:rsidRPr="00B77718" w:rsidRDefault="00B77718" w:rsidP="00B77718">
      <w:pPr>
        <w:numPr>
          <w:ilvl w:val="0"/>
          <w:numId w:val="9"/>
        </w:numPr>
        <w:jc w:val="both"/>
        <w:rPr>
          <w:snapToGrid w:val="0"/>
        </w:rPr>
      </w:pPr>
      <w:r w:rsidRPr="00B77718">
        <w:rPr>
          <w:snapToGrid w:val="0"/>
        </w:rPr>
        <w:t xml:space="preserve">El gasto rendido en </w:t>
      </w:r>
      <w:r w:rsidRPr="00B77718">
        <w:rPr>
          <w:snapToGrid w:val="0"/>
          <w:u w:val="single"/>
        </w:rPr>
        <w:t>materias primas, materiales y mercadería</w:t>
      </w:r>
      <w:r w:rsidRPr="00B77718">
        <w:rPr>
          <w:snapToGrid w:val="0"/>
        </w:rPr>
        <w:t xml:space="preserve">, </w:t>
      </w:r>
      <w:r w:rsidRPr="00B77718">
        <w:rPr>
          <w:b/>
          <w:bCs/>
          <w:snapToGrid w:val="0"/>
          <w:u w:val="single"/>
        </w:rPr>
        <w:t xml:space="preserve">NO </w:t>
      </w:r>
      <w:r w:rsidRPr="00B77718">
        <w:rPr>
          <w:snapToGrid w:val="0"/>
          <w:u w:val="single"/>
        </w:rPr>
        <w:t>corresponde</w:t>
      </w:r>
      <w:r w:rsidRPr="00B77718">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7AD78BF2" w14:textId="77777777" w:rsidR="00B77718" w:rsidRPr="00B77718" w:rsidRDefault="00B77718" w:rsidP="00B77718">
      <w:pPr>
        <w:ind w:left="1065"/>
        <w:jc w:val="both"/>
        <w:rPr>
          <w:bCs/>
          <w:snapToGrid w:val="0"/>
        </w:rPr>
      </w:pPr>
    </w:p>
    <w:p w14:paraId="3A20B3D5" w14:textId="77777777" w:rsidR="00B77718" w:rsidRPr="00B77718" w:rsidRDefault="00B77718" w:rsidP="00B77718">
      <w:pPr>
        <w:numPr>
          <w:ilvl w:val="0"/>
          <w:numId w:val="9"/>
        </w:numPr>
        <w:jc w:val="both"/>
        <w:rPr>
          <w:bCs/>
          <w:snapToGrid w:val="0"/>
        </w:rPr>
      </w:pPr>
      <w:r w:rsidRPr="00B77718">
        <w:rPr>
          <w:bCs/>
          <w:snapToGrid w:val="0"/>
        </w:rPr>
        <w:t xml:space="preserve">El gasto rendido asociado al servicio de flete de </w:t>
      </w:r>
      <w:r w:rsidRPr="00B77718">
        <w:rPr>
          <w:bCs/>
          <w:snapToGrid w:val="0"/>
          <w:u w:val="single"/>
        </w:rPr>
        <w:t xml:space="preserve">materias primas,  materiales y mercadería </w:t>
      </w:r>
      <w:r w:rsidRPr="00B77718">
        <w:rPr>
          <w:b/>
          <w:bCs/>
          <w:snapToGrid w:val="0"/>
          <w:u w:val="single"/>
        </w:rPr>
        <w:t>NO</w:t>
      </w:r>
      <w:r w:rsidRPr="00B77718">
        <w:rPr>
          <w:bCs/>
          <w:snapToGrid w:val="0"/>
          <w:u w:val="single"/>
        </w:rPr>
        <w:t xml:space="preserve"> corresponde al pago </w:t>
      </w:r>
      <w:r w:rsidRPr="00B77718">
        <w:rPr>
          <w:bCs/>
          <w:snapToGrid w:val="0"/>
        </w:rPr>
        <w:t>de alguno de los socios/as, representantes legales o de su respectivo cónyuge, conviviente civil, familiares por consanguineidad y afinidad, hasta segundo grado inclusive (hijos, padre, madre y hermanos).</w:t>
      </w:r>
    </w:p>
    <w:p w14:paraId="139FC208" w14:textId="77777777" w:rsidR="00B77718" w:rsidRPr="00B77718" w:rsidRDefault="00B77718" w:rsidP="00B77718">
      <w:pPr>
        <w:ind w:left="1065"/>
        <w:jc w:val="both"/>
        <w:rPr>
          <w:bCs/>
          <w:snapToGrid w:val="0"/>
        </w:rPr>
      </w:pPr>
    </w:p>
    <w:p w14:paraId="72E3639A" w14:textId="77777777" w:rsidR="00B77718" w:rsidRPr="00B77718" w:rsidRDefault="00B77718" w:rsidP="00B77718">
      <w:pPr>
        <w:numPr>
          <w:ilvl w:val="0"/>
          <w:numId w:val="9"/>
        </w:numPr>
        <w:jc w:val="both"/>
        <w:rPr>
          <w:bCs/>
          <w:snapToGrid w:val="0"/>
        </w:rPr>
      </w:pPr>
      <w:r w:rsidRPr="00B77718">
        <w:rPr>
          <w:bCs/>
          <w:snapToGrid w:val="0"/>
        </w:rPr>
        <w:t xml:space="preserve">El gasto rendido asociado a la contratación de </w:t>
      </w:r>
      <w:r w:rsidRPr="00B77718">
        <w:rPr>
          <w:bCs/>
          <w:snapToGrid w:val="0"/>
          <w:u w:val="single"/>
        </w:rPr>
        <w:t xml:space="preserve">servicios indispensables para el funcionamiento del negocio </w:t>
      </w:r>
      <w:r w:rsidRPr="00B77718">
        <w:rPr>
          <w:b/>
          <w:bCs/>
          <w:snapToGrid w:val="0"/>
          <w:u w:val="single"/>
        </w:rPr>
        <w:t>NO</w:t>
      </w:r>
      <w:r w:rsidRPr="00B77718">
        <w:rPr>
          <w:bCs/>
          <w:snapToGrid w:val="0"/>
          <w:u w:val="single"/>
        </w:rPr>
        <w:t xml:space="preserve"> corresponde al pago </w:t>
      </w:r>
      <w:r w:rsidRPr="00B77718">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2" w:name="_Toc79968069"/>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2"/>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3" w:name="_Toc79968070"/>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3"/>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122"/>
        <w:gridCol w:w="8946"/>
        <w:gridCol w:w="850"/>
        <w:gridCol w:w="1335"/>
      </w:tblGrid>
      <w:tr w:rsidR="001F2E83" w:rsidRPr="004F6B61" w14:paraId="32D73F14" w14:textId="77777777" w:rsidTr="003D5494">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3D5494">
        <w:trPr>
          <w:jc w:val="center"/>
        </w:trPr>
        <w:tc>
          <w:tcPr>
            <w:tcW w:w="2122"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946"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15DA656" w:rsidR="008F0968" w:rsidRPr="00B203A1" w:rsidRDefault="008E3AF7"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3D5494">
        <w:trPr>
          <w:jc w:val="center"/>
        </w:trPr>
        <w:tc>
          <w:tcPr>
            <w:tcW w:w="2122"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946"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3D5494">
        <w:trPr>
          <w:jc w:val="center"/>
        </w:trPr>
        <w:tc>
          <w:tcPr>
            <w:tcW w:w="2122"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946"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3D5494">
        <w:trPr>
          <w:jc w:val="center"/>
        </w:trPr>
        <w:tc>
          <w:tcPr>
            <w:tcW w:w="2122"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946"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3D5494">
        <w:trPr>
          <w:trHeight w:val="696"/>
          <w:jc w:val="center"/>
        </w:trPr>
        <w:tc>
          <w:tcPr>
            <w:tcW w:w="2122"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8946"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3D5494">
        <w:trPr>
          <w:trHeight w:val="706"/>
          <w:jc w:val="center"/>
        </w:trPr>
        <w:tc>
          <w:tcPr>
            <w:tcW w:w="2122"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8946"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3D5494">
        <w:trPr>
          <w:trHeight w:val="689"/>
          <w:jc w:val="center"/>
        </w:trPr>
        <w:tc>
          <w:tcPr>
            <w:tcW w:w="2122"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8946"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3D5494">
        <w:trPr>
          <w:trHeight w:val="848"/>
          <w:jc w:val="center"/>
        </w:trPr>
        <w:tc>
          <w:tcPr>
            <w:tcW w:w="2122"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8946" w:type="dxa"/>
            <w:tcBorders>
              <w:bottom w:val="single" w:sz="4" w:space="0" w:color="auto"/>
            </w:tcBorders>
            <w:vAlign w:val="center"/>
            <w:hideMark/>
          </w:tcPr>
          <w:p w14:paraId="5525FD2C" w14:textId="661676DA" w:rsidR="00B203A1" w:rsidRPr="00F904C3" w:rsidRDefault="003B03AA" w:rsidP="00B77718">
            <w:pPr>
              <w:jc w:val="both"/>
              <w:rPr>
                <w:rFonts w:cs="Arial"/>
                <w:sz w:val="20"/>
                <w:szCs w:val="22"/>
              </w:rPr>
            </w:pPr>
            <w:r w:rsidRPr="00F904C3">
              <w:rPr>
                <w:rFonts w:cstheme="minorHAnsi"/>
                <w:sz w:val="18"/>
                <w:szCs w:val="22"/>
              </w:rPr>
              <w:t>La empresa presenta</w:t>
            </w:r>
            <w:r w:rsidR="00B77718">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3D5494">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9B39C3" w:rsidRPr="004F6B61" w14:paraId="789DF242" w14:textId="77777777" w:rsidTr="0041260C">
        <w:trPr>
          <w:trHeight w:val="1356"/>
          <w:jc w:val="center"/>
        </w:trPr>
        <w:tc>
          <w:tcPr>
            <w:tcW w:w="2122" w:type="dxa"/>
            <w:vMerge w:val="restart"/>
            <w:hideMark/>
          </w:tcPr>
          <w:p w14:paraId="428E351A" w14:textId="232E4C51" w:rsidR="009B39C3" w:rsidRPr="00D97A55" w:rsidRDefault="009B39C3" w:rsidP="009B39C3">
            <w:pPr>
              <w:rPr>
                <w:rFonts w:cstheme="minorHAnsi"/>
                <w:b/>
                <w:sz w:val="19"/>
                <w:szCs w:val="19"/>
                <w:highlight w:val="yellow"/>
                <w:lang w:val="es-CL" w:eastAsia="en-US"/>
              </w:rPr>
            </w:pPr>
            <w:r w:rsidRPr="00C60CF7">
              <w:rPr>
                <w:rFonts w:cstheme="minorHAnsi"/>
                <w:b/>
                <w:sz w:val="20"/>
                <w:szCs w:val="20"/>
              </w:rPr>
              <w:t>. Focalización Territorial: Idea de negocio localizada en alguna de las siguientes comunas: Primavera, Timaukel, Torres del Paine, Laguna Blanca, Río Verde y San Gregorio.</w:t>
            </w:r>
          </w:p>
        </w:tc>
        <w:tc>
          <w:tcPr>
            <w:tcW w:w="8946" w:type="dxa"/>
            <w:vAlign w:val="center"/>
          </w:tcPr>
          <w:p w14:paraId="38B6E684" w14:textId="6EE539E0" w:rsidR="009B39C3" w:rsidRPr="00B203A1" w:rsidRDefault="009B39C3" w:rsidP="009B39C3">
            <w:pPr>
              <w:jc w:val="both"/>
              <w:rPr>
                <w:rFonts w:cstheme="minorHAnsi"/>
                <w:sz w:val="19"/>
                <w:szCs w:val="19"/>
              </w:rPr>
            </w:pPr>
            <w:r>
              <w:rPr>
                <w:rFonts w:cstheme="minorHAnsi"/>
                <w:sz w:val="19"/>
                <w:szCs w:val="19"/>
              </w:rPr>
              <w:t xml:space="preserve">Idea de negocio SI se encuentra localizada en </w:t>
            </w:r>
            <w:r w:rsidRPr="00472B3C">
              <w:rPr>
                <w:rFonts w:cstheme="minorHAnsi"/>
                <w:sz w:val="19"/>
                <w:szCs w:val="19"/>
              </w:rPr>
              <w:t>alguna de las siguientes comunas: Primavera, Timaukel, Torres del Paine, Laguna Blanca</w:t>
            </w:r>
            <w:r>
              <w:rPr>
                <w:rFonts w:cstheme="minorHAnsi"/>
                <w:sz w:val="19"/>
                <w:szCs w:val="19"/>
              </w:rPr>
              <w:t>, Río Verde</w:t>
            </w:r>
            <w:r w:rsidRPr="00472B3C">
              <w:rPr>
                <w:rFonts w:cstheme="minorHAnsi"/>
                <w:sz w:val="19"/>
                <w:szCs w:val="19"/>
              </w:rPr>
              <w:t xml:space="preserve"> y San Gregorio.</w:t>
            </w:r>
          </w:p>
        </w:tc>
        <w:tc>
          <w:tcPr>
            <w:tcW w:w="850" w:type="dxa"/>
            <w:vAlign w:val="center"/>
          </w:tcPr>
          <w:p w14:paraId="5BB62FCA" w14:textId="1262398E" w:rsidR="009B39C3" w:rsidRPr="00B203A1" w:rsidRDefault="009B39C3" w:rsidP="009B39C3">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9B39C3" w:rsidRPr="00B203A1" w:rsidRDefault="009B39C3" w:rsidP="009B39C3">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9B39C3" w:rsidRPr="004F6B61" w14:paraId="558C355E" w14:textId="77777777" w:rsidTr="0041260C">
        <w:trPr>
          <w:jc w:val="center"/>
        </w:trPr>
        <w:tc>
          <w:tcPr>
            <w:tcW w:w="2122" w:type="dxa"/>
            <w:vMerge/>
            <w:hideMark/>
          </w:tcPr>
          <w:p w14:paraId="5E63C2A3" w14:textId="77777777" w:rsidR="009B39C3" w:rsidRPr="00D97A55" w:rsidRDefault="009B39C3" w:rsidP="009B39C3">
            <w:pPr>
              <w:rPr>
                <w:rFonts w:cstheme="minorHAnsi"/>
                <w:sz w:val="19"/>
                <w:szCs w:val="19"/>
                <w:highlight w:val="yellow"/>
                <w:lang w:val="es-CL" w:eastAsia="en-US"/>
              </w:rPr>
            </w:pPr>
          </w:p>
        </w:tc>
        <w:tc>
          <w:tcPr>
            <w:tcW w:w="8946" w:type="dxa"/>
            <w:vAlign w:val="center"/>
          </w:tcPr>
          <w:p w14:paraId="056291B4" w14:textId="09ED2A81" w:rsidR="009B39C3" w:rsidRPr="00B203A1" w:rsidRDefault="009B39C3" w:rsidP="009B39C3">
            <w:pPr>
              <w:jc w:val="both"/>
              <w:rPr>
                <w:rFonts w:cstheme="minorHAnsi"/>
                <w:sz w:val="19"/>
                <w:szCs w:val="19"/>
              </w:rPr>
            </w:pPr>
            <w:r>
              <w:rPr>
                <w:rFonts w:cstheme="minorHAnsi"/>
                <w:sz w:val="19"/>
                <w:szCs w:val="19"/>
              </w:rPr>
              <w:t xml:space="preserve">Idea de negocio NO se encuentra localizada en </w:t>
            </w:r>
            <w:r w:rsidRPr="00472B3C">
              <w:rPr>
                <w:rFonts w:cstheme="minorHAnsi"/>
                <w:sz w:val="19"/>
                <w:szCs w:val="19"/>
              </w:rPr>
              <w:t>alguna de las siguientes comunas: Primavera, Timaukel, Torres del Paine, Laguna Blanca</w:t>
            </w:r>
            <w:r>
              <w:rPr>
                <w:rFonts w:cstheme="minorHAnsi"/>
                <w:sz w:val="19"/>
                <w:szCs w:val="19"/>
              </w:rPr>
              <w:t>, Río Verde</w:t>
            </w:r>
            <w:r w:rsidRPr="00472B3C">
              <w:rPr>
                <w:rFonts w:cstheme="minorHAnsi"/>
                <w:sz w:val="19"/>
                <w:szCs w:val="19"/>
              </w:rPr>
              <w:t xml:space="preserve"> y San Gregorio.</w:t>
            </w:r>
          </w:p>
        </w:tc>
        <w:tc>
          <w:tcPr>
            <w:tcW w:w="850" w:type="dxa"/>
            <w:vAlign w:val="center"/>
          </w:tcPr>
          <w:p w14:paraId="317C5D2A" w14:textId="7A67784B" w:rsidR="009B39C3" w:rsidRPr="00B203A1" w:rsidRDefault="009B39C3" w:rsidP="009B39C3">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0B0EE5A2" w14:textId="77777777" w:rsidR="009B39C3" w:rsidRPr="00B203A1" w:rsidRDefault="009B39C3" w:rsidP="009B39C3">
            <w:pPr>
              <w:rPr>
                <w:rFonts w:cstheme="minorHAnsi"/>
                <w:b/>
                <w:sz w:val="19"/>
                <w:szCs w:val="19"/>
                <w:lang w:val="es-CL" w:eastAsia="en-US"/>
              </w:rPr>
            </w:pPr>
          </w:p>
        </w:tc>
      </w:tr>
      <w:tr w:rsidR="003D5494" w:rsidRPr="004F6B61" w14:paraId="2DC86634" w14:textId="77777777" w:rsidTr="003D5494">
        <w:trPr>
          <w:trHeight w:val="1336"/>
          <w:jc w:val="center"/>
        </w:trPr>
        <w:tc>
          <w:tcPr>
            <w:tcW w:w="2122" w:type="dxa"/>
            <w:vMerge w:val="restart"/>
            <w:vAlign w:val="center"/>
            <w:hideMark/>
          </w:tcPr>
          <w:p w14:paraId="6D732D8D" w14:textId="128A71A2" w:rsidR="003D5494" w:rsidRPr="00D97A55" w:rsidRDefault="003D5494" w:rsidP="003D5494">
            <w:pPr>
              <w:rPr>
                <w:rFonts w:cstheme="minorHAnsi"/>
                <w:b/>
                <w:sz w:val="20"/>
                <w:szCs w:val="22"/>
                <w:highlight w:val="yellow"/>
                <w:lang w:val="es-CL" w:eastAsia="en-US"/>
              </w:rPr>
            </w:pPr>
            <w:r w:rsidRPr="001F0A52">
              <w:rPr>
                <w:rFonts w:cstheme="minorHAnsi"/>
                <w:b/>
                <w:sz w:val="20"/>
                <w:szCs w:val="20"/>
              </w:rPr>
              <w:t>4. La implementación de la idea de negocio se enfoca en la innovación de productos/servicios y/o procesos, creando un proyecto innovador para la región.</w:t>
            </w:r>
          </w:p>
        </w:tc>
        <w:tc>
          <w:tcPr>
            <w:tcW w:w="8946" w:type="dxa"/>
            <w:vAlign w:val="center"/>
          </w:tcPr>
          <w:p w14:paraId="76A771A8" w14:textId="6435FDBC" w:rsidR="003D5494" w:rsidRPr="00EC5053" w:rsidRDefault="003D5494" w:rsidP="003D5494">
            <w:pPr>
              <w:jc w:val="both"/>
              <w:rPr>
                <w:rFonts w:cstheme="minorHAnsi"/>
                <w:sz w:val="20"/>
              </w:rPr>
            </w:pPr>
            <w:r>
              <w:rPr>
                <w:rFonts w:cstheme="minorHAnsi"/>
                <w:sz w:val="19"/>
                <w:szCs w:val="19"/>
              </w:rPr>
              <w:t>La idea de negocio</w:t>
            </w:r>
            <w:r w:rsidRPr="00732F6A">
              <w:rPr>
                <w:rFonts w:cstheme="minorHAnsi"/>
                <w:sz w:val="19"/>
                <w:szCs w:val="19"/>
              </w:rPr>
              <w:t xml:space="preserve"> se enfoca en la innovaci</w:t>
            </w:r>
            <w:r>
              <w:rPr>
                <w:rFonts w:cstheme="minorHAnsi"/>
                <w:sz w:val="19"/>
                <w:szCs w:val="19"/>
              </w:rPr>
              <w:t>ón de</w:t>
            </w:r>
            <w:r w:rsidRPr="00732F6A">
              <w:rPr>
                <w:rFonts w:cstheme="minorHAnsi"/>
                <w:sz w:val="19"/>
                <w:szCs w:val="19"/>
              </w:rPr>
              <w:t xml:space="preserve"> productos/servicios y/o procesos</w:t>
            </w:r>
            <w:r>
              <w:rPr>
                <w:rFonts w:cstheme="minorHAnsi"/>
                <w:sz w:val="19"/>
                <w:szCs w:val="19"/>
              </w:rPr>
              <w:t xml:space="preserve">, </w:t>
            </w:r>
            <w:r w:rsidRPr="00732F6A">
              <w:rPr>
                <w:rFonts w:cstheme="minorHAnsi"/>
                <w:sz w:val="19"/>
                <w:szCs w:val="19"/>
              </w:rPr>
              <w:t>creando un proyecto innovador para la región.</w:t>
            </w:r>
          </w:p>
        </w:tc>
        <w:tc>
          <w:tcPr>
            <w:tcW w:w="850" w:type="dxa"/>
            <w:vAlign w:val="center"/>
          </w:tcPr>
          <w:p w14:paraId="10C03F7B" w14:textId="065403BF" w:rsidR="003D5494" w:rsidRPr="00EC5053" w:rsidRDefault="003D5494" w:rsidP="003D5494">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3D5494" w:rsidRPr="00B203A1" w:rsidRDefault="003D5494" w:rsidP="003D5494">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3D5494" w:rsidRPr="004F6B61" w14:paraId="239B34C1" w14:textId="77777777" w:rsidTr="003D5494">
        <w:trPr>
          <w:jc w:val="center"/>
        </w:trPr>
        <w:tc>
          <w:tcPr>
            <w:tcW w:w="2122" w:type="dxa"/>
            <w:vMerge/>
            <w:vAlign w:val="center"/>
            <w:hideMark/>
          </w:tcPr>
          <w:p w14:paraId="7C0596DA" w14:textId="77777777" w:rsidR="003D5494" w:rsidRPr="00EC5053" w:rsidRDefault="003D5494" w:rsidP="003D5494">
            <w:pPr>
              <w:rPr>
                <w:rFonts w:cstheme="minorHAnsi"/>
                <w:sz w:val="20"/>
                <w:szCs w:val="22"/>
                <w:lang w:val="es-CL" w:eastAsia="en-US"/>
              </w:rPr>
            </w:pPr>
          </w:p>
        </w:tc>
        <w:tc>
          <w:tcPr>
            <w:tcW w:w="8946" w:type="dxa"/>
            <w:vAlign w:val="center"/>
          </w:tcPr>
          <w:p w14:paraId="7D7931B6" w14:textId="60205FD2" w:rsidR="003D5494" w:rsidRPr="00EC5053" w:rsidRDefault="003D5494" w:rsidP="003D5494">
            <w:pPr>
              <w:jc w:val="both"/>
              <w:rPr>
                <w:rFonts w:cstheme="minorHAnsi"/>
                <w:sz w:val="20"/>
              </w:rPr>
            </w:pPr>
            <w:r w:rsidRPr="00732F6A">
              <w:rPr>
                <w:rFonts w:cstheme="minorHAnsi"/>
                <w:sz w:val="19"/>
                <w:szCs w:val="19"/>
              </w:rPr>
              <w:t>La idea de negocio NO se enfoca en la innovaci</w:t>
            </w:r>
            <w:r>
              <w:rPr>
                <w:rFonts w:cstheme="minorHAnsi"/>
                <w:sz w:val="19"/>
                <w:szCs w:val="19"/>
              </w:rPr>
              <w:t xml:space="preserve">ón de </w:t>
            </w:r>
            <w:r w:rsidRPr="00732F6A">
              <w:rPr>
                <w:rFonts w:cstheme="minorHAnsi"/>
                <w:sz w:val="19"/>
                <w:szCs w:val="19"/>
              </w:rPr>
              <w:t xml:space="preserve"> productos/servicios y/o procesos.</w:t>
            </w:r>
          </w:p>
        </w:tc>
        <w:tc>
          <w:tcPr>
            <w:tcW w:w="850" w:type="dxa"/>
            <w:vAlign w:val="center"/>
          </w:tcPr>
          <w:p w14:paraId="2D751186" w14:textId="5508E649" w:rsidR="003D5494" w:rsidRPr="00EC5053" w:rsidRDefault="003D5494" w:rsidP="003D5494">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7F2E05A3" w14:textId="77777777" w:rsidR="003D5494" w:rsidRPr="00EC5053" w:rsidRDefault="003D5494" w:rsidP="003D5494">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bookmarkStart w:id="94" w:name="_GoBack"/>
      <w:bookmarkEnd w:id="94"/>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1E62" w14:textId="77777777" w:rsidR="00443116" w:rsidRDefault="00443116" w:rsidP="0042236C">
      <w:r>
        <w:separator/>
      </w:r>
    </w:p>
  </w:endnote>
  <w:endnote w:type="continuationSeparator" w:id="0">
    <w:p w14:paraId="565CF59B" w14:textId="77777777" w:rsidR="00443116" w:rsidRDefault="0044311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99438F8" w:rsidR="00A83CEF" w:rsidRPr="00BD14F7" w:rsidRDefault="00A83CEF">
    <w:pPr>
      <w:pStyle w:val="Piedepgina"/>
      <w:jc w:val="right"/>
    </w:pPr>
    <w:r w:rsidRPr="00BD14F7">
      <w:fldChar w:fldCharType="begin"/>
    </w:r>
    <w:r w:rsidRPr="00BD14F7">
      <w:instrText>PAGE   \* MERGEFORMAT</w:instrText>
    </w:r>
    <w:r w:rsidRPr="00BD14F7">
      <w:fldChar w:fldCharType="separate"/>
    </w:r>
    <w:r w:rsidR="00723DBC">
      <w:rPr>
        <w:noProof/>
      </w:rPr>
      <w:t>40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1FC9" w14:textId="77777777" w:rsidR="00443116" w:rsidRDefault="00443116"/>
  </w:footnote>
  <w:footnote w:type="continuationSeparator" w:id="0">
    <w:p w14:paraId="2C2F7E07" w14:textId="77777777" w:rsidR="00443116" w:rsidRDefault="00443116"/>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0C3"/>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0E1"/>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56DA"/>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4BA"/>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94"/>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672"/>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1FB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116"/>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E9"/>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4CC2"/>
    <w:rsid w:val="00565F24"/>
    <w:rsid w:val="00566049"/>
    <w:rsid w:val="00566A4A"/>
    <w:rsid w:val="0056727A"/>
    <w:rsid w:val="00570F6E"/>
    <w:rsid w:val="0057107E"/>
    <w:rsid w:val="0057140E"/>
    <w:rsid w:val="005719AB"/>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65B"/>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0A"/>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87D94"/>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480"/>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227"/>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3DBC"/>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3AF7"/>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23E6"/>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465"/>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39C3"/>
    <w:rsid w:val="009B465A"/>
    <w:rsid w:val="009B4690"/>
    <w:rsid w:val="009B49BA"/>
    <w:rsid w:val="009B520C"/>
    <w:rsid w:val="009B566F"/>
    <w:rsid w:val="009B57C1"/>
    <w:rsid w:val="009B5B80"/>
    <w:rsid w:val="009B6DAB"/>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049"/>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11A"/>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C8F"/>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718"/>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39A7"/>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A5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magallania.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1A9448A-7803-4659-B463-D35CFF73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13476</Words>
  <Characters>74122</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43</cp:revision>
  <cp:lastPrinted>2021-08-20T14:38:00Z</cp:lastPrinted>
  <dcterms:created xsi:type="dcterms:W3CDTF">2021-08-16T02:49:00Z</dcterms:created>
  <dcterms:modified xsi:type="dcterms:W3CDTF">2021-08-20T14:38:00Z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