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31218CB4" w:rsidR="00F24063" w:rsidRPr="001156BE" w:rsidRDefault="001156BE" w:rsidP="001F2FF8">
      <w:pPr>
        <w:jc w:val="center"/>
        <w:rPr>
          <w:rFonts w:eastAsia="Arial Unicode MS" w:cs="Arial"/>
          <w:b/>
          <w:bCs/>
          <w:color w:val="FF0000"/>
          <w:sz w:val="40"/>
          <w:szCs w:val="40"/>
        </w:rPr>
      </w:pPr>
      <w:r>
        <w:rPr>
          <w:rFonts w:eastAsia="Arial Unicode MS" w:cs="Arial"/>
          <w:b/>
          <w:bCs/>
          <w:sz w:val="40"/>
          <w:szCs w:val="40"/>
        </w:rPr>
        <w:t xml:space="preserve">REGIÓN DE </w:t>
      </w:r>
      <w:r w:rsidR="001F2FF8">
        <w:rPr>
          <w:rFonts w:eastAsia="Arial Unicode MS" w:cs="Arial"/>
          <w:b/>
          <w:bCs/>
          <w:sz w:val="40"/>
          <w:szCs w:val="40"/>
        </w:rPr>
        <w:t>TARAPACÁ</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A944BDD" w14:textId="07BE11D9" w:rsidR="001F2FF8"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1794" w:history="1">
            <w:r w:rsidR="001F2FF8" w:rsidRPr="00A57AF5">
              <w:rPr>
                <w:rStyle w:val="Hipervnculo"/>
                <w:noProof/>
              </w:rPr>
              <w:t>1.</w:t>
            </w:r>
            <w:r w:rsidR="001F2FF8">
              <w:rPr>
                <w:rFonts w:asciiTheme="minorHAnsi" w:eastAsiaTheme="minorEastAsia" w:hAnsiTheme="minorHAnsi" w:cstheme="minorBidi"/>
                <w:b w:val="0"/>
                <w:bCs w:val="0"/>
                <w:noProof/>
                <w:lang w:val="es-CL" w:eastAsia="es-CL"/>
              </w:rPr>
              <w:tab/>
            </w:r>
            <w:r w:rsidR="001F2FF8" w:rsidRPr="00A57AF5">
              <w:rPr>
                <w:rStyle w:val="Hipervnculo"/>
                <w:noProof/>
              </w:rPr>
              <w:t>DESCRIPCIÓN DEL INSTRUMENTO.</w:t>
            </w:r>
            <w:r w:rsidR="001F2FF8">
              <w:rPr>
                <w:noProof/>
                <w:webHidden/>
              </w:rPr>
              <w:tab/>
            </w:r>
            <w:r w:rsidR="001F2FF8">
              <w:rPr>
                <w:noProof/>
                <w:webHidden/>
              </w:rPr>
              <w:fldChar w:fldCharType="begin"/>
            </w:r>
            <w:r w:rsidR="001F2FF8">
              <w:rPr>
                <w:noProof/>
                <w:webHidden/>
              </w:rPr>
              <w:instrText xml:space="preserve"> PAGEREF _Toc79961794 \h </w:instrText>
            </w:r>
            <w:r w:rsidR="001F2FF8">
              <w:rPr>
                <w:noProof/>
                <w:webHidden/>
              </w:rPr>
            </w:r>
            <w:r w:rsidR="001F2FF8">
              <w:rPr>
                <w:noProof/>
                <w:webHidden/>
              </w:rPr>
              <w:fldChar w:fldCharType="separate"/>
            </w:r>
            <w:r w:rsidR="009C2133">
              <w:rPr>
                <w:noProof/>
                <w:webHidden/>
              </w:rPr>
              <w:t>3</w:t>
            </w:r>
            <w:r w:rsidR="001F2FF8">
              <w:rPr>
                <w:noProof/>
                <w:webHidden/>
              </w:rPr>
              <w:fldChar w:fldCharType="end"/>
            </w:r>
          </w:hyperlink>
        </w:p>
        <w:p w14:paraId="062F5241" w14:textId="7EA6F18A" w:rsidR="001F2FF8" w:rsidRDefault="00570343">
          <w:pPr>
            <w:pStyle w:val="TDC2"/>
            <w:rPr>
              <w:rFonts w:asciiTheme="minorHAnsi" w:eastAsiaTheme="minorEastAsia" w:hAnsiTheme="minorHAnsi" w:cstheme="minorBidi"/>
              <w:b w:val="0"/>
              <w:bCs w:val="0"/>
              <w:noProof/>
              <w:lang w:val="es-CL" w:eastAsia="es-CL"/>
            </w:rPr>
          </w:pPr>
          <w:hyperlink w:anchor="_Toc79961795" w:history="1">
            <w:r w:rsidR="001F2FF8" w:rsidRPr="00A57AF5">
              <w:rPr>
                <w:rStyle w:val="Hipervnculo"/>
                <w:noProof/>
              </w:rPr>
              <w:t>1.1.</w:t>
            </w:r>
            <w:r w:rsidR="001F2FF8">
              <w:rPr>
                <w:rFonts w:asciiTheme="minorHAnsi" w:eastAsiaTheme="minorEastAsia" w:hAnsiTheme="minorHAnsi" w:cstheme="minorBidi"/>
                <w:b w:val="0"/>
                <w:bCs w:val="0"/>
                <w:noProof/>
                <w:lang w:val="es-CL" w:eastAsia="es-CL"/>
              </w:rPr>
              <w:tab/>
            </w:r>
            <w:r w:rsidR="001F2FF8" w:rsidRPr="00A57AF5">
              <w:rPr>
                <w:rStyle w:val="Hipervnculo"/>
                <w:noProof/>
              </w:rPr>
              <w:t>¿Qué es?</w:t>
            </w:r>
            <w:r w:rsidR="001F2FF8">
              <w:rPr>
                <w:noProof/>
                <w:webHidden/>
              </w:rPr>
              <w:tab/>
            </w:r>
            <w:r w:rsidR="001F2FF8">
              <w:rPr>
                <w:noProof/>
                <w:webHidden/>
              </w:rPr>
              <w:fldChar w:fldCharType="begin"/>
            </w:r>
            <w:r w:rsidR="001F2FF8">
              <w:rPr>
                <w:noProof/>
                <w:webHidden/>
              </w:rPr>
              <w:instrText xml:space="preserve"> PAGEREF _Toc79961795 \h </w:instrText>
            </w:r>
            <w:r w:rsidR="001F2FF8">
              <w:rPr>
                <w:noProof/>
                <w:webHidden/>
              </w:rPr>
            </w:r>
            <w:r w:rsidR="001F2FF8">
              <w:rPr>
                <w:noProof/>
                <w:webHidden/>
              </w:rPr>
              <w:fldChar w:fldCharType="separate"/>
            </w:r>
            <w:r w:rsidR="009C2133">
              <w:rPr>
                <w:noProof/>
                <w:webHidden/>
              </w:rPr>
              <w:t>3</w:t>
            </w:r>
            <w:r w:rsidR="001F2FF8">
              <w:rPr>
                <w:noProof/>
                <w:webHidden/>
              </w:rPr>
              <w:fldChar w:fldCharType="end"/>
            </w:r>
          </w:hyperlink>
        </w:p>
        <w:p w14:paraId="6073297B" w14:textId="78018EC7" w:rsidR="001F2FF8" w:rsidRDefault="00570343">
          <w:pPr>
            <w:pStyle w:val="TDC2"/>
            <w:rPr>
              <w:rFonts w:asciiTheme="minorHAnsi" w:eastAsiaTheme="minorEastAsia" w:hAnsiTheme="minorHAnsi" w:cstheme="minorBidi"/>
              <w:b w:val="0"/>
              <w:bCs w:val="0"/>
              <w:noProof/>
              <w:lang w:val="es-CL" w:eastAsia="es-CL"/>
            </w:rPr>
          </w:pPr>
          <w:hyperlink w:anchor="_Toc79961796" w:history="1">
            <w:r w:rsidR="001F2FF8" w:rsidRPr="00A57AF5">
              <w:rPr>
                <w:rStyle w:val="Hipervnculo"/>
                <w:noProof/>
              </w:rPr>
              <w:t>1.2.</w:t>
            </w:r>
            <w:r w:rsidR="001F2FF8">
              <w:rPr>
                <w:rFonts w:asciiTheme="minorHAnsi" w:eastAsiaTheme="minorEastAsia" w:hAnsiTheme="minorHAnsi" w:cstheme="minorBidi"/>
                <w:b w:val="0"/>
                <w:bCs w:val="0"/>
                <w:noProof/>
                <w:lang w:val="es-CL" w:eastAsia="es-CL"/>
              </w:rPr>
              <w:tab/>
            </w:r>
            <w:r w:rsidR="001F2FF8" w:rsidRPr="00A57AF5">
              <w:rPr>
                <w:rStyle w:val="Hipervnculo"/>
                <w:noProof/>
              </w:rPr>
              <w:t>¿A quiénes está dirigido?</w:t>
            </w:r>
            <w:r w:rsidR="001F2FF8">
              <w:rPr>
                <w:noProof/>
                <w:webHidden/>
              </w:rPr>
              <w:tab/>
            </w:r>
            <w:r w:rsidR="001F2FF8">
              <w:rPr>
                <w:noProof/>
                <w:webHidden/>
              </w:rPr>
              <w:fldChar w:fldCharType="begin"/>
            </w:r>
            <w:r w:rsidR="001F2FF8">
              <w:rPr>
                <w:noProof/>
                <w:webHidden/>
              </w:rPr>
              <w:instrText xml:space="preserve"> PAGEREF _Toc79961796 \h </w:instrText>
            </w:r>
            <w:r w:rsidR="001F2FF8">
              <w:rPr>
                <w:noProof/>
                <w:webHidden/>
              </w:rPr>
            </w:r>
            <w:r w:rsidR="001F2FF8">
              <w:rPr>
                <w:noProof/>
                <w:webHidden/>
              </w:rPr>
              <w:fldChar w:fldCharType="separate"/>
            </w:r>
            <w:r w:rsidR="009C2133">
              <w:rPr>
                <w:noProof/>
                <w:webHidden/>
              </w:rPr>
              <w:t>3</w:t>
            </w:r>
            <w:r w:rsidR="001F2FF8">
              <w:rPr>
                <w:noProof/>
                <w:webHidden/>
              </w:rPr>
              <w:fldChar w:fldCharType="end"/>
            </w:r>
          </w:hyperlink>
        </w:p>
        <w:p w14:paraId="3D0B316B" w14:textId="23565F93" w:rsidR="001F2FF8" w:rsidRDefault="00570343">
          <w:pPr>
            <w:pStyle w:val="TDC2"/>
            <w:rPr>
              <w:rFonts w:asciiTheme="minorHAnsi" w:eastAsiaTheme="minorEastAsia" w:hAnsiTheme="minorHAnsi" w:cstheme="minorBidi"/>
              <w:b w:val="0"/>
              <w:bCs w:val="0"/>
              <w:noProof/>
              <w:lang w:val="es-CL" w:eastAsia="es-CL"/>
            </w:rPr>
          </w:pPr>
          <w:hyperlink w:anchor="_Toc79961797" w:history="1">
            <w:r w:rsidR="001F2FF8" w:rsidRPr="00A57AF5">
              <w:rPr>
                <w:rStyle w:val="Hipervnculo"/>
                <w:noProof/>
              </w:rPr>
              <w:t>1.3.</w:t>
            </w:r>
            <w:r w:rsidR="001F2FF8">
              <w:rPr>
                <w:rFonts w:asciiTheme="minorHAnsi" w:eastAsiaTheme="minorEastAsia" w:hAnsiTheme="minorHAnsi" w:cstheme="minorBidi"/>
                <w:b w:val="0"/>
                <w:bCs w:val="0"/>
                <w:noProof/>
                <w:lang w:val="es-CL" w:eastAsia="es-CL"/>
              </w:rPr>
              <w:tab/>
            </w:r>
            <w:r w:rsidR="001F2FF8" w:rsidRPr="00A57AF5">
              <w:rPr>
                <w:rStyle w:val="Hipervnculo"/>
                <w:noProof/>
              </w:rPr>
              <w:t>¿Quiénes no pueden participar?</w:t>
            </w:r>
            <w:r w:rsidR="001F2FF8">
              <w:rPr>
                <w:noProof/>
                <w:webHidden/>
              </w:rPr>
              <w:tab/>
            </w:r>
            <w:r w:rsidR="001F2FF8">
              <w:rPr>
                <w:noProof/>
                <w:webHidden/>
              </w:rPr>
              <w:fldChar w:fldCharType="begin"/>
            </w:r>
            <w:r w:rsidR="001F2FF8">
              <w:rPr>
                <w:noProof/>
                <w:webHidden/>
              </w:rPr>
              <w:instrText xml:space="preserve"> PAGEREF _Toc79961797 \h </w:instrText>
            </w:r>
            <w:r w:rsidR="001F2FF8">
              <w:rPr>
                <w:noProof/>
                <w:webHidden/>
              </w:rPr>
            </w:r>
            <w:r w:rsidR="001F2FF8">
              <w:rPr>
                <w:noProof/>
                <w:webHidden/>
              </w:rPr>
              <w:fldChar w:fldCharType="separate"/>
            </w:r>
            <w:r w:rsidR="009C2133">
              <w:rPr>
                <w:noProof/>
                <w:webHidden/>
              </w:rPr>
              <w:t>4</w:t>
            </w:r>
            <w:r w:rsidR="001F2FF8">
              <w:rPr>
                <w:noProof/>
                <w:webHidden/>
              </w:rPr>
              <w:fldChar w:fldCharType="end"/>
            </w:r>
          </w:hyperlink>
        </w:p>
        <w:p w14:paraId="7173B8A0" w14:textId="07D6734E" w:rsidR="001F2FF8" w:rsidRDefault="00570343">
          <w:pPr>
            <w:pStyle w:val="TDC2"/>
            <w:rPr>
              <w:rFonts w:asciiTheme="minorHAnsi" w:eastAsiaTheme="minorEastAsia" w:hAnsiTheme="minorHAnsi" w:cstheme="minorBidi"/>
              <w:b w:val="0"/>
              <w:bCs w:val="0"/>
              <w:noProof/>
              <w:lang w:val="es-CL" w:eastAsia="es-CL"/>
            </w:rPr>
          </w:pPr>
          <w:hyperlink w:anchor="_Toc79961798" w:history="1">
            <w:r w:rsidR="001F2FF8" w:rsidRPr="00A57AF5">
              <w:rPr>
                <w:rStyle w:val="Hipervnculo"/>
                <w:rFonts w:eastAsia="Arial Unicode MS"/>
                <w:noProof/>
              </w:rPr>
              <w:t>1.4.</w:t>
            </w:r>
            <w:r w:rsidR="001F2FF8">
              <w:rPr>
                <w:rFonts w:asciiTheme="minorHAnsi" w:eastAsiaTheme="minorEastAsia" w:hAnsiTheme="minorHAnsi" w:cstheme="minorBidi"/>
                <w:b w:val="0"/>
                <w:bCs w:val="0"/>
                <w:noProof/>
                <w:lang w:val="es-CL" w:eastAsia="es-CL"/>
              </w:rPr>
              <w:tab/>
            </w:r>
            <w:r w:rsidR="001F2FF8" w:rsidRPr="00A57AF5">
              <w:rPr>
                <w:rStyle w:val="Hipervnculo"/>
                <w:noProof/>
              </w:rPr>
              <w:t>Focalización de la convocatoria.</w:t>
            </w:r>
            <w:r w:rsidR="001F2FF8">
              <w:rPr>
                <w:noProof/>
                <w:webHidden/>
              </w:rPr>
              <w:tab/>
            </w:r>
            <w:r w:rsidR="001F2FF8">
              <w:rPr>
                <w:noProof/>
                <w:webHidden/>
              </w:rPr>
              <w:fldChar w:fldCharType="begin"/>
            </w:r>
            <w:r w:rsidR="001F2FF8">
              <w:rPr>
                <w:noProof/>
                <w:webHidden/>
              </w:rPr>
              <w:instrText xml:space="preserve"> PAGEREF _Toc79961798 \h </w:instrText>
            </w:r>
            <w:r w:rsidR="001F2FF8">
              <w:rPr>
                <w:noProof/>
                <w:webHidden/>
              </w:rPr>
            </w:r>
            <w:r w:rsidR="001F2FF8">
              <w:rPr>
                <w:noProof/>
                <w:webHidden/>
              </w:rPr>
              <w:fldChar w:fldCharType="separate"/>
            </w:r>
            <w:r w:rsidR="009C2133">
              <w:rPr>
                <w:noProof/>
                <w:webHidden/>
              </w:rPr>
              <w:t>5</w:t>
            </w:r>
            <w:r w:rsidR="001F2FF8">
              <w:rPr>
                <w:noProof/>
                <w:webHidden/>
              </w:rPr>
              <w:fldChar w:fldCharType="end"/>
            </w:r>
          </w:hyperlink>
        </w:p>
        <w:p w14:paraId="7F7EBB65" w14:textId="56831BF2" w:rsidR="001F2FF8" w:rsidRDefault="00570343">
          <w:pPr>
            <w:pStyle w:val="TDC2"/>
            <w:rPr>
              <w:rFonts w:asciiTheme="minorHAnsi" w:eastAsiaTheme="minorEastAsia" w:hAnsiTheme="minorHAnsi" w:cstheme="minorBidi"/>
              <w:b w:val="0"/>
              <w:bCs w:val="0"/>
              <w:noProof/>
              <w:lang w:val="es-CL" w:eastAsia="es-CL"/>
            </w:rPr>
          </w:pPr>
          <w:hyperlink w:anchor="_Toc79961799" w:history="1">
            <w:r w:rsidR="001F2FF8" w:rsidRPr="00A57AF5">
              <w:rPr>
                <w:rStyle w:val="Hipervnculo"/>
                <w:rFonts w:eastAsia="Arial Unicode MS" w:cs="Arial"/>
                <w:noProof/>
              </w:rPr>
              <w:t>1.5.</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cs="Arial"/>
                <w:noProof/>
              </w:rPr>
              <w:t xml:space="preserve">Requisitos de la </w:t>
            </w:r>
            <w:r w:rsidR="001F2FF8" w:rsidRPr="00A57AF5">
              <w:rPr>
                <w:rStyle w:val="Hipervnculo"/>
                <w:noProof/>
              </w:rPr>
              <w:t>convocatoria</w:t>
            </w:r>
            <w:r w:rsidR="001F2FF8" w:rsidRPr="00A57AF5">
              <w:rPr>
                <w:rStyle w:val="Hipervnculo"/>
                <w:rFonts w:eastAsia="Arial Unicode MS" w:cs="Arial"/>
                <w:noProof/>
              </w:rPr>
              <w:t>.</w:t>
            </w:r>
            <w:r w:rsidR="001F2FF8">
              <w:rPr>
                <w:noProof/>
                <w:webHidden/>
              </w:rPr>
              <w:tab/>
            </w:r>
            <w:r w:rsidR="001F2FF8">
              <w:rPr>
                <w:noProof/>
                <w:webHidden/>
              </w:rPr>
              <w:fldChar w:fldCharType="begin"/>
            </w:r>
            <w:r w:rsidR="001F2FF8">
              <w:rPr>
                <w:noProof/>
                <w:webHidden/>
              </w:rPr>
              <w:instrText xml:space="preserve"> PAGEREF _Toc79961799 \h </w:instrText>
            </w:r>
            <w:r w:rsidR="001F2FF8">
              <w:rPr>
                <w:noProof/>
                <w:webHidden/>
              </w:rPr>
            </w:r>
            <w:r w:rsidR="001F2FF8">
              <w:rPr>
                <w:noProof/>
                <w:webHidden/>
              </w:rPr>
              <w:fldChar w:fldCharType="separate"/>
            </w:r>
            <w:r w:rsidR="009C2133">
              <w:rPr>
                <w:noProof/>
                <w:webHidden/>
              </w:rPr>
              <w:t>5</w:t>
            </w:r>
            <w:r w:rsidR="001F2FF8">
              <w:rPr>
                <w:noProof/>
                <w:webHidden/>
              </w:rPr>
              <w:fldChar w:fldCharType="end"/>
            </w:r>
          </w:hyperlink>
        </w:p>
        <w:p w14:paraId="3BE819D6" w14:textId="223D04A7" w:rsidR="001F2FF8" w:rsidRDefault="00570343">
          <w:pPr>
            <w:pStyle w:val="TDC2"/>
            <w:rPr>
              <w:rFonts w:asciiTheme="minorHAnsi" w:eastAsiaTheme="minorEastAsia" w:hAnsiTheme="minorHAnsi" w:cstheme="minorBidi"/>
              <w:b w:val="0"/>
              <w:bCs w:val="0"/>
              <w:noProof/>
              <w:lang w:val="es-CL" w:eastAsia="es-CL"/>
            </w:rPr>
          </w:pPr>
          <w:hyperlink w:anchor="_Toc79961800" w:history="1">
            <w:r w:rsidR="001F2FF8" w:rsidRPr="00A57AF5">
              <w:rPr>
                <w:rStyle w:val="Hipervnculo"/>
                <w:rFonts w:eastAsia="Arial Unicode MS" w:cs="Arial"/>
                <w:noProof/>
                <w:lang w:val="es-CL"/>
              </w:rPr>
              <w:t>1.6</w:t>
            </w:r>
            <w:r w:rsidR="001F2FF8" w:rsidRPr="00A57AF5">
              <w:rPr>
                <w:rStyle w:val="Hipervnculo"/>
                <w:rFonts w:eastAsia="Arial Unicode MS"/>
                <w:noProof/>
              </w:rPr>
              <w:t xml:space="preserve"> ¿Qué financia?</w:t>
            </w:r>
            <w:r w:rsidR="001F2FF8">
              <w:rPr>
                <w:noProof/>
                <w:webHidden/>
              </w:rPr>
              <w:tab/>
            </w:r>
            <w:r w:rsidR="001F2FF8">
              <w:rPr>
                <w:noProof/>
                <w:webHidden/>
              </w:rPr>
              <w:fldChar w:fldCharType="begin"/>
            </w:r>
            <w:r w:rsidR="001F2FF8">
              <w:rPr>
                <w:noProof/>
                <w:webHidden/>
              </w:rPr>
              <w:instrText xml:space="preserve"> PAGEREF _Toc79961800 \h </w:instrText>
            </w:r>
            <w:r w:rsidR="001F2FF8">
              <w:rPr>
                <w:noProof/>
                <w:webHidden/>
              </w:rPr>
            </w:r>
            <w:r w:rsidR="001F2FF8">
              <w:rPr>
                <w:noProof/>
                <w:webHidden/>
              </w:rPr>
              <w:fldChar w:fldCharType="separate"/>
            </w:r>
            <w:r w:rsidR="009C2133">
              <w:rPr>
                <w:noProof/>
                <w:webHidden/>
              </w:rPr>
              <w:t>8</w:t>
            </w:r>
            <w:r w:rsidR="001F2FF8">
              <w:rPr>
                <w:noProof/>
                <w:webHidden/>
              </w:rPr>
              <w:fldChar w:fldCharType="end"/>
            </w:r>
          </w:hyperlink>
        </w:p>
        <w:p w14:paraId="5234023B" w14:textId="7B561213" w:rsidR="001F2FF8" w:rsidRDefault="00570343">
          <w:pPr>
            <w:pStyle w:val="TDC2"/>
            <w:rPr>
              <w:rFonts w:asciiTheme="minorHAnsi" w:eastAsiaTheme="minorEastAsia" w:hAnsiTheme="minorHAnsi" w:cstheme="minorBidi"/>
              <w:b w:val="0"/>
              <w:bCs w:val="0"/>
              <w:noProof/>
              <w:lang w:val="es-CL" w:eastAsia="es-CL"/>
            </w:rPr>
          </w:pPr>
          <w:hyperlink w:anchor="_Toc79961801" w:history="1">
            <w:r w:rsidR="001F2FF8" w:rsidRPr="00A57AF5">
              <w:rPr>
                <w:rStyle w:val="Hipervnculo"/>
                <w:rFonts w:eastAsia="Arial Unicode MS" w:cs="Arial"/>
                <w:noProof/>
                <w:lang w:val="es-CL"/>
              </w:rPr>
              <w:t xml:space="preserve">1.7 </w:t>
            </w:r>
            <w:r w:rsidR="001F2FF8" w:rsidRPr="00A57AF5">
              <w:rPr>
                <w:rStyle w:val="Hipervnculo"/>
                <w:noProof/>
                <w:lang w:val="es-CL"/>
              </w:rPr>
              <w:t>¿Qué NO financia este Instrumento?</w:t>
            </w:r>
            <w:r w:rsidR="001F2FF8">
              <w:rPr>
                <w:noProof/>
                <w:webHidden/>
              </w:rPr>
              <w:tab/>
            </w:r>
            <w:r w:rsidR="001F2FF8">
              <w:rPr>
                <w:noProof/>
                <w:webHidden/>
              </w:rPr>
              <w:fldChar w:fldCharType="begin"/>
            </w:r>
            <w:r w:rsidR="001F2FF8">
              <w:rPr>
                <w:noProof/>
                <w:webHidden/>
              </w:rPr>
              <w:instrText xml:space="preserve"> PAGEREF _Toc79961801 \h </w:instrText>
            </w:r>
            <w:r w:rsidR="001F2FF8">
              <w:rPr>
                <w:noProof/>
                <w:webHidden/>
              </w:rPr>
            </w:r>
            <w:r w:rsidR="001F2FF8">
              <w:rPr>
                <w:noProof/>
                <w:webHidden/>
              </w:rPr>
              <w:fldChar w:fldCharType="separate"/>
            </w:r>
            <w:r w:rsidR="009C2133">
              <w:rPr>
                <w:noProof/>
                <w:webHidden/>
              </w:rPr>
              <w:t>9</w:t>
            </w:r>
            <w:r w:rsidR="001F2FF8">
              <w:rPr>
                <w:noProof/>
                <w:webHidden/>
              </w:rPr>
              <w:fldChar w:fldCharType="end"/>
            </w:r>
          </w:hyperlink>
        </w:p>
        <w:p w14:paraId="304662F5" w14:textId="1AA48C06" w:rsidR="001F2FF8" w:rsidRDefault="00570343">
          <w:pPr>
            <w:pStyle w:val="TDC2"/>
            <w:rPr>
              <w:rFonts w:asciiTheme="minorHAnsi" w:eastAsiaTheme="minorEastAsia" w:hAnsiTheme="minorHAnsi" w:cstheme="minorBidi"/>
              <w:b w:val="0"/>
              <w:bCs w:val="0"/>
              <w:noProof/>
              <w:lang w:val="es-CL" w:eastAsia="es-CL"/>
            </w:rPr>
          </w:pPr>
          <w:hyperlink w:anchor="_Toc79961802" w:history="1">
            <w:r w:rsidR="001F2FF8" w:rsidRPr="00A57AF5">
              <w:rPr>
                <w:rStyle w:val="Hipervnculo"/>
                <w:noProof/>
              </w:rPr>
              <w:t>2.</w:t>
            </w:r>
            <w:r w:rsidR="001F2FF8">
              <w:rPr>
                <w:rFonts w:asciiTheme="minorHAnsi" w:eastAsiaTheme="minorEastAsia" w:hAnsiTheme="minorHAnsi" w:cstheme="minorBidi"/>
                <w:b w:val="0"/>
                <w:bCs w:val="0"/>
                <w:noProof/>
                <w:lang w:val="es-CL" w:eastAsia="es-CL"/>
              </w:rPr>
              <w:tab/>
            </w:r>
            <w:r w:rsidR="001F2FF8" w:rsidRPr="00A57AF5">
              <w:rPr>
                <w:rStyle w:val="Hipervnculo"/>
                <w:noProof/>
              </w:rPr>
              <w:t>POSTULACIÓN</w:t>
            </w:r>
            <w:r w:rsidR="001F2FF8">
              <w:rPr>
                <w:noProof/>
                <w:webHidden/>
              </w:rPr>
              <w:tab/>
            </w:r>
            <w:r w:rsidR="001F2FF8">
              <w:rPr>
                <w:noProof/>
                <w:webHidden/>
              </w:rPr>
              <w:fldChar w:fldCharType="begin"/>
            </w:r>
            <w:r w:rsidR="001F2FF8">
              <w:rPr>
                <w:noProof/>
                <w:webHidden/>
              </w:rPr>
              <w:instrText xml:space="preserve"> PAGEREF _Toc79961802 \h </w:instrText>
            </w:r>
            <w:r w:rsidR="001F2FF8">
              <w:rPr>
                <w:noProof/>
                <w:webHidden/>
              </w:rPr>
            </w:r>
            <w:r w:rsidR="001F2FF8">
              <w:rPr>
                <w:noProof/>
                <w:webHidden/>
              </w:rPr>
              <w:fldChar w:fldCharType="separate"/>
            </w:r>
            <w:r w:rsidR="009C2133">
              <w:rPr>
                <w:noProof/>
                <w:webHidden/>
              </w:rPr>
              <w:t>10</w:t>
            </w:r>
            <w:r w:rsidR="001F2FF8">
              <w:rPr>
                <w:noProof/>
                <w:webHidden/>
              </w:rPr>
              <w:fldChar w:fldCharType="end"/>
            </w:r>
          </w:hyperlink>
        </w:p>
        <w:p w14:paraId="174F1C76" w14:textId="4ED05A66" w:rsidR="001F2FF8" w:rsidRDefault="00570343">
          <w:pPr>
            <w:pStyle w:val="TDC2"/>
            <w:rPr>
              <w:rFonts w:asciiTheme="minorHAnsi" w:eastAsiaTheme="minorEastAsia" w:hAnsiTheme="minorHAnsi" w:cstheme="minorBidi"/>
              <w:b w:val="0"/>
              <w:bCs w:val="0"/>
              <w:noProof/>
              <w:lang w:val="es-CL" w:eastAsia="es-CL"/>
            </w:rPr>
          </w:pPr>
          <w:hyperlink w:anchor="_Toc79961803" w:history="1">
            <w:r w:rsidR="001F2FF8" w:rsidRPr="00A57AF5">
              <w:rPr>
                <w:rStyle w:val="Hipervnculo"/>
                <w:noProof/>
                <w:lang w:val="es-CL"/>
              </w:rPr>
              <w:t>2.1.</w:t>
            </w:r>
            <w:r w:rsidR="001F2FF8">
              <w:rPr>
                <w:rFonts w:asciiTheme="minorHAnsi" w:eastAsiaTheme="minorEastAsia" w:hAnsiTheme="minorHAnsi" w:cstheme="minorBidi"/>
                <w:b w:val="0"/>
                <w:bCs w:val="0"/>
                <w:noProof/>
                <w:lang w:val="es-CL" w:eastAsia="es-CL"/>
              </w:rPr>
              <w:tab/>
            </w:r>
            <w:r w:rsidR="001F2FF8" w:rsidRPr="00A57AF5">
              <w:rPr>
                <w:rStyle w:val="Hipervnculo"/>
                <w:noProof/>
                <w:lang w:val="es-CL"/>
              </w:rPr>
              <w:t>Plazos de postulación</w:t>
            </w:r>
            <w:r w:rsidR="001F2FF8">
              <w:rPr>
                <w:noProof/>
                <w:webHidden/>
              </w:rPr>
              <w:tab/>
            </w:r>
            <w:r w:rsidR="001F2FF8">
              <w:rPr>
                <w:noProof/>
                <w:webHidden/>
              </w:rPr>
              <w:fldChar w:fldCharType="begin"/>
            </w:r>
            <w:r w:rsidR="001F2FF8">
              <w:rPr>
                <w:noProof/>
                <w:webHidden/>
              </w:rPr>
              <w:instrText xml:space="preserve"> PAGEREF _Toc79961803 \h </w:instrText>
            </w:r>
            <w:r w:rsidR="001F2FF8">
              <w:rPr>
                <w:noProof/>
                <w:webHidden/>
              </w:rPr>
            </w:r>
            <w:r w:rsidR="001F2FF8">
              <w:rPr>
                <w:noProof/>
                <w:webHidden/>
              </w:rPr>
              <w:fldChar w:fldCharType="separate"/>
            </w:r>
            <w:r w:rsidR="009C2133">
              <w:rPr>
                <w:noProof/>
                <w:webHidden/>
              </w:rPr>
              <w:t>10</w:t>
            </w:r>
            <w:r w:rsidR="001F2FF8">
              <w:rPr>
                <w:noProof/>
                <w:webHidden/>
              </w:rPr>
              <w:fldChar w:fldCharType="end"/>
            </w:r>
          </w:hyperlink>
        </w:p>
        <w:p w14:paraId="51038AF8" w14:textId="7ED7A031" w:rsidR="001F2FF8" w:rsidRDefault="00570343">
          <w:pPr>
            <w:pStyle w:val="TDC2"/>
            <w:rPr>
              <w:rFonts w:asciiTheme="minorHAnsi" w:eastAsiaTheme="minorEastAsia" w:hAnsiTheme="minorHAnsi" w:cstheme="minorBidi"/>
              <w:b w:val="0"/>
              <w:bCs w:val="0"/>
              <w:noProof/>
              <w:lang w:val="es-CL" w:eastAsia="es-CL"/>
            </w:rPr>
          </w:pPr>
          <w:hyperlink w:anchor="_Toc79961804" w:history="1">
            <w:r w:rsidR="001F2FF8" w:rsidRPr="00A57AF5">
              <w:rPr>
                <w:rStyle w:val="Hipervnculo"/>
                <w:noProof/>
                <w:lang w:val="es-CL"/>
              </w:rPr>
              <w:t>2.2.</w:t>
            </w:r>
            <w:r w:rsidR="001F2FF8">
              <w:rPr>
                <w:rFonts w:asciiTheme="minorHAnsi" w:eastAsiaTheme="minorEastAsia" w:hAnsiTheme="minorHAnsi" w:cstheme="minorBidi"/>
                <w:b w:val="0"/>
                <w:bCs w:val="0"/>
                <w:noProof/>
                <w:lang w:val="es-CL" w:eastAsia="es-CL"/>
              </w:rPr>
              <w:tab/>
            </w:r>
            <w:r w:rsidR="001F2FF8" w:rsidRPr="00A57AF5">
              <w:rPr>
                <w:rStyle w:val="Hipervnculo"/>
                <w:noProof/>
                <w:lang w:val="es-CL"/>
              </w:rPr>
              <w:t>Pasos para postular</w:t>
            </w:r>
            <w:r w:rsidR="001F2FF8">
              <w:rPr>
                <w:noProof/>
                <w:webHidden/>
              </w:rPr>
              <w:tab/>
            </w:r>
            <w:r w:rsidR="001F2FF8">
              <w:rPr>
                <w:noProof/>
                <w:webHidden/>
              </w:rPr>
              <w:fldChar w:fldCharType="begin"/>
            </w:r>
            <w:r w:rsidR="001F2FF8">
              <w:rPr>
                <w:noProof/>
                <w:webHidden/>
              </w:rPr>
              <w:instrText xml:space="preserve"> PAGEREF _Toc79961804 \h </w:instrText>
            </w:r>
            <w:r w:rsidR="001F2FF8">
              <w:rPr>
                <w:noProof/>
                <w:webHidden/>
              </w:rPr>
            </w:r>
            <w:r w:rsidR="001F2FF8">
              <w:rPr>
                <w:noProof/>
                <w:webHidden/>
              </w:rPr>
              <w:fldChar w:fldCharType="separate"/>
            </w:r>
            <w:r w:rsidR="009C2133">
              <w:rPr>
                <w:noProof/>
                <w:webHidden/>
              </w:rPr>
              <w:t>11</w:t>
            </w:r>
            <w:r w:rsidR="001F2FF8">
              <w:rPr>
                <w:noProof/>
                <w:webHidden/>
              </w:rPr>
              <w:fldChar w:fldCharType="end"/>
            </w:r>
          </w:hyperlink>
        </w:p>
        <w:p w14:paraId="0FF73D77" w14:textId="1E2CF8B4" w:rsidR="001F2FF8" w:rsidRDefault="00570343">
          <w:pPr>
            <w:pStyle w:val="TDC2"/>
            <w:rPr>
              <w:rFonts w:asciiTheme="minorHAnsi" w:eastAsiaTheme="minorEastAsia" w:hAnsiTheme="minorHAnsi" w:cstheme="minorBidi"/>
              <w:b w:val="0"/>
              <w:bCs w:val="0"/>
              <w:noProof/>
              <w:lang w:val="es-CL" w:eastAsia="es-CL"/>
            </w:rPr>
          </w:pPr>
          <w:hyperlink w:anchor="_Toc79961805" w:history="1">
            <w:r w:rsidR="001F2FF8" w:rsidRPr="00A57AF5">
              <w:rPr>
                <w:rStyle w:val="Hipervnculo"/>
                <w:noProof/>
                <w:lang w:val="es-CL"/>
              </w:rPr>
              <w:t>2.3.</w:t>
            </w:r>
            <w:r w:rsidR="001F2FF8">
              <w:rPr>
                <w:rFonts w:asciiTheme="minorHAnsi" w:eastAsiaTheme="minorEastAsia" w:hAnsiTheme="minorHAnsi" w:cstheme="minorBidi"/>
                <w:b w:val="0"/>
                <w:bCs w:val="0"/>
                <w:noProof/>
                <w:lang w:val="es-CL" w:eastAsia="es-CL"/>
              </w:rPr>
              <w:tab/>
            </w:r>
            <w:r w:rsidR="001F2FF8" w:rsidRPr="00A57AF5">
              <w:rPr>
                <w:rStyle w:val="Hipervnculo"/>
                <w:noProof/>
                <w:lang w:val="es-CL"/>
              </w:rPr>
              <w:t>Apoyo en el proceso de postulación</w:t>
            </w:r>
            <w:r w:rsidR="001F2FF8">
              <w:rPr>
                <w:noProof/>
                <w:webHidden/>
              </w:rPr>
              <w:tab/>
            </w:r>
            <w:r w:rsidR="001F2FF8">
              <w:rPr>
                <w:noProof/>
                <w:webHidden/>
              </w:rPr>
              <w:fldChar w:fldCharType="begin"/>
            </w:r>
            <w:r w:rsidR="001F2FF8">
              <w:rPr>
                <w:noProof/>
                <w:webHidden/>
              </w:rPr>
              <w:instrText xml:space="preserve"> PAGEREF _Toc79961805 \h </w:instrText>
            </w:r>
            <w:r w:rsidR="001F2FF8">
              <w:rPr>
                <w:noProof/>
                <w:webHidden/>
              </w:rPr>
            </w:r>
            <w:r w:rsidR="001F2FF8">
              <w:rPr>
                <w:noProof/>
                <w:webHidden/>
              </w:rPr>
              <w:fldChar w:fldCharType="separate"/>
            </w:r>
            <w:r w:rsidR="009C2133">
              <w:rPr>
                <w:noProof/>
                <w:webHidden/>
              </w:rPr>
              <w:t>14</w:t>
            </w:r>
            <w:r w:rsidR="001F2FF8">
              <w:rPr>
                <w:noProof/>
                <w:webHidden/>
              </w:rPr>
              <w:fldChar w:fldCharType="end"/>
            </w:r>
          </w:hyperlink>
        </w:p>
        <w:p w14:paraId="1AFDAAE4" w14:textId="49975E09" w:rsidR="001F2FF8" w:rsidRDefault="00570343">
          <w:pPr>
            <w:pStyle w:val="TDC2"/>
            <w:rPr>
              <w:rFonts w:asciiTheme="minorHAnsi" w:eastAsiaTheme="minorEastAsia" w:hAnsiTheme="minorHAnsi" w:cstheme="minorBidi"/>
              <w:b w:val="0"/>
              <w:bCs w:val="0"/>
              <w:noProof/>
              <w:lang w:val="es-CL" w:eastAsia="es-CL"/>
            </w:rPr>
          </w:pPr>
          <w:hyperlink w:anchor="_Toc79961806" w:history="1">
            <w:r w:rsidR="001F2FF8" w:rsidRPr="00A57AF5">
              <w:rPr>
                <w:rStyle w:val="Hipervnculo"/>
                <w:noProof/>
              </w:rPr>
              <w:t>3.</w:t>
            </w:r>
            <w:r w:rsidR="001F2FF8">
              <w:rPr>
                <w:rFonts w:asciiTheme="minorHAnsi" w:eastAsiaTheme="minorEastAsia" w:hAnsiTheme="minorHAnsi" w:cstheme="minorBidi"/>
                <w:b w:val="0"/>
                <w:bCs w:val="0"/>
                <w:noProof/>
                <w:lang w:val="es-CL" w:eastAsia="es-CL"/>
              </w:rPr>
              <w:tab/>
            </w:r>
            <w:r w:rsidR="001F2FF8" w:rsidRPr="00A57AF5">
              <w:rPr>
                <w:rStyle w:val="Hipervnculo"/>
                <w:noProof/>
              </w:rPr>
              <w:t>EVALUACIÓN Y SELECCIÓN</w:t>
            </w:r>
            <w:r w:rsidR="001F2FF8">
              <w:rPr>
                <w:noProof/>
                <w:webHidden/>
              </w:rPr>
              <w:tab/>
            </w:r>
            <w:r w:rsidR="001F2FF8">
              <w:rPr>
                <w:noProof/>
                <w:webHidden/>
              </w:rPr>
              <w:fldChar w:fldCharType="begin"/>
            </w:r>
            <w:r w:rsidR="001F2FF8">
              <w:rPr>
                <w:noProof/>
                <w:webHidden/>
              </w:rPr>
              <w:instrText xml:space="preserve"> PAGEREF _Toc79961806 \h </w:instrText>
            </w:r>
            <w:r w:rsidR="001F2FF8">
              <w:rPr>
                <w:noProof/>
                <w:webHidden/>
              </w:rPr>
            </w:r>
            <w:r w:rsidR="001F2FF8">
              <w:rPr>
                <w:noProof/>
                <w:webHidden/>
              </w:rPr>
              <w:fldChar w:fldCharType="separate"/>
            </w:r>
            <w:r w:rsidR="009C2133">
              <w:rPr>
                <w:noProof/>
                <w:webHidden/>
              </w:rPr>
              <w:t>14</w:t>
            </w:r>
            <w:r w:rsidR="001F2FF8">
              <w:rPr>
                <w:noProof/>
                <w:webHidden/>
              </w:rPr>
              <w:fldChar w:fldCharType="end"/>
            </w:r>
          </w:hyperlink>
        </w:p>
        <w:p w14:paraId="1091AA33" w14:textId="33CB4733" w:rsidR="001F2FF8" w:rsidRDefault="00570343">
          <w:pPr>
            <w:pStyle w:val="TDC2"/>
            <w:rPr>
              <w:rFonts w:asciiTheme="minorHAnsi" w:eastAsiaTheme="minorEastAsia" w:hAnsiTheme="minorHAnsi" w:cstheme="minorBidi"/>
              <w:b w:val="0"/>
              <w:bCs w:val="0"/>
              <w:noProof/>
              <w:lang w:val="es-CL" w:eastAsia="es-CL"/>
            </w:rPr>
          </w:pPr>
          <w:hyperlink w:anchor="_Toc79961807" w:history="1">
            <w:r w:rsidR="001F2FF8" w:rsidRPr="00A57AF5">
              <w:rPr>
                <w:rStyle w:val="Hipervnculo"/>
                <w:noProof/>
                <w:lang w:val="es-CL"/>
              </w:rPr>
              <w:t>3.1.</w:t>
            </w:r>
            <w:r w:rsidR="001F2FF8">
              <w:rPr>
                <w:rFonts w:asciiTheme="minorHAnsi" w:eastAsiaTheme="minorEastAsia" w:hAnsiTheme="minorHAnsi" w:cstheme="minorBidi"/>
                <w:b w:val="0"/>
                <w:bCs w:val="0"/>
                <w:noProof/>
                <w:lang w:val="es-CL" w:eastAsia="es-CL"/>
              </w:rPr>
              <w:tab/>
            </w:r>
            <w:r w:rsidR="001F2FF8" w:rsidRPr="00A57AF5">
              <w:rPr>
                <w:rStyle w:val="Hipervnculo"/>
                <w:noProof/>
                <w:lang w:val="es-CL"/>
              </w:rPr>
              <w:t>Evaluación de admisibilidad automática</w:t>
            </w:r>
            <w:r w:rsidR="001F2FF8">
              <w:rPr>
                <w:noProof/>
                <w:webHidden/>
              </w:rPr>
              <w:tab/>
            </w:r>
            <w:r w:rsidR="001F2FF8">
              <w:rPr>
                <w:noProof/>
                <w:webHidden/>
              </w:rPr>
              <w:fldChar w:fldCharType="begin"/>
            </w:r>
            <w:r w:rsidR="001F2FF8">
              <w:rPr>
                <w:noProof/>
                <w:webHidden/>
              </w:rPr>
              <w:instrText xml:space="preserve"> PAGEREF _Toc79961807 \h </w:instrText>
            </w:r>
            <w:r w:rsidR="001F2FF8">
              <w:rPr>
                <w:noProof/>
                <w:webHidden/>
              </w:rPr>
            </w:r>
            <w:r w:rsidR="001F2FF8">
              <w:rPr>
                <w:noProof/>
                <w:webHidden/>
              </w:rPr>
              <w:fldChar w:fldCharType="separate"/>
            </w:r>
            <w:r w:rsidR="009C2133">
              <w:rPr>
                <w:noProof/>
                <w:webHidden/>
              </w:rPr>
              <w:t>14</w:t>
            </w:r>
            <w:r w:rsidR="001F2FF8">
              <w:rPr>
                <w:noProof/>
                <w:webHidden/>
              </w:rPr>
              <w:fldChar w:fldCharType="end"/>
            </w:r>
          </w:hyperlink>
        </w:p>
        <w:p w14:paraId="3F3B10F0" w14:textId="32C512A4" w:rsidR="001F2FF8" w:rsidRDefault="00570343">
          <w:pPr>
            <w:pStyle w:val="TDC2"/>
            <w:rPr>
              <w:rFonts w:asciiTheme="minorHAnsi" w:eastAsiaTheme="minorEastAsia" w:hAnsiTheme="minorHAnsi" w:cstheme="minorBidi"/>
              <w:b w:val="0"/>
              <w:bCs w:val="0"/>
              <w:noProof/>
              <w:lang w:val="es-CL" w:eastAsia="es-CL"/>
            </w:rPr>
          </w:pPr>
          <w:hyperlink w:anchor="_Toc79961808" w:history="1">
            <w:r w:rsidR="001F2FF8" w:rsidRPr="00A57AF5">
              <w:rPr>
                <w:rStyle w:val="Hipervnculo"/>
                <w:noProof/>
                <w:lang w:val="es-CL"/>
              </w:rPr>
              <w:t>3.2.</w:t>
            </w:r>
            <w:r w:rsidR="001F2FF8">
              <w:rPr>
                <w:rFonts w:asciiTheme="minorHAnsi" w:eastAsiaTheme="minorEastAsia" w:hAnsiTheme="minorHAnsi" w:cstheme="minorBidi"/>
                <w:b w:val="0"/>
                <w:bCs w:val="0"/>
                <w:noProof/>
                <w:lang w:val="es-CL" w:eastAsia="es-CL"/>
              </w:rPr>
              <w:tab/>
            </w:r>
            <w:r w:rsidR="001F2FF8" w:rsidRPr="00A57AF5">
              <w:rPr>
                <w:rStyle w:val="Hipervnculo"/>
                <w:noProof/>
                <w:lang w:val="es-CL"/>
              </w:rPr>
              <w:t>Evaluación de admisibilidad manual</w:t>
            </w:r>
            <w:r w:rsidR="001F2FF8">
              <w:rPr>
                <w:noProof/>
                <w:webHidden/>
              </w:rPr>
              <w:tab/>
            </w:r>
            <w:r w:rsidR="001F2FF8">
              <w:rPr>
                <w:noProof/>
                <w:webHidden/>
              </w:rPr>
              <w:fldChar w:fldCharType="begin"/>
            </w:r>
            <w:r w:rsidR="001F2FF8">
              <w:rPr>
                <w:noProof/>
                <w:webHidden/>
              </w:rPr>
              <w:instrText xml:space="preserve"> PAGEREF _Toc79961808 \h </w:instrText>
            </w:r>
            <w:r w:rsidR="001F2FF8">
              <w:rPr>
                <w:noProof/>
                <w:webHidden/>
              </w:rPr>
            </w:r>
            <w:r w:rsidR="001F2FF8">
              <w:rPr>
                <w:noProof/>
                <w:webHidden/>
              </w:rPr>
              <w:fldChar w:fldCharType="separate"/>
            </w:r>
            <w:r w:rsidR="009C2133">
              <w:rPr>
                <w:noProof/>
                <w:webHidden/>
              </w:rPr>
              <w:t>14</w:t>
            </w:r>
            <w:r w:rsidR="001F2FF8">
              <w:rPr>
                <w:noProof/>
                <w:webHidden/>
              </w:rPr>
              <w:fldChar w:fldCharType="end"/>
            </w:r>
          </w:hyperlink>
        </w:p>
        <w:p w14:paraId="580599AF" w14:textId="4DE30150" w:rsidR="001F2FF8" w:rsidRDefault="00570343">
          <w:pPr>
            <w:pStyle w:val="TDC2"/>
            <w:rPr>
              <w:rFonts w:asciiTheme="minorHAnsi" w:eastAsiaTheme="minorEastAsia" w:hAnsiTheme="minorHAnsi" w:cstheme="minorBidi"/>
              <w:b w:val="0"/>
              <w:bCs w:val="0"/>
              <w:noProof/>
              <w:lang w:val="es-CL" w:eastAsia="es-CL"/>
            </w:rPr>
          </w:pPr>
          <w:hyperlink w:anchor="_Toc79961809" w:history="1">
            <w:r w:rsidR="001F2FF8" w:rsidRPr="00A57AF5">
              <w:rPr>
                <w:rStyle w:val="Hipervnculo"/>
                <w:rFonts w:cs="Arial"/>
                <w:noProof/>
                <w:lang w:val="es-CL"/>
              </w:rPr>
              <w:t>3.3.</w:t>
            </w:r>
            <w:r w:rsidR="001F2FF8">
              <w:rPr>
                <w:rFonts w:asciiTheme="minorHAnsi" w:eastAsiaTheme="minorEastAsia" w:hAnsiTheme="minorHAnsi" w:cstheme="minorBidi"/>
                <w:b w:val="0"/>
                <w:bCs w:val="0"/>
                <w:noProof/>
                <w:lang w:val="es-CL" w:eastAsia="es-CL"/>
              </w:rPr>
              <w:tab/>
            </w:r>
            <w:r w:rsidR="001F2FF8" w:rsidRPr="00A57AF5">
              <w:rPr>
                <w:rStyle w:val="Hipervnculo"/>
                <w:rFonts w:cs="Arial"/>
                <w:noProof/>
                <w:lang w:val="es-CL"/>
              </w:rPr>
              <w:t>Test de Preselección</w:t>
            </w:r>
            <w:r w:rsidR="001F2FF8">
              <w:rPr>
                <w:noProof/>
                <w:webHidden/>
              </w:rPr>
              <w:tab/>
            </w:r>
            <w:r w:rsidR="001F2FF8">
              <w:rPr>
                <w:noProof/>
                <w:webHidden/>
              </w:rPr>
              <w:fldChar w:fldCharType="begin"/>
            </w:r>
            <w:r w:rsidR="001F2FF8">
              <w:rPr>
                <w:noProof/>
                <w:webHidden/>
              </w:rPr>
              <w:instrText xml:space="preserve"> PAGEREF _Toc79961809 \h </w:instrText>
            </w:r>
            <w:r w:rsidR="001F2FF8">
              <w:rPr>
                <w:noProof/>
                <w:webHidden/>
              </w:rPr>
            </w:r>
            <w:r w:rsidR="001F2FF8">
              <w:rPr>
                <w:noProof/>
                <w:webHidden/>
              </w:rPr>
              <w:fldChar w:fldCharType="separate"/>
            </w:r>
            <w:r w:rsidR="009C2133">
              <w:rPr>
                <w:noProof/>
                <w:webHidden/>
              </w:rPr>
              <w:t>15</w:t>
            </w:r>
            <w:r w:rsidR="001F2FF8">
              <w:rPr>
                <w:noProof/>
                <w:webHidden/>
              </w:rPr>
              <w:fldChar w:fldCharType="end"/>
            </w:r>
          </w:hyperlink>
        </w:p>
        <w:p w14:paraId="69E5A7E3" w14:textId="1F96263E" w:rsidR="001F2FF8" w:rsidRDefault="00570343">
          <w:pPr>
            <w:pStyle w:val="TDC2"/>
            <w:rPr>
              <w:rFonts w:asciiTheme="minorHAnsi" w:eastAsiaTheme="minorEastAsia" w:hAnsiTheme="minorHAnsi" w:cstheme="minorBidi"/>
              <w:b w:val="0"/>
              <w:bCs w:val="0"/>
              <w:noProof/>
              <w:lang w:val="es-CL" w:eastAsia="es-CL"/>
            </w:rPr>
          </w:pPr>
          <w:hyperlink w:anchor="_Toc79961810" w:history="1">
            <w:r w:rsidR="001F2FF8" w:rsidRPr="00A57AF5">
              <w:rPr>
                <w:rStyle w:val="Hipervnculo"/>
                <w:rFonts w:eastAsia="Arial Unicode MS"/>
                <w:noProof/>
              </w:rPr>
              <w:t>3.4.</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Evaluación Técnica</w:t>
            </w:r>
            <w:r w:rsidR="001F2FF8">
              <w:rPr>
                <w:noProof/>
                <w:webHidden/>
              </w:rPr>
              <w:tab/>
            </w:r>
            <w:r w:rsidR="001F2FF8">
              <w:rPr>
                <w:noProof/>
                <w:webHidden/>
              </w:rPr>
              <w:fldChar w:fldCharType="begin"/>
            </w:r>
            <w:r w:rsidR="001F2FF8">
              <w:rPr>
                <w:noProof/>
                <w:webHidden/>
              </w:rPr>
              <w:instrText xml:space="preserve"> PAGEREF _Toc79961810 \h </w:instrText>
            </w:r>
            <w:r w:rsidR="001F2FF8">
              <w:rPr>
                <w:noProof/>
                <w:webHidden/>
              </w:rPr>
            </w:r>
            <w:r w:rsidR="001F2FF8">
              <w:rPr>
                <w:noProof/>
                <w:webHidden/>
              </w:rPr>
              <w:fldChar w:fldCharType="separate"/>
            </w:r>
            <w:r w:rsidR="009C2133">
              <w:rPr>
                <w:noProof/>
                <w:webHidden/>
              </w:rPr>
              <w:t>15</w:t>
            </w:r>
            <w:r w:rsidR="001F2FF8">
              <w:rPr>
                <w:noProof/>
                <w:webHidden/>
              </w:rPr>
              <w:fldChar w:fldCharType="end"/>
            </w:r>
          </w:hyperlink>
        </w:p>
        <w:p w14:paraId="2A669D16" w14:textId="369BCE94" w:rsidR="001F2FF8" w:rsidRDefault="00570343">
          <w:pPr>
            <w:pStyle w:val="TDC2"/>
            <w:rPr>
              <w:rFonts w:asciiTheme="minorHAnsi" w:eastAsiaTheme="minorEastAsia" w:hAnsiTheme="minorHAnsi" w:cstheme="minorBidi"/>
              <w:b w:val="0"/>
              <w:bCs w:val="0"/>
              <w:noProof/>
              <w:lang w:val="es-CL" w:eastAsia="es-CL"/>
            </w:rPr>
          </w:pPr>
          <w:hyperlink w:anchor="_Toc79961811" w:history="1">
            <w:r w:rsidR="001F2FF8" w:rsidRPr="00A57AF5">
              <w:rPr>
                <w:rStyle w:val="Hipervnculo"/>
                <w:rFonts w:eastAsia="Arial Unicode MS"/>
                <w:noProof/>
              </w:rPr>
              <w:t>4.</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FASE DE DESARROLLO</w:t>
            </w:r>
            <w:r w:rsidR="001F2FF8">
              <w:rPr>
                <w:noProof/>
                <w:webHidden/>
              </w:rPr>
              <w:tab/>
            </w:r>
            <w:r w:rsidR="001F2FF8">
              <w:rPr>
                <w:noProof/>
                <w:webHidden/>
              </w:rPr>
              <w:fldChar w:fldCharType="begin"/>
            </w:r>
            <w:r w:rsidR="001F2FF8">
              <w:rPr>
                <w:noProof/>
                <w:webHidden/>
              </w:rPr>
              <w:instrText xml:space="preserve"> PAGEREF _Toc79961811 \h </w:instrText>
            </w:r>
            <w:r w:rsidR="001F2FF8">
              <w:rPr>
                <w:noProof/>
                <w:webHidden/>
              </w:rPr>
            </w:r>
            <w:r w:rsidR="001F2FF8">
              <w:rPr>
                <w:noProof/>
                <w:webHidden/>
              </w:rPr>
              <w:fldChar w:fldCharType="separate"/>
            </w:r>
            <w:r w:rsidR="009C2133">
              <w:rPr>
                <w:noProof/>
                <w:webHidden/>
              </w:rPr>
              <w:t>17</w:t>
            </w:r>
            <w:r w:rsidR="001F2FF8">
              <w:rPr>
                <w:noProof/>
                <w:webHidden/>
              </w:rPr>
              <w:fldChar w:fldCharType="end"/>
            </w:r>
          </w:hyperlink>
        </w:p>
        <w:p w14:paraId="3DA524DE" w14:textId="41D4062E" w:rsidR="001F2FF8" w:rsidRDefault="00570343">
          <w:pPr>
            <w:pStyle w:val="TDC2"/>
            <w:rPr>
              <w:rFonts w:asciiTheme="minorHAnsi" w:eastAsiaTheme="minorEastAsia" w:hAnsiTheme="minorHAnsi" w:cstheme="minorBidi"/>
              <w:b w:val="0"/>
              <w:bCs w:val="0"/>
              <w:noProof/>
              <w:lang w:val="es-CL" w:eastAsia="es-CL"/>
            </w:rPr>
          </w:pPr>
          <w:hyperlink w:anchor="_Toc79961812" w:history="1">
            <w:r w:rsidR="001F2FF8" w:rsidRPr="00A57AF5">
              <w:rPr>
                <w:rStyle w:val="Hipervnculo"/>
                <w:rFonts w:eastAsia="Arial Unicode MS"/>
                <w:noProof/>
              </w:rPr>
              <w:t>4.1</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Formalización</w:t>
            </w:r>
            <w:r w:rsidR="001F2FF8">
              <w:rPr>
                <w:noProof/>
                <w:webHidden/>
              </w:rPr>
              <w:tab/>
            </w:r>
            <w:r w:rsidR="001F2FF8">
              <w:rPr>
                <w:noProof/>
                <w:webHidden/>
              </w:rPr>
              <w:fldChar w:fldCharType="begin"/>
            </w:r>
            <w:r w:rsidR="001F2FF8">
              <w:rPr>
                <w:noProof/>
                <w:webHidden/>
              </w:rPr>
              <w:instrText xml:space="preserve"> PAGEREF _Toc79961812 \h </w:instrText>
            </w:r>
            <w:r w:rsidR="001F2FF8">
              <w:rPr>
                <w:noProof/>
                <w:webHidden/>
              </w:rPr>
            </w:r>
            <w:r w:rsidR="001F2FF8">
              <w:rPr>
                <w:noProof/>
                <w:webHidden/>
              </w:rPr>
              <w:fldChar w:fldCharType="separate"/>
            </w:r>
            <w:r w:rsidR="009C2133">
              <w:rPr>
                <w:noProof/>
                <w:webHidden/>
              </w:rPr>
              <w:t>17</w:t>
            </w:r>
            <w:r w:rsidR="001F2FF8">
              <w:rPr>
                <w:noProof/>
                <w:webHidden/>
              </w:rPr>
              <w:fldChar w:fldCharType="end"/>
            </w:r>
          </w:hyperlink>
        </w:p>
        <w:p w14:paraId="03842441" w14:textId="12FDFCAA" w:rsidR="001F2FF8" w:rsidRDefault="00570343">
          <w:pPr>
            <w:pStyle w:val="TDC2"/>
            <w:rPr>
              <w:rFonts w:asciiTheme="minorHAnsi" w:eastAsiaTheme="minorEastAsia" w:hAnsiTheme="minorHAnsi" w:cstheme="minorBidi"/>
              <w:b w:val="0"/>
              <w:bCs w:val="0"/>
              <w:noProof/>
              <w:lang w:val="es-CL" w:eastAsia="es-CL"/>
            </w:rPr>
          </w:pPr>
          <w:hyperlink w:anchor="_Toc79961813" w:history="1">
            <w:r w:rsidR="001F2FF8" w:rsidRPr="00A57AF5">
              <w:rPr>
                <w:rStyle w:val="Hipervnculo"/>
                <w:rFonts w:eastAsia="Arial Unicode MS"/>
                <w:noProof/>
              </w:rPr>
              <w:t>4.2</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Revisión y Ajustes al Presupuesto</w:t>
            </w:r>
            <w:r w:rsidR="001F2FF8">
              <w:rPr>
                <w:noProof/>
                <w:webHidden/>
              </w:rPr>
              <w:tab/>
            </w:r>
            <w:r w:rsidR="001F2FF8">
              <w:rPr>
                <w:noProof/>
                <w:webHidden/>
              </w:rPr>
              <w:fldChar w:fldCharType="begin"/>
            </w:r>
            <w:r w:rsidR="001F2FF8">
              <w:rPr>
                <w:noProof/>
                <w:webHidden/>
              </w:rPr>
              <w:instrText xml:space="preserve"> PAGEREF _Toc79961813 \h </w:instrText>
            </w:r>
            <w:r w:rsidR="001F2FF8">
              <w:rPr>
                <w:noProof/>
                <w:webHidden/>
              </w:rPr>
            </w:r>
            <w:r w:rsidR="001F2FF8">
              <w:rPr>
                <w:noProof/>
                <w:webHidden/>
              </w:rPr>
              <w:fldChar w:fldCharType="separate"/>
            </w:r>
            <w:r w:rsidR="009C2133">
              <w:rPr>
                <w:noProof/>
                <w:webHidden/>
              </w:rPr>
              <w:t>18</w:t>
            </w:r>
            <w:r w:rsidR="001F2FF8">
              <w:rPr>
                <w:noProof/>
                <w:webHidden/>
              </w:rPr>
              <w:fldChar w:fldCharType="end"/>
            </w:r>
          </w:hyperlink>
        </w:p>
        <w:p w14:paraId="7F6F8FA6" w14:textId="12330ED1" w:rsidR="001F2FF8" w:rsidRDefault="00570343">
          <w:pPr>
            <w:pStyle w:val="TDC2"/>
            <w:rPr>
              <w:rFonts w:asciiTheme="minorHAnsi" w:eastAsiaTheme="minorEastAsia" w:hAnsiTheme="minorHAnsi" w:cstheme="minorBidi"/>
              <w:b w:val="0"/>
              <w:bCs w:val="0"/>
              <w:noProof/>
              <w:lang w:val="es-CL" w:eastAsia="es-CL"/>
            </w:rPr>
          </w:pPr>
          <w:hyperlink w:anchor="_Toc79961814" w:history="1">
            <w:r w:rsidR="001F2FF8" w:rsidRPr="00A57AF5">
              <w:rPr>
                <w:rStyle w:val="Hipervnculo"/>
                <w:rFonts w:eastAsia="Arial Unicode MS"/>
                <w:noProof/>
              </w:rPr>
              <w:t>4.3</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Implementación del Plan de Trabajo</w:t>
            </w:r>
            <w:r w:rsidR="001F2FF8">
              <w:rPr>
                <w:noProof/>
                <w:webHidden/>
              </w:rPr>
              <w:tab/>
            </w:r>
            <w:r w:rsidR="001F2FF8">
              <w:rPr>
                <w:noProof/>
                <w:webHidden/>
              </w:rPr>
              <w:fldChar w:fldCharType="begin"/>
            </w:r>
            <w:r w:rsidR="001F2FF8">
              <w:rPr>
                <w:noProof/>
                <w:webHidden/>
              </w:rPr>
              <w:instrText xml:space="preserve"> PAGEREF _Toc79961814 \h </w:instrText>
            </w:r>
            <w:r w:rsidR="001F2FF8">
              <w:rPr>
                <w:noProof/>
                <w:webHidden/>
              </w:rPr>
            </w:r>
            <w:r w:rsidR="001F2FF8">
              <w:rPr>
                <w:noProof/>
                <w:webHidden/>
              </w:rPr>
              <w:fldChar w:fldCharType="separate"/>
            </w:r>
            <w:r w:rsidR="009C2133">
              <w:rPr>
                <w:noProof/>
                <w:webHidden/>
              </w:rPr>
              <w:t>19</w:t>
            </w:r>
            <w:r w:rsidR="001F2FF8">
              <w:rPr>
                <w:noProof/>
                <w:webHidden/>
              </w:rPr>
              <w:fldChar w:fldCharType="end"/>
            </w:r>
          </w:hyperlink>
        </w:p>
        <w:p w14:paraId="75E6E2CA" w14:textId="739CA98C" w:rsidR="001F2FF8" w:rsidRDefault="00570343">
          <w:pPr>
            <w:pStyle w:val="TDC2"/>
            <w:rPr>
              <w:rFonts w:asciiTheme="minorHAnsi" w:eastAsiaTheme="minorEastAsia" w:hAnsiTheme="minorHAnsi" w:cstheme="minorBidi"/>
              <w:b w:val="0"/>
              <w:bCs w:val="0"/>
              <w:noProof/>
              <w:lang w:val="es-CL" w:eastAsia="es-CL"/>
            </w:rPr>
          </w:pPr>
          <w:hyperlink w:anchor="_Toc79961815" w:history="1">
            <w:r w:rsidR="001F2FF8" w:rsidRPr="00A57AF5">
              <w:rPr>
                <w:rStyle w:val="Hipervnculo"/>
                <w:rFonts w:eastAsia="Arial Unicode MS" w:cs="Arial"/>
                <w:noProof/>
              </w:rPr>
              <w:t>5.</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TÉRMINO DEL PROYECTO</w:t>
            </w:r>
            <w:r w:rsidR="001F2FF8">
              <w:rPr>
                <w:noProof/>
                <w:webHidden/>
              </w:rPr>
              <w:tab/>
            </w:r>
            <w:r w:rsidR="001F2FF8">
              <w:rPr>
                <w:noProof/>
                <w:webHidden/>
              </w:rPr>
              <w:fldChar w:fldCharType="begin"/>
            </w:r>
            <w:r w:rsidR="001F2FF8">
              <w:rPr>
                <w:noProof/>
                <w:webHidden/>
              </w:rPr>
              <w:instrText xml:space="preserve"> PAGEREF _Toc79961815 \h </w:instrText>
            </w:r>
            <w:r w:rsidR="001F2FF8">
              <w:rPr>
                <w:noProof/>
                <w:webHidden/>
              </w:rPr>
            </w:r>
            <w:r w:rsidR="001F2FF8">
              <w:rPr>
                <w:noProof/>
                <w:webHidden/>
              </w:rPr>
              <w:fldChar w:fldCharType="separate"/>
            </w:r>
            <w:r w:rsidR="009C2133">
              <w:rPr>
                <w:noProof/>
                <w:webHidden/>
              </w:rPr>
              <w:t>21</w:t>
            </w:r>
            <w:r w:rsidR="001F2FF8">
              <w:rPr>
                <w:noProof/>
                <w:webHidden/>
              </w:rPr>
              <w:fldChar w:fldCharType="end"/>
            </w:r>
          </w:hyperlink>
        </w:p>
        <w:p w14:paraId="35975998" w14:textId="074C991D" w:rsidR="001F2FF8" w:rsidRDefault="00570343">
          <w:pPr>
            <w:pStyle w:val="TDC2"/>
            <w:rPr>
              <w:rFonts w:asciiTheme="minorHAnsi" w:eastAsiaTheme="minorEastAsia" w:hAnsiTheme="minorHAnsi" w:cstheme="minorBidi"/>
              <w:b w:val="0"/>
              <w:bCs w:val="0"/>
              <w:noProof/>
              <w:lang w:val="es-CL" w:eastAsia="es-CL"/>
            </w:rPr>
          </w:pPr>
          <w:hyperlink w:anchor="_Toc79961816" w:history="1">
            <w:r w:rsidR="001F2FF8" w:rsidRPr="00A57AF5">
              <w:rPr>
                <w:rStyle w:val="Hipervnculo"/>
                <w:rFonts w:eastAsia="Arial Unicode MS" w:cs="Arial"/>
                <w:noProof/>
              </w:rPr>
              <w:t>6.</w:t>
            </w:r>
            <w:r w:rsidR="001F2FF8">
              <w:rPr>
                <w:rFonts w:asciiTheme="minorHAnsi" w:eastAsiaTheme="minorEastAsia" w:hAnsiTheme="minorHAnsi" w:cstheme="minorBidi"/>
                <w:b w:val="0"/>
                <w:bCs w:val="0"/>
                <w:noProof/>
                <w:lang w:val="es-CL" w:eastAsia="es-CL"/>
              </w:rPr>
              <w:tab/>
            </w:r>
            <w:r w:rsidR="001F2FF8" w:rsidRPr="00A57AF5">
              <w:rPr>
                <w:rStyle w:val="Hipervnculo"/>
                <w:rFonts w:eastAsia="Arial Unicode MS"/>
                <w:noProof/>
              </w:rPr>
              <w:t>OTROS</w:t>
            </w:r>
            <w:r w:rsidR="001F2FF8">
              <w:rPr>
                <w:noProof/>
                <w:webHidden/>
              </w:rPr>
              <w:tab/>
            </w:r>
            <w:r w:rsidR="001F2FF8">
              <w:rPr>
                <w:noProof/>
                <w:webHidden/>
              </w:rPr>
              <w:fldChar w:fldCharType="begin"/>
            </w:r>
            <w:r w:rsidR="001F2FF8">
              <w:rPr>
                <w:noProof/>
                <w:webHidden/>
              </w:rPr>
              <w:instrText xml:space="preserve"> PAGEREF _Toc79961816 \h </w:instrText>
            </w:r>
            <w:r w:rsidR="001F2FF8">
              <w:rPr>
                <w:noProof/>
                <w:webHidden/>
              </w:rPr>
            </w:r>
            <w:r w:rsidR="001F2FF8">
              <w:rPr>
                <w:noProof/>
                <w:webHidden/>
              </w:rPr>
              <w:fldChar w:fldCharType="separate"/>
            </w:r>
            <w:r w:rsidR="009C2133">
              <w:rPr>
                <w:noProof/>
                <w:webHidden/>
              </w:rPr>
              <w:t>23</w:t>
            </w:r>
            <w:r w:rsidR="001F2FF8">
              <w:rPr>
                <w:noProof/>
                <w:webHidden/>
              </w:rPr>
              <w:fldChar w:fldCharType="end"/>
            </w:r>
          </w:hyperlink>
        </w:p>
        <w:p w14:paraId="0A54D997" w14:textId="69C3435E" w:rsidR="001F2FF8" w:rsidRDefault="00570343">
          <w:pPr>
            <w:pStyle w:val="TDC2"/>
            <w:rPr>
              <w:rFonts w:asciiTheme="minorHAnsi" w:eastAsiaTheme="minorEastAsia" w:hAnsiTheme="minorHAnsi" w:cstheme="minorBidi"/>
              <w:b w:val="0"/>
              <w:bCs w:val="0"/>
              <w:noProof/>
              <w:lang w:val="es-CL" w:eastAsia="es-CL"/>
            </w:rPr>
          </w:pPr>
          <w:hyperlink w:anchor="_Toc79961817" w:history="1">
            <w:r w:rsidR="001F2FF8" w:rsidRPr="00A57AF5">
              <w:rPr>
                <w:rStyle w:val="Hipervnculo"/>
                <w:noProof/>
              </w:rPr>
              <w:t>ANEXO N° 1. REQUISITOS DE LA CONVOCATORIA</w:t>
            </w:r>
            <w:r w:rsidR="001F2FF8">
              <w:rPr>
                <w:noProof/>
                <w:webHidden/>
              </w:rPr>
              <w:tab/>
            </w:r>
            <w:r w:rsidR="001F2FF8">
              <w:rPr>
                <w:noProof/>
                <w:webHidden/>
              </w:rPr>
              <w:fldChar w:fldCharType="begin"/>
            </w:r>
            <w:r w:rsidR="001F2FF8">
              <w:rPr>
                <w:noProof/>
                <w:webHidden/>
              </w:rPr>
              <w:instrText xml:space="preserve"> PAGEREF _Toc79961817 \h </w:instrText>
            </w:r>
            <w:r w:rsidR="001F2FF8">
              <w:rPr>
                <w:noProof/>
                <w:webHidden/>
              </w:rPr>
            </w:r>
            <w:r w:rsidR="001F2FF8">
              <w:rPr>
                <w:noProof/>
                <w:webHidden/>
              </w:rPr>
              <w:fldChar w:fldCharType="separate"/>
            </w:r>
            <w:r w:rsidR="009C2133">
              <w:rPr>
                <w:noProof/>
                <w:webHidden/>
              </w:rPr>
              <w:t>25</w:t>
            </w:r>
            <w:r w:rsidR="001F2FF8">
              <w:rPr>
                <w:noProof/>
                <w:webHidden/>
              </w:rPr>
              <w:fldChar w:fldCharType="end"/>
            </w:r>
          </w:hyperlink>
        </w:p>
        <w:p w14:paraId="742C2043" w14:textId="27835850" w:rsidR="001F2FF8" w:rsidRDefault="00570343">
          <w:pPr>
            <w:pStyle w:val="TDC2"/>
            <w:rPr>
              <w:rFonts w:asciiTheme="minorHAnsi" w:eastAsiaTheme="minorEastAsia" w:hAnsiTheme="minorHAnsi" w:cstheme="minorBidi"/>
              <w:b w:val="0"/>
              <w:bCs w:val="0"/>
              <w:noProof/>
              <w:lang w:val="es-CL" w:eastAsia="es-CL"/>
            </w:rPr>
          </w:pPr>
          <w:hyperlink w:anchor="_Toc79961818" w:history="1">
            <w:r w:rsidR="001F2FF8" w:rsidRPr="00A57AF5">
              <w:rPr>
                <w:rStyle w:val="Hipervnculo"/>
                <w:noProof/>
              </w:rPr>
              <w:t>ANEXO N° 2. ÍTEMS FINANCIABLES</w:t>
            </w:r>
            <w:r w:rsidR="001F2FF8">
              <w:rPr>
                <w:noProof/>
                <w:webHidden/>
              </w:rPr>
              <w:tab/>
            </w:r>
            <w:r w:rsidR="001F2FF8">
              <w:rPr>
                <w:noProof/>
                <w:webHidden/>
              </w:rPr>
              <w:fldChar w:fldCharType="begin"/>
            </w:r>
            <w:r w:rsidR="001F2FF8">
              <w:rPr>
                <w:noProof/>
                <w:webHidden/>
              </w:rPr>
              <w:instrText xml:space="preserve"> PAGEREF _Toc79961818 \h </w:instrText>
            </w:r>
            <w:r w:rsidR="001F2FF8">
              <w:rPr>
                <w:noProof/>
                <w:webHidden/>
              </w:rPr>
            </w:r>
            <w:r w:rsidR="001F2FF8">
              <w:rPr>
                <w:noProof/>
                <w:webHidden/>
              </w:rPr>
              <w:fldChar w:fldCharType="separate"/>
            </w:r>
            <w:r w:rsidR="009C2133">
              <w:rPr>
                <w:noProof/>
                <w:webHidden/>
              </w:rPr>
              <w:t>28</w:t>
            </w:r>
            <w:r w:rsidR="001F2FF8">
              <w:rPr>
                <w:noProof/>
                <w:webHidden/>
              </w:rPr>
              <w:fldChar w:fldCharType="end"/>
            </w:r>
          </w:hyperlink>
        </w:p>
        <w:p w14:paraId="5BDEA333" w14:textId="43AABACC" w:rsidR="001F2FF8" w:rsidRDefault="00570343">
          <w:pPr>
            <w:pStyle w:val="TDC2"/>
            <w:rPr>
              <w:rFonts w:asciiTheme="minorHAnsi" w:eastAsiaTheme="minorEastAsia" w:hAnsiTheme="minorHAnsi" w:cstheme="minorBidi"/>
              <w:b w:val="0"/>
              <w:bCs w:val="0"/>
              <w:noProof/>
              <w:lang w:val="es-CL" w:eastAsia="es-CL"/>
            </w:rPr>
          </w:pPr>
          <w:hyperlink w:anchor="_Toc79961819" w:history="1">
            <w:r w:rsidR="001F2FF8" w:rsidRPr="00A57AF5">
              <w:rPr>
                <w:rStyle w:val="Hipervnculo"/>
                <w:noProof/>
              </w:rPr>
              <w:t>ANEXO N° 3. DECLARACIÓN JURADA SIMPLE PROBIDAD</w:t>
            </w:r>
            <w:r w:rsidR="001F2FF8">
              <w:rPr>
                <w:noProof/>
                <w:webHidden/>
              </w:rPr>
              <w:tab/>
            </w:r>
            <w:r w:rsidR="001F2FF8">
              <w:rPr>
                <w:noProof/>
                <w:webHidden/>
              </w:rPr>
              <w:fldChar w:fldCharType="begin"/>
            </w:r>
            <w:r w:rsidR="001F2FF8">
              <w:rPr>
                <w:noProof/>
                <w:webHidden/>
              </w:rPr>
              <w:instrText xml:space="preserve"> PAGEREF _Toc79961819 \h </w:instrText>
            </w:r>
            <w:r w:rsidR="001F2FF8">
              <w:rPr>
                <w:noProof/>
                <w:webHidden/>
              </w:rPr>
            </w:r>
            <w:r w:rsidR="001F2FF8">
              <w:rPr>
                <w:noProof/>
                <w:webHidden/>
              </w:rPr>
              <w:fldChar w:fldCharType="separate"/>
            </w:r>
            <w:r w:rsidR="009C2133">
              <w:rPr>
                <w:noProof/>
                <w:webHidden/>
              </w:rPr>
              <w:t>33</w:t>
            </w:r>
            <w:r w:rsidR="001F2FF8">
              <w:rPr>
                <w:noProof/>
                <w:webHidden/>
              </w:rPr>
              <w:fldChar w:fldCharType="end"/>
            </w:r>
          </w:hyperlink>
        </w:p>
        <w:p w14:paraId="0727B4EC" w14:textId="60A40903" w:rsidR="001F2FF8" w:rsidRDefault="00570343">
          <w:pPr>
            <w:pStyle w:val="TDC2"/>
            <w:rPr>
              <w:rFonts w:asciiTheme="minorHAnsi" w:eastAsiaTheme="minorEastAsia" w:hAnsiTheme="minorHAnsi" w:cstheme="minorBidi"/>
              <w:b w:val="0"/>
              <w:bCs w:val="0"/>
              <w:noProof/>
              <w:lang w:val="es-CL" w:eastAsia="es-CL"/>
            </w:rPr>
          </w:pPr>
          <w:hyperlink w:anchor="_Toc79961820" w:history="1">
            <w:r w:rsidR="001F2FF8" w:rsidRPr="00A57AF5">
              <w:rPr>
                <w:rStyle w:val="Hipervnculo"/>
                <w:noProof/>
              </w:rPr>
              <w:t>ANEXO N° 4. DECLARACIÓN JURADA SIMPLE DE NO CONSANGUINEIDAD</w:t>
            </w:r>
            <w:r w:rsidR="001F2FF8">
              <w:rPr>
                <w:noProof/>
                <w:webHidden/>
              </w:rPr>
              <w:tab/>
            </w:r>
            <w:r w:rsidR="001F2FF8">
              <w:rPr>
                <w:noProof/>
                <w:webHidden/>
              </w:rPr>
              <w:fldChar w:fldCharType="begin"/>
            </w:r>
            <w:r w:rsidR="001F2FF8">
              <w:rPr>
                <w:noProof/>
                <w:webHidden/>
              </w:rPr>
              <w:instrText xml:space="preserve"> PAGEREF _Toc79961820 \h </w:instrText>
            </w:r>
            <w:r w:rsidR="001F2FF8">
              <w:rPr>
                <w:noProof/>
                <w:webHidden/>
              </w:rPr>
            </w:r>
            <w:r w:rsidR="001F2FF8">
              <w:rPr>
                <w:noProof/>
                <w:webHidden/>
              </w:rPr>
              <w:fldChar w:fldCharType="separate"/>
            </w:r>
            <w:r w:rsidR="009C2133">
              <w:rPr>
                <w:noProof/>
                <w:webHidden/>
              </w:rPr>
              <w:t>34</w:t>
            </w:r>
            <w:r w:rsidR="001F2FF8">
              <w:rPr>
                <w:noProof/>
                <w:webHidden/>
              </w:rPr>
              <w:fldChar w:fldCharType="end"/>
            </w:r>
          </w:hyperlink>
        </w:p>
        <w:p w14:paraId="19546999" w14:textId="1F40B525" w:rsidR="001F2FF8" w:rsidRDefault="00570343">
          <w:pPr>
            <w:pStyle w:val="TDC2"/>
            <w:rPr>
              <w:rFonts w:asciiTheme="minorHAnsi" w:eastAsiaTheme="minorEastAsia" w:hAnsiTheme="minorHAnsi" w:cstheme="minorBidi"/>
              <w:b w:val="0"/>
              <w:bCs w:val="0"/>
              <w:noProof/>
              <w:lang w:val="es-CL" w:eastAsia="es-CL"/>
            </w:rPr>
          </w:pPr>
          <w:hyperlink w:anchor="_Toc79961821" w:history="1">
            <w:r w:rsidR="001F2FF8" w:rsidRPr="00A57AF5">
              <w:rPr>
                <w:rStyle w:val="Hipervnculo"/>
                <w:noProof/>
              </w:rPr>
              <w:t xml:space="preserve">ANEXO N° 5. </w:t>
            </w:r>
            <w:r w:rsidR="001F2FF8" w:rsidRPr="00A57AF5">
              <w:rPr>
                <w:rStyle w:val="Hipervnculo"/>
                <w:rFonts w:eastAsia="Arial Unicode MS" w:cs="Arial"/>
                <w:noProof/>
                <w:lang w:eastAsia="en-US"/>
              </w:rPr>
              <w:t>CRITERIOS DE EVALUACIÓN TÉCNICA</w:t>
            </w:r>
            <w:r w:rsidR="001F2FF8">
              <w:rPr>
                <w:noProof/>
                <w:webHidden/>
              </w:rPr>
              <w:tab/>
            </w:r>
            <w:r w:rsidR="001F2FF8">
              <w:rPr>
                <w:noProof/>
                <w:webHidden/>
              </w:rPr>
              <w:fldChar w:fldCharType="begin"/>
            </w:r>
            <w:r w:rsidR="001F2FF8">
              <w:rPr>
                <w:noProof/>
                <w:webHidden/>
              </w:rPr>
              <w:instrText xml:space="preserve"> PAGEREF _Toc79961821 \h </w:instrText>
            </w:r>
            <w:r w:rsidR="001F2FF8">
              <w:rPr>
                <w:noProof/>
                <w:webHidden/>
              </w:rPr>
            </w:r>
            <w:r w:rsidR="001F2FF8">
              <w:rPr>
                <w:noProof/>
                <w:webHidden/>
              </w:rPr>
              <w:fldChar w:fldCharType="separate"/>
            </w:r>
            <w:r w:rsidR="009C2133">
              <w:rPr>
                <w:noProof/>
                <w:webHidden/>
              </w:rPr>
              <w:t>36</w:t>
            </w:r>
            <w:r w:rsidR="001F2FF8">
              <w:rPr>
                <w:noProof/>
                <w:webHidden/>
              </w:rPr>
              <w:fldChar w:fldCharType="end"/>
            </w:r>
          </w:hyperlink>
        </w:p>
        <w:p w14:paraId="5663DE55" w14:textId="0513F6C4" w:rsidR="001F2FF8" w:rsidRDefault="00570343">
          <w:pPr>
            <w:pStyle w:val="TDC2"/>
            <w:rPr>
              <w:rFonts w:asciiTheme="minorHAnsi" w:eastAsiaTheme="minorEastAsia" w:hAnsiTheme="minorHAnsi" w:cstheme="minorBidi"/>
              <w:b w:val="0"/>
              <w:bCs w:val="0"/>
              <w:noProof/>
              <w:lang w:val="es-CL" w:eastAsia="es-CL"/>
            </w:rPr>
          </w:pPr>
          <w:hyperlink w:anchor="_Toc79961822" w:history="1">
            <w:r w:rsidR="001F2FF8" w:rsidRPr="00A57AF5">
              <w:rPr>
                <w:rStyle w:val="Hipervnculo"/>
                <w:noProof/>
              </w:rPr>
              <w:t xml:space="preserve">ANEXO N° 6. CRITERIOS DE EVALUACIÓN DEL COMITÉ DE EVALUACIÓN REGIONAL </w:t>
            </w:r>
            <w:r w:rsidR="001F2FF8" w:rsidRPr="00A57AF5">
              <w:rPr>
                <w:rStyle w:val="Hipervnculo"/>
                <w:noProof/>
                <w:snapToGrid w:val="0"/>
              </w:rPr>
              <w:t>.</w:t>
            </w:r>
            <w:r w:rsidR="001F2FF8">
              <w:rPr>
                <w:noProof/>
                <w:webHidden/>
              </w:rPr>
              <w:tab/>
            </w:r>
            <w:r w:rsidR="001F2FF8">
              <w:rPr>
                <w:noProof/>
                <w:webHidden/>
              </w:rPr>
              <w:fldChar w:fldCharType="begin"/>
            </w:r>
            <w:r w:rsidR="001F2FF8">
              <w:rPr>
                <w:noProof/>
                <w:webHidden/>
              </w:rPr>
              <w:instrText xml:space="preserve"> PAGEREF _Toc79961822 \h </w:instrText>
            </w:r>
            <w:r w:rsidR="001F2FF8">
              <w:rPr>
                <w:noProof/>
                <w:webHidden/>
              </w:rPr>
            </w:r>
            <w:r w:rsidR="001F2FF8">
              <w:rPr>
                <w:noProof/>
                <w:webHidden/>
              </w:rPr>
              <w:fldChar w:fldCharType="separate"/>
            </w:r>
            <w:r w:rsidR="009C2133">
              <w:rPr>
                <w:noProof/>
                <w:webHidden/>
              </w:rPr>
              <w:t>40</w:t>
            </w:r>
            <w:r w:rsidR="001F2FF8">
              <w:rPr>
                <w:noProof/>
                <w:webHidden/>
              </w:rPr>
              <w:fldChar w:fldCharType="end"/>
            </w:r>
          </w:hyperlink>
        </w:p>
        <w:p w14:paraId="39AFF723" w14:textId="157F956E"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79961794"/>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79961795"/>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79961796"/>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0EA60488" w14:textId="77777777" w:rsidR="007A797B" w:rsidRPr="007A797B" w:rsidRDefault="007A797B" w:rsidP="007A797B">
      <w:pPr>
        <w:numPr>
          <w:ilvl w:val="0"/>
          <w:numId w:val="17"/>
        </w:numPr>
        <w:ind w:left="426" w:hanging="426"/>
        <w:jc w:val="both"/>
        <w:rPr>
          <w:rFonts w:eastAsia="Arial Unicode MS" w:cs="Arial"/>
          <w:color w:val="000000"/>
          <w:szCs w:val="22"/>
          <w:lang w:val="es-ES_tradnl"/>
        </w:rPr>
      </w:pPr>
      <w:r w:rsidRPr="007A797B">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79961797"/>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79961798"/>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40672CFC" w14:textId="77777777" w:rsidR="007A797B" w:rsidRPr="007A797B" w:rsidRDefault="007A797B" w:rsidP="007A797B">
      <w:pPr>
        <w:jc w:val="both"/>
        <w:rPr>
          <w:rFonts w:eastAsia="Arial Unicode MS" w:cs="Arial"/>
          <w:szCs w:val="22"/>
          <w:lang w:val="es-ES_tradnl"/>
        </w:rPr>
      </w:pPr>
      <w:r w:rsidRPr="007A797B">
        <w:rPr>
          <w:rFonts w:eastAsia="Arial Unicode MS" w:cs="Arial"/>
          <w:szCs w:val="22"/>
          <w:lang w:val="es-CL"/>
        </w:rPr>
        <w:t xml:space="preserve">La presente convocatoria está dirigida a micro y pequeñas empresas de todos los sectores económicos, </w:t>
      </w:r>
      <w:r w:rsidRPr="007A797B">
        <w:rPr>
          <w:rFonts w:eastAsia="Arial Unicode MS" w:cs="Arial"/>
          <w:szCs w:val="22"/>
          <w:lang w:val="es-ES_tradnl"/>
        </w:rPr>
        <w:t xml:space="preserve">con iniciación de actividades en primera categoría </w:t>
      </w:r>
      <w:r w:rsidRPr="007A797B">
        <w:rPr>
          <w:rFonts w:eastAsia="Arial Unicode MS" w:cs="Arial"/>
          <w:b/>
          <w:szCs w:val="22"/>
          <w:lang w:val="es-ES_tradnl"/>
        </w:rPr>
        <w:t>a partir del 1 de julio de 2019</w:t>
      </w:r>
      <w:r w:rsidRPr="007A797B">
        <w:rPr>
          <w:rFonts w:eastAsia="Arial Unicode MS" w:cs="Arial"/>
          <w:szCs w:val="22"/>
          <w:lang w:val="es-ES_tradnl"/>
        </w:rPr>
        <w:t xml:space="preserve"> ante el Servicio de Impuestos Internos</w:t>
      </w:r>
      <w:r w:rsidRPr="007A797B">
        <w:rPr>
          <w:rFonts w:eastAsia="Arial Unicode MS" w:cs="Arial"/>
          <w:szCs w:val="22"/>
          <w:lang w:val="es-CL"/>
        </w:rPr>
        <w:t xml:space="preserve">, </w:t>
      </w:r>
      <w:r w:rsidRPr="007A797B">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7996179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2DDF7A22" w14:textId="5DB97B14" w:rsidR="007652F7" w:rsidRPr="007A797B" w:rsidRDefault="00EE4575" w:rsidP="007A797B">
      <w:pPr>
        <w:numPr>
          <w:ilvl w:val="0"/>
          <w:numId w:val="2"/>
        </w:numPr>
        <w:jc w:val="both"/>
        <w:rPr>
          <w:rFonts w:eastAsia="Arial Unicode MS" w:cs="Arial"/>
          <w:color w:val="000000"/>
          <w:szCs w:val="22"/>
        </w:rPr>
      </w:pPr>
      <w:r w:rsidRPr="00EE4575">
        <w:rPr>
          <w:rFonts w:eastAsia="Arial Unicode MS" w:cs="Arial"/>
          <w:color w:val="000000"/>
          <w:szCs w:val="22"/>
        </w:rPr>
        <w:t xml:space="preserve">Ser persona natural y/o jurídica, se incluyen cooperativas, </w:t>
      </w:r>
      <w:r w:rsidR="007A797B" w:rsidRPr="007A797B">
        <w:rPr>
          <w:rFonts w:eastAsia="Arial Unicode MS" w:cs="Arial"/>
          <w:color w:val="000000"/>
          <w:szCs w:val="22"/>
        </w:rPr>
        <w:t>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247A4BCD" w:rsidR="00AF5E2D" w:rsidRPr="00CB0958" w:rsidRDefault="00AF5E2D" w:rsidP="00A053DA">
            <w:pPr>
              <w:jc w:val="both"/>
              <w:rPr>
                <w:rFonts w:eastAsia="gobCL" w:cs="gobCL"/>
                <w:szCs w:val="22"/>
              </w:rPr>
            </w:pPr>
            <w:r w:rsidRPr="00AF5E2D">
              <w:rPr>
                <w:rFonts w:eastAsia="gobCL" w:cs="gobCL"/>
                <w:szCs w:val="22"/>
              </w:rPr>
              <w:t xml:space="preserve">Cabe mencionar que aquellas empresas que hayan iniciado actividades en primera categoría </w:t>
            </w:r>
            <w:r w:rsidR="001B069E">
              <w:rPr>
                <w:rFonts w:eastAsia="gobCL" w:cs="gobCL"/>
                <w:szCs w:val="22"/>
              </w:rPr>
              <w:t xml:space="preserve">hasta </w:t>
            </w:r>
            <w:r w:rsidRPr="00AF5E2D">
              <w:rPr>
                <w:rFonts w:eastAsia="gobCL" w:cs="gobCL"/>
                <w:szCs w:val="22"/>
              </w:rPr>
              <w:t xml:space="preserve">el 30 de </w:t>
            </w:r>
            <w:r>
              <w:rPr>
                <w:rFonts w:eastAsia="gobCL" w:cs="gobCL"/>
                <w:szCs w:val="22"/>
              </w:rPr>
              <w:t>junio</w:t>
            </w:r>
            <w:r w:rsidR="00A053DA">
              <w:rPr>
                <w:rFonts w:eastAsia="gobCL" w:cs="gobCL"/>
                <w:szCs w:val="22"/>
              </w:rPr>
              <w:t xml:space="preserve"> de 2019 o después del 1 de marzo de 2021, </w:t>
            </w:r>
            <w:r w:rsidRPr="00AF5E2D">
              <w:rPr>
                <w:rFonts w:eastAsia="gobCL" w:cs="gobCL"/>
                <w:szCs w:val="22"/>
              </w:rPr>
              <w:t xml:space="preserve">o que tengan ventas inferiores a </w:t>
            </w:r>
            <w:r w:rsidR="001B069E">
              <w:rPr>
                <w:rFonts w:eastAsia="gobCL" w:cs="gobCL"/>
                <w:szCs w:val="22"/>
              </w:rPr>
              <w:t>35</w:t>
            </w:r>
            <w:r w:rsidRPr="00AF5E2D">
              <w:rPr>
                <w:rFonts w:eastAsia="gobCL" w:cs="gobCL"/>
                <w:szCs w:val="22"/>
              </w:rPr>
              <w:t xml:space="preserve"> UF o </w:t>
            </w:r>
            <w:r w:rsidR="00C468E6">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w:t>
            </w:r>
            <w:r w:rsidR="001B069E">
              <w:rPr>
                <w:rFonts w:eastAsia="gobCL" w:cs="gobCL"/>
                <w:szCs w:val="22"/>
              </w:rPr>
              <w:t xml:space="preserve"> 2020</w:t>
            </w:r>
            <w:r w:rsidRPr="00AF5E2D">
              <w:rPr>
                <w:rFonts w:eastAsia="gobCL" w:cs="gobCL"/>
                <w:szCs w:val="22"/>
              </w:rPr>
              <w:t xml:space="preserve"> – </w:t>
            </w:r>
            <w:r>
              <w:rPr>
                <w:rFonts w:eastAsia="gobCL" w:cs="gobCL"/>
                <w:szCs w:val="22"/>
              </w:rPr>
              <w:t>junio</w:t>
            </w:r>
            <w:r w:rsidR="001B069E">
              <w:rPr>
                <w:rFonts w:eastAsia="gobCL" w:cs="gobCL"/>
                <w:szCs w:val="22"/>
              </w:rPr>
              <w:t xml:space="preserve"> 2021, </w:t>
            </w:r>
            <w:r w:rsidRPr="00AF5E2D">
              <w:rPr>
                <w:rFonts w:eastAsia="gobCL" w:cs="gobCL"/>
                <w:szCs w:val="22"/>
              </w:rPr>
              <w:t>serán declaradas inadmisibles</w:t>
            </w:r>
            <w:r w:rsidR="00A053DA">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7996180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2BF212BC" w:rsidR="00041A98" w:rsidRPr="001646EE"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1646EE" w:rsidRPr="00B93A85" w14:paraId="4E594F1A" w14:textId="77777777" w:rsidTr="002E7EE6">
        <w:trPr>
          <w:trHeight w:val="155"/>
        </w:trPr>
        <w:tc>
          <w:tcPr>
            <w:tcW w:w="1276" w:type="dxa"/>
            <w:tcMar>
              <w:top w:w="57" w:type="dxa"/>
              <w:bottom w:w="57" w:type="dxa"/>
            </w:tcMar>
          </w:tcPr>
          <w:p w14:paraId="0E9D2E4A" w14:textId="77777777" w:rsidR="001646EE" w:rsidRPr="00B93A85" w:rsidRDefault="001646EE" w:rsidP="00735A81">
            <w:pPr>
              <w:rPr>
                <w:rFonts w:eastAsiaTheme="minorHAnsi"/>
                <w:sz w:val="20"/>
                <w:szCs w:val="20"/>
                <w:lang w:eastAsia="es-CL"/>
              </w:rPr>
            </w:pPr>
          </w:p>
        </w:tc>
        <w:tc>
          <w:tcPr>
            <w:tcW w:w="1418" w:type="dxa"/>
            <w:tcMar>
              <w:top w:w="57" w:type="dxa"/>
              <w:left w:w="70" w:type="dxa"/>
              <w:bottom w:w="57" w:type="dxa"/>
              <w:right w:w="70" w:type="dxa"/>
            </w:tcMar>
          </w:tcPr>
          <w:p w14:paraId="3F0576C5" w14:textId="1936517F" w:rsidR="001646EE" w:rsidRPr="001646EE" w:rsidRDefault="001646EE" w:rsidP="00735A81">
            <w:pPr>
              <w:rPr>
                <w:sz w:val="19"/>
                <w:szCs w:val="19"/>
              </w:rPr>
            </w:pPr>
            <w:r w:rsidRPr="001646EE">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4FAA2BA6" w14:textId="69642996" w:rsidR="001646EE" w:rsidRPr="00B93A85" w:rsidRDefault="001646EE"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7996180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79961802"/>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79961803"/>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79961804"/>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1805"/>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70242317" w:rsidR="00A83CEF" w:rsidRDefault="001F2FF8" w:rsidP="007C7B54">
      <w:pPr>
        <w:jc w:val="both"/>
        <w:rPr>
          <w:color w:val="000000"/>
          <w:szCs w:val="22"/>
          <w:bdr w:val="none" w:sz="0" w:space="0" w:color="auto" w:frame="1"/>
        </w:rPr>
      </w:pPr>
      <w:r>
        <w:rPr>
          <w:color w:val="000000"/>
          <w:szCs w:val="22"/>
        </w:rPr>
        <w:t xml:space="preserve">Para esta convocatoria, el Agente asignado es: Cordenor, teléfono 57 2 266487, correo electrónico </w:t>
      </w:r>
      <w:hyperlink r:id="rId21" w:history="1">
        <w:r>
          <w:rPr>
            <w:rStyle w:val="Hipervnculo"/>
            <w:szCs w:val="22"/>
          </w:rPr>
          <w:t>contacto@cordenor.cl</w:t>
        </w:r>
      </w:hyperlink>
      <w:r>
        <w:rPr>
          <w:color w:val="000000"/>
          <w:szCs w:val="22"/>
        </w:rPr>
        <w:t>.</w:t>
      </w:r>
      <w:r w:rsidR="007C7B54"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2"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356315B4" w14:textId="77777777" w:rsidR="001646EE" w:rsidRPr="001F2FF8" w:rsidRDefault="001646EE" w:rsidP="007C7B54">
      <w:pPr>
        <w:jc w:val="both"/>
        <w:rPr>
          <w:color w:val="000000"/>
          <w:szCs w:val="22"/>
          <w:bdr w:val="none" w:sz="0" w:space="0" w:color="auto" w:frame="1"/>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1806"/>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1807"/>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1808"/>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1809"/>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1810"/>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181D9570" w:rsidR="00DA6ADE" w:rsidRPr="001646EE" w:rsidRDefault="00F00DA1" w:rsidP="005F643E">
            <w:pPr>
              <w:pStyle w:val="Prrafodelista"/>
              <w:numPr>
                <w:ilvl w:val="0"/>
                <w:numId w:val="18"/>
              </w:numPr>
              <w:ind w:left="306" w:hanging="284"/>
              <w:jc w:val="both"/>
              <w:rPr>
                <w:rFonts w:eastAsia="Arial Unicode MS" w:cstheme="minorHAnsi"/>
                <w:bCs/>
                <w:szCs w:val="22"/>
              </w:rPr>
            </w:pPr>
            <w:r>
              <w:rPr>
                <w:rFonts w:cstheme="minorHAnsi"/>
                <w:sz w:val="20"/>
                <w:szCs w:val="20"/>
              </w:rPr>
              <w:lastRenderedPageBreak/>
              <w:t>D</w:t>
            </w:r>
            <w:r w:rsidR="001646EE" w:rsidRPr="001646EE">
              <w:rPr>
                <w:rFonts w:cstheme="minorHAnsi"/>
                <w:sz w:val="20"/>
                <w:szCs w:val="20"/>
              </w:rPr>
              <w:t>igitalización para la gestión interna de la empresa</w:t>
            </w:r>
            <w:r>
              <w:rPr>
                <w:rStyle w:val="Refdenotaalpie"/>
                <w:rFonts w:cstheme="minorHAnsi"/>
                <w:sz w:val="20"/>
                <w:szCs w:val="20"/>
              </w:rPr>
              <w:footnoteReference w:id="6"/>
            </w:r>
          </w:p>
        </w:tc>
        <w:tc>
          <w:tcPr>
            <w:tcW w:w="877" w:type="pct"/>
            <w:shd w:val="clear" w:color="auto" w:fill="auto"/>
            <w:vAlign w:val="center"/>
          </w:tcPr>
          <w:p w14:paraId="6463A75A" w14:textId="7AB068B4" w:rsidR="00DA6ADE" w:rsidRPr="005F487F" w:rsidRDefault="001646EE" w:rsidP="00940818">
            <w:pPr>
              <w:jc w:val="center"/>
              <w:rPr>
                <w:rFonts w:eastAsia="Arial Unicode MS" w:cstheme="minorHAnsi"/>
                <w:bCs/>
                <w:sz w:val="20"/>
                <w:szCs w:val="22"/>
              </w:rPr>
            </w:pPr>
            <w:r>
              <w:rPr>
                <w:rFonts w:eastAsia="Arial Unicode MS" w:cstheme="minorHAnsi"/>
                <w:bCs/>
                <w:sz w:val="20"/>
                <w:szCs w:val="22"/>
              </w:rPr>
              <w:t>4</w:t>
            </w:r>
            <w:r w:rsidR="00DA6ADE">
              <w:rPr>
                <w:rFonts w:eastAsia="Arial Unicode MS" w:cstheme="minorHAnsi"/>
                <w:bCs/>
                <w:sz w:val="20"/>
                <w:szCs w:val="22"/>
              </w:rPr>
              <w:t>0</w:t>
            </w:r>
            <w:r w:rsidR="00DA6ADE" w:rsidRPr="005F487F">
              <w:rPr>
                <w:rFonts w:eastAsia="Arial Unicode MS" w:cstheme="minorHAnsi"/>
                <w:bCs/>
                <w:sz w:val="20"/>
                <w:szCs w:val="22"/>
              </w:rPr>
              <w:t>%</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7"/>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1811"/>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1812"/>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8"/>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1813"/>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1814"/>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D212A8A" w:rsidR="00B8108B" w:rsidRPr="00B8108B" w:rsidRDefault="00B8108B" w:rsidP="00C17617">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C17617">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1815"/>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3AD59D29"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BC7FE0">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1816"/>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1817"/>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4738C7D3" w:rsidR="004C23D0" w:rsidRPr="007A797B" w:rsidRDefault="00F83118" w:rsidP="007A797B">
            <w:pPr>
              <w:numPr>
                <w:ilvl w:val="0"/>
                <w:numId w:val="24"/>
              </w:numPr>
              <w:ind w:left="309"/>
              <w:jc w:val="both"/>
              <w:rPr>
                <w:rFonts w:cs="Calibri"/>
                <w:sz w:val="18"/>
                <w:szCs w:val="18"/>
                <w:lang w:val="es-CL" w:eastAsia="en-US"/>
              </w:rPr>
            </w:pPr>
            <w:r w:rsidRPr="00F83118">
              <w:rPr>
                <w:rFonts w:cs="Calibri"/>
                <w:sz w:val="18"/>
                <w:szCs w:val="18"/>
                <w:lang w:val="es-CL" w:eastAsia="en-US"/>
              </w:rPr>
              <w:t xml:space="preserve">Ser persona natural y/o jurídica, se incluyen cooperativas, con iniciación de actividades en primera categoría ante el Servicio de Impuestos Internos (SII) </w:t>
            </w:r>
            <w:r w:rsidR="007A797B">
              <w:rPr>
                <w:rFonts w:cs="Calibri"/>
                <w:sz w:val="18"/>
                <w:szCs w:val="18"/>
                <w:lang w:val="es-CL" w:eastAsia="en-US"/>
              </w:rPr>
              <w:t xml:space="preserve">a partir del 1 de julio de 2019. </w:t>
            </w:r>
            <w:r w:rsidR="007A797B" w:rsidRPr="007A797B">
              <w:rPr>
                <w:rFonts w:cs="Calibri"/>
                <w:sz w:val="18"/>
                <w:szCs w:val="18"/>
                <w:lang w:eastAsia="en-US"/>
              </w:rPr>
              <w:t>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2422369E" w:rsidR="00C91D77" w:rsidRPr="00C33281" w:rsidRDefault="00C91D77" w:rsidP="007A797B">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7A797B">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570343"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1818"/>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7E805B0E" w14:textId="59A6203B" w:rsidR="007569BA" w:rsidRDefault="007569BA" w:rsidP="0081218F">
            <w:pPr>
              <w:widowControl w:val="0"/>
              <w:ind w:left="277"/>
              <w:jc w:val="both"/>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552F637B" w14:textId="77777777" w:rsidR="007A797B" w:rsidRPr="00B93A85" w:rsidRDefault="007A797B"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1"/>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6B667B1D" w:rsidR="00B01203" w:rsidRPr="00536428" w:rsidRDefault="008A29CB" w:rsidP="00536428">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536428" w:rsidRPr="00B93A85" w14:paraId="08BB63D4" w14:textId="77777777" w:rsidTr="006418EB">
        <w:tc>
          <w:tcPr>
            <w:tcW w:w="1776" w:type="dxa"/>
            <w:tcBorders>
              <w:top w:val="single" w:sz="4" w:space="0" w:color="auto"/>
              <w:left w:val="single" w:sz="4" w:space="0" w:color="auto"/>
              <w:bottom w:val="single" w:sz="4" w:space="0" w:color="auto"/>
              <w:right w:val="single" w:sz="4" w:space="0" w:color="auto"/>
            </w:tcBorders>
          </w:tcPr>
          <w:p w14:paraId="67FF279E" w14:textId="6DA1D80F" w:rsidR="00536428" w:rsidRPr="00B93A85" w:rsidRDefault="00536428" w:rsidP="004D3E45">
            <w:pPr>
              <w:numPr>
                <w:ilvl w:val="0"/>
                <w:numId w:val="6"/>
              </w:numPr>
              <w:ind w:left="356" w:hanging="356"/>
              <w:rPr>
                <w:rFonts w:cs="Arial"/>
                <w:b/>
                <w:bCs/>
                <w:snapToGrid w:val="0"/>
                <w:sz w:val="20"/>
                <w:lang w:val="es-CL"/>
              </w:rPr>
            </w:pPr>
            <w:r w:rsidRPr="00536428">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0202ACA4" w14:textId="77777777" w:rsidR="00536428" w:rsidRPr="00536428" w:rsidRDefault="00536428" w:rsidP="00536428">
            <w:pPr>
              <w:widowControl w:val="0"/>
              <w:ind w:left="277"/>
              <w:jc w:val="both"/>
              <w:rPr>
                <w:rFonts w:cs="Calibri"/>
                <w:sz w:val="20"/>
                <w:szCs w:val="20"/>
                <w:lang w:eastAsia="es-CL"/>
              </w:rPr>
            </w:pPr>
            <w:r w:rsidRPr="00536428">
              <w:rPr>
                <w:rFonts w:cs="Calibri"/>
                <w:b/>
                <w:sz w:val="20"/>
                <w:szCs w:val="20"/>
                <w:lang w:eastAsia="es-CL"/>
              </w:rPr>
              <w:t xml:space="preserve">Servicios esenciales para el funcionamiento del negocio: </w:t>
            </w:r>
            <w:r w:rsidRPr="00536428">
              <w:rPr>
                <w:rFonts w:cs="Calibri"/>
                <w:sz w:val="20"/>
                <w:szCs w:val="20"/>
                <w:lang w:eastAsia="es-CL"/>
              </w:rPr>
              <w:t>Comprende el gasto en aquellos servicios que son contratados por la empresa a un tercero, y resultan indispensables para el desarrollo del negocio.</w:t>
            </w:r>
            <w:r w:rsidRPr="00536428">
              <w:rPr>
                <w:rFonts w:ascii="Calibri" w:hAnsi="Calibri" w:cs="Calibri"/>
                <w:sz w:val="20"/>
                <w:szCs w:val="20"/>
                <w:lang w:eastAsia="es-CL"/>
              </w:rPr>
              <w:t>  </w:t>
            </w:r>
            <w:r w:rsidRPr="00536428">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w:t>
            </w:r>
            <w:r w:rsidRPr="00536428">
              <w:rPr>
                <w:rFonts w:cs="Arial"/>
                <w:bCs/>
                <w:snapToGrid w:val="0"/>
                <w:sz w:val="20"/>
                <w:lang w:val="es-CL"/>
              </w:rPr>
              <w:t>por</w:t>
            </w:r>
            <w:r w:rsidRPr="00536428">
              <w:rPr>
                <w:rFonts w:cs="Calibri"/>
                <w:sz w:val="20"/>
                <w:szCs w:val="20"/>
                <w:lang w:eastAsia="es-CL"/>
              </w:rPr>
              <w:t xml:space="preserve"> ejemplo, la sanitización de los espacios en consideración de los protocolos sanitarios vigentes.</w:t>
            </w:r>
            <w:r w:rsidRPr="00536428">
              <w:rPr>
                <w:rFonts w:ascii="Calibri" w:hAnsi="Calibri" w:cs="Calibri"/>
                <w:sz w:val="20"/>
                <w:szCs w:val="20"/>
                <w:lang w:eastAsia="es-CL"/>
              </w:rPr>
              <w:t> </w:t>
            </w:r>
            <w:r w:rsidRPr="00536428">
              <w:rPr>
                <w:rFonts w:cs="Calibri"/>
                <w:sz w:val="20"/>
                <w:szCs w:val="20"/>
                <w:lang w:eastAsia="es-CL"/>
              </w:rPr>
              <w:t>Se excluye la contratación de servicios que sean provistos por empresas que tienen un giro similar o igual al de la empresa beneficiaria.</w:t>
            </w:r>
          </w:p>
          <w:p w14:paraId="3BA5D3B0" w14:textId="77777777" w:rsidR="00536428" w:rsidRDefault="00536428" w:rsidP="00536428">
            <w:pPr>
              <w:widowControl w:val="0"/>
              <w:ind w:left="360"/>
              <w:jc w:val="both"/>
              <w:rPr>
                <w:rFonts w:cs="Calibri"/>
                <w:sz w:val="20"/>
                <w:szCs w:val="20"/>
                <w:lang w:eastAsia="es-CL"/>
              </w:rPr>
            </w:pPr>
          </w:p>
          <w:p w14:paraId="429FD501" w14:textId="63B76456" w:rsidR="00536428" w:rsidRPr="00536428" w:rsidRDefault="00536428" w:rsidP="00536428">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1819"/>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EACB206"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1F2FF8">
        <w:rPr>
          <w:b/>
        </w:rPr>
        <w:t>Tarapacá</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1820"/>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03FDA38" w14:textId="77777777" w:rsidR="007A797B" w:rsidRDefault="007A797B" w:rsidP="007A797B">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6CA35A87" w14:textId="77777777" w:rsidR="007A797B" w:rsidRPr="004519C7" w:rsidRDefault="007A797B" w:rsidP="007A797B">
      <w:pPr>
        <w:ind w:left="720"/>
        <w:jc w:val="both"/>
        <w:rPr>
          <w:snapToGrid w:val="0"/>
        </w:rPr>
      </w:pPr>
    </w:p>
    <w:p w14:paraId="51D4D21F" w14:textId="77777777" w:rsidR="007A797B" w:rsidRPr="004519C7" w:rsidRDefault="007A797B" w:rsidP="007A797B">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6C8DCA72" w14:textId="77777777" w:rsidR="007A797B" w:rsidRDefault="007A797B" w:rsidP="007A797B">
      <w:pPr>
        <w:ind w:left="720"/>
        <w:jc w:val="both"/>
        <w:rPr>
          <w:bCs/>
          <w:snapToGrid w:val="0"/>
        </w:rPr>
      </w:pPr>
    </w:p>
    <w:p w14:paraId="169C79CB" w14:textId="77777777" w:rsidR="007A797B" w:rsidRPr="004519C7" w:rsidRDefault="007A797B" w:rsidP="007A797B">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0BF91653" w14:textId="77777777" w:rsidR="007A797B" w:rsidRDefault="007A797B" w:rsidP="007A797B">
      <w:pPr>
        <w:ind w:left="720"/>
        <w:jc w:val="both"/>
        <w:rPr>
          <w:snapToGrid w:val="0"/>
        </w:rPr>
      </w:pPr>
    </w:p>
    <w:p w14:paraId="6DDA1CC1" w14:textId="77777777" w:rsidR="007A797B" w:rsidRPr="004519C7" w:rsidRDefault="007A797B" w:rsidP="007A797B">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638E1791" w14:textId="77777777" w:rsidR="007A797B" w:rsidRDefault="007A797B" w:rsidP="007A797B">
      <w:pPr>
        <w:ind w:left="720"/>
        <w:jc w:val="both"/>
        <w:rPr>
          <w:bCs/>
          <w:snapToGrid w:val="0"/>
        </w:rPr>
      </w:pPr>
    </w:p>
    <w:p w14:paraId="5D2AEE77" w14:textId="77777777" w:rsidR="007A797B" w:rsidRPr="004519C7" w:rsidRDefault="007A797B" w:rsidP="007A797B">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30B2E6F" w14:textId="77777777" w:rsidR="007A797B" w:rsidRDefault="007A797B" w:rsidP="007A797B">
      <w:pPr>
        <w:ind w:left="720"/>
        <w:jc w:val="both"/>
        <w:rPr>
          <w:snapToGrid w:val="0"/>
        </w:rPr>
      </w:pPr>
    </w:p>
    <w:p w14:paraId="6F01450B" w14:textId="77777777" w:rsidR="007A797B" w:rsidRPr="004519C7" w:rsidRDefault="007A797B" w:rsidP="007A797B">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1EC2A658" w14:textId="77777777" w:rsidR="007A797B" w:rsidRDefault="007A797B" w:rsidP="007A797B">
      <w:pPr>
        <w:ind w:left="720"/>
        <w:jc w:val="both"/>
        <w:rPr>
          <w:snapToGrid w:val="0"/>
        </w:rPr>
      </w:pPr>
    </w:p>
    <w:p w14:paraId="2C742E73" w14:textId="77777777" w:rsidR="007A797B" w:rsidRDefault="007A797B" w:rsidP="007A797B">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026B943" w14:textId="77777777" w:rsidR="007A797B" w:rsidRDefault="007A797B" w:rsidP="007A797B">
      <w:pPr>
        <w:pStyle w:val="Prrafodelista"/>
        <w:rPr>
          <w:snapToGrid w:val="0"/>
        </w:rPr>
      </w:pPr>
    </w:p>
    <w:p w14:paraId="689DFDC1" w14:textId="77777777" w:rsidR="007A797B" w:rsidRPr="004519C7" w:rsidRDefault="007A797B" w:rsidP="007A797B">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101CBAB9" w14:textId="77777777" w:rsidR="007A797B" w:rsidRDefault="007A797B" w:rsidP="007A797B">
      <w:pPr>
        <w:ind w:left="720"/>
        <w:jc w:val="both"/>
        <w:rPr>
          <w:bCs/>
          <w:snapToGrid w:val="0"/>
        </w:rPr>
      </w:pPr>
    </w:p>
    <w:p w14:paraId="3933F265" w14:textId="77777777" w:rsidR="007A797B" w:rsidRPr="004519C7" w:rsidRDefault="007A797B" w:rsidP="007A797B">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18E6E675" w14:textId="77777777" w:rsidR="007A797B" w:rsidRDefault="007A797B" w:rsidP="007A797B">
      <w:pPr>
        <w:ind w:left="720"/>
        <w:jc w:val="both"/>
        <w:rPr>
          <w:bCs/>
          <w:snapToGrid w:val="0"/>
        </w:rPr>
      </w:pPr>
    </w:p>
    <w:p w14:paraId="6D23E134" w14:textId="77777777" w:rsidR="007A797B" w:rsidRPr="004519C7" w:rsidRDefault="007A797B" w:rsidP="007A797B">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1821"/>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79961822"/>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4590915" w:rsidR="008F0968" w:rsidRPr="00B203A1" w:rsidRDefault="005A2190"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5A33A1CE" w:rsidR="00B203A1" w:rsidRPr="00F904C3" w:rsidRDefault="003B03AA" w:rsidP="005C2EDA">
            <w:pPr>
              <w:jc w:val="both"/>
              <w:rPr>
                <w:rFonts w:cs="Arial"/>
                <w:sz w:val="20"/>
                <w:szCs w:val="22"/>
              </w:rPr>
            </w:pPr>
            <w:r w:rsidRPr="00F904C3">
              <w:rPr>
                <w:rFonts w:cstheme="minorHAnsi"/>
                <w:sz w:val="18"/>
                <w:szCs w:val="22"/>
              </w:rPr>
              <w:t>La empresa presenta</w:t>
            </w:r>
            <w:r w:rsidR="007A797B">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536428" w:rsidRPr="004F6B61" w14:paraId="789DF242" w14:textId="77777777" w:rsidTr="00536428">
        <w:trPr>
          <w:trHeight w:val="1356"/>
          <w:jc w:val="center"/>
        </w:trPr>
        <w:tc>
          <w:tcPr>
            <w:tcW w:w="1996" w:type="dxa"/>
            <w:vMerge w:val="restart"/>
            <w:vAlign w:val="center"/>
            <w:hideMark/>
          </w:tcPr>
          <w:p w14:paraId="428E351A" w14:textId="25CB6BCE" w:rsidR="00536428" w:rsidRPr="00536428" w:rsidRDefault="00536428" w:rsidP="00536428">
            <w:pPr>
              <w:rPr>
                <w:rFonts w:cstheme="minorHAnsi"/>
                <w:b/>
                <w:sz w:val="18"/>
                <w:szCs w:val="18"/>
                <w:highlight w:val="yellow"/>
                <w:lang w:val="es-CL" w:eastAsia="en-US"/>
              </w:rPr>
            </w:pPr>
            <w:r w:rsidRPr="00536428">
              <w:rPr>
                <w:rFonts w:cstheme="minorHAnsi"/>
                <w:b/>
                <w:sz w:val="18"/>
                <w:szCs w:val="18"/>
              </w:rPr>
              <w:t xml:space="preserve">3. Digitalización para la gestión interna de la empresa, </w:t>
            </w:r>
            <w:r w:rsidRPr="00536428">
              <w:rPr>
                <w:sz w:val="18"/>
                <w:szCs w:val="18"/>
              </w:rPr>
              <w:t xml:space="preserve"> considerando las siguientes acciones:  Control de inventario y/o stock con soporte digital, facturación electrónica, web hosting, firma electrónica, capacitación computacional, software o desarrollo de software, contabilidad digital, distribución digital, sistema CRM o ERP.</w:t>
            </w:r>
            <w:r w:rsidRPr="00536428">
              <w:rPr>
                <w:rStyle w:val="Refdenotaalpie"/>
                <w:sz w:val="18"/>
                <w:szCs w:val="18"/>
              </w:rPr>
              <w:footnoteReference w:id="12"/>
            </w:r>
          </w:p>
        </w:tc>
        <w:tc>
          <w:tcPr>
            <w:tcW w:w="9072" w:type="dxa"/>
            <w:vAlign w:val="center"/>
          </w:tcPr>
          <w:p w14:paraId="38B6E684" w14:textId="44CDFFBE" w:rsidR="00536428" w:rsidRPr="00536428" w:rsidRDefault="00536428" w:rsidP="00536428">
            <w:pPr>
              <w:jc w:val="both"/>
              <w:rPr>
                <w:rFonts w:cstheme="minorHAnsi"/>
                <w:sz w:val="18"/>
                <w:szCs w:val="18"/>
              </w:rPr>
            </w:pPr>
            <w:r w:rsidRPr="00536428">
              <w:rPr>
                <w:rFonts w:eastAsia="Calibri"/>
                <w:sz w:val="18"/>
                <w:szCs w:val="18"/>
                <w:lang w:val="es-CL" w:eastAsia="en-US"/>
              </w:rPr>
              <w:t>El proyecto considera la incorporación de 2 o más acciones de digitalización para gestión interna de la empresa.</w:t>
            </w:r>
          </w:p>
        </w:tc>
        <w:tc>
          <w:tcPr>
            <w:tcW w:w="850" w:type="dxa"/>
            <w:vAlign w:val="center"/>
          </w:tcPr>
          <w:p w14:paraId="5BB62FCA" w14:textId="2DD8EAB3" w:rsidR="00536428" w:rsidRPr="00536428" w:rsidRDefault="00536428" w:rsidP="00536428">
            <w:pPr>
              <w:jc w:val="center"/>
              <w:rPr>
                <w:rFonts w:cstheme="minorHAnsi"/>
                <w:sz w:val="18"/>
                <w:szCs w:val="18"/>
                <w:lang w:val="es-CL" w:eastAsia="en-US"/>
              </w:rPr>
            </w:pPr>
            <w:r w:rsidRPr="00536428">
              <w:rPr>
                <w:rFonts w:cstheme="minorHAnsi"/>
                <w:sz w:val="18"/>
                <w:szCs w:val="18"/>
                <w:lang w:val="es-CL" w:eastAsia="en-US"/>
              </w:rPr>
              <w:t>7</w:t>
            </w:r>
          </w:p>
        </w:tc>
        <w:tc>
          <w:tcPr>
            <w:tcW w:w="1335" w:type="dxa"/>
            <w:vMerge w:val="restart"/>
            <w:vAlign w:val="center"/>
            <w:hideMark/>
          </w:tcPr>
          <w:p w14:paraId="7754506A" w14:textId="29C10B4B" w:rsidR="00536428" w:rsidRPr="00B203A1" w:rsidRDefault="00536428" w:rsidP="00536428">
            <w:pPr>
              <w:jc w:val="center"/>
              <w:rPr>
                <w:rFonts w:cstheme="minorHAnsi"/>
                <w:sz w:val="19"/>
                <w:szCs w:val="19"/>
                <w:lang w:val="es-CL" w:eastAsia="en-US"/>
              </w:rPr>
            </w:pPr>
            <w:r>
              <w:rPr>
                <w:rFonts w:cstheme="minorHAnsi"/>
                <w:sz w:val="19"/>
                <w:szCs w:val="19"/>
              </w:rPr>
              <w:t>40</w:t>
            </w:r>
            <w:r w:rsidRPr="00B203A1">
              <w:rPr>
                <w:rFonts w:cstheme="minorHAnsi"/>
                <w:sz w:val="19"/>
                <w:szCs w:val="19"/>
              </w:rPr>
              <w:t>%</w:t>
            </w:r>
          </w:p>
        </w:tc>
      </w:tr>
      <w:tr w:rsidR="00536428" w:rsidRPr="004F6B61" w14:paraId="558C355E" w14:textId="77777777" w:rsidTr="00536428">
        <w:trPr>
          <w:trHeight w:val="1541"/>
          <w:jc w:val="center"/>
        </w:trPr>
        <w:tc>
          <w:tcPr>
            <w:tcW w:w="1996" w:type="dxa"/>
            <w:vMerge/>
            <w:vAlign w:val="center"/>
            <w:hideMark/>
          </w:tcPr>
          <w:p w14:paraId="5E63C2A3" w14:textId="77777777" w:rsidR="00536428" w:rsidRPr="00536428" w:rsidRDefault="00536428" w:rsidP="00536428">
            <w:pPr>
              <w:rPr>
                <w:rFonts w:cstheme="minorHAnsi"/>
                <w:sz w:val="18"/>
                <w:szCs w:val="18"/>
                <w:highlight w:val="yellow"/>
                <w:lang w:val="es-CL" w:eastAsia="en-US"/>
              </w:rPr>
            </w:pPr>
          </w:p>
        </w:tc>
        <w:tc>
          <w:tcPr>
            <w:tcW w:w="9072" w:type="dxa"/>
            <w:vAlign w:val="center"/>
          </w:tcPr>
          <w:p w14:paraId="056291B4" w14:textId="75B0A439" w:rsidR="00536428" w:rsidRPr="00536428" w:rsidRDefault="00536428" w:rsidP="00536428">
            <w:pPr>
              <w:jc w:val="both"/>
              <w:rPr>
                <w:rFonts w:cstheme="minorHAnsi"/>
                <w:sz w:val="18"/>
                <w:szCs w:val="18"/>
              </w:rPr>
            </w:pPr>
            <w:r w:rsidRPr="00536428">
              <w:rPr>
                <w:rFonts w:eastAsia="Calibri"/>
                <w:sz w:val="18"/>
                <w:szCs w:val="18"/>
                <w:lang w:val="es-CL" w:eastAsia="en-US"/>
              </w:rPr>
              <w:t>El proyecto considera la incorporación de una acción de digitalización para la gestión interna de la empresa.</w:t>
            </w:r>
          </w:p>
        </w:tc>
        <w:tc>
          <w:tcPr>
            <w:tcW w:w="850" w:type="dxa"/>
            <w:vAlign w:val="center"/>
          </w:tcPr>
          <w:p w14:paraId="317C5D2A" w14:textId="14991EB0" w:rsidR="00536428" w:rsidRPr="00536428" w:rsidRDefault="00536428" w:rsidP="00536428">
            <w:pPr>
              <w:jc w:val="center"/>
              <w:rPr>
                <w:rFonts w:cstheme="minorHAnsi"/>
                <w:sz w:val="18"/>
                <w:szCs w:val="18"/>
                <w:lang w:val="es-CL" w:eastAsia="en-US"/>
              </w:rPr>
            </w:pPr>
            <w:r w:rsidRPr="00536428">
              <w:rPr>
                <w:rFonts w:cstheme="minorHAnsi"/>
                <w:sz w:val="18"/>
                <w:szCs w:val="18"/>
                <w:lang w:val="es-CL" w:eastAsia="en-US"/>
              </w:rPr>
              <w:t>5</w:t>
            </w:r>
          </w:p>
        </w:tc>
        <w:tc>
          <w:tcPr>
            <w:tcW w:w="1335" w:type="dxa"/>
            <w:vMerge/>
            <w:vAlign w:val="center"/>
            <w:hideMark/>
          </w:tcPr>
          <w:p w14:paraId="0B0EE5A2" w14:textId="77777777" w:rsidR="00536428" w:rsidRPr="00B203A1" w:rsidRDefault="00536428" w:rsidP="00536428">
            <w:pPr>
              <w:rPr>
                <w:rFonts w:cstheme="minorHAnsi"/>
                <w:b/>
                <w:sz w:val="19"/>
                <w:szCs w:val="19"/>
                <w:lang w:val="es-CL" w:eastAsia="en-US"/>
              </w:rPr>
            </w:pPr>
          </w:p>
        </w:tc>
      </w:tr>
      <w:tr w:rsidR="00536428" w:rsidRPr="004F6B61" w14:paraId="01BA91AC" w14:textId="77777777" w:rsidTr="00536428">
        <w:trPr>
          <w:trHeight w:val="1275"/>
          <w:jc w:val="center"/>
        </w:trPr>
        <w:tc>
          <w:tcPr>
            <w:tcW w:w="1996" w:type="dxa"/>
            <w:vMerge/>
            <w:vAlign w:val="center"/>
            <w:hideMark/>
          </w:tcPr>
          <w:p w14:paraId="294CFA8F" w14:textId="77777777" w:rsidR="00536428" w:rsidRPr="00536428" w:rsidRDefault="00536428" w:rsidP="00536428">
            <w:pPr>
              <w:rPr>
                <w:rFonts w:cstheme="minorHAnsi"/>
                <w:sz w:val="18"/>
                <w:szCs w:val="18"/>
                <w:highlight w:val="yellow"/>
                <w:lang w:val="es-CL" w:eastAsia="en-US"/>
              </w:rPr>
            </w:pPr>
          </w:p>
        </w:tc>
        <w:tc>
          <w:tcPr>
            <w:tcW w:w="9072" w:type="dxa"/>
            <w:vAlign w:val="center"/>
          </w:tcPr>
          <w:p w14:paraId="513B02B4" w14:textId="77777777" w:rsidR="00536428" w:rsidRPr="00536428" w:rsidRDefault="00536428" w:rsidP="00536428">
            <w:pPr>
              <w:spacing w:after="160" w:line="259" w:lineRule="auto"/>
              <w:rPr>
                <w:rFonts w:eastAsia="Calibri"/>
                <w:sz w:val="18"/>
                <w:szCs w:val="18"/>
                <w:lang w:val="es-CL" w:eastAsia="en-US"/>
              </w:rPr>
            </w:pPr>
            <w:r w:rsidRPr="00536428">
              <w:rPr>
                <w:rFonts w:eastAsia="Calibri"/>
                <w:sz w:val="18"/>
                <w:szCs w:val="18"/>
                <w:lang w:val="es-CL" w:eastAsia="en-US"/>
              </w:rPr>
              <w:t>El proyecto NO considera la incorporación de acciones de digitalización para la gestión interna de la empresa.</w:t>
            </w:r>
          </w:p>
          <w:p w14:paraId="533142D1" w14:textId="70988455" w:rsidR="00536428" w:rsidRPr="00536428" w:rsidRDefault="00536428" w:rsidP="00536428">
            <w:pPr>
              <w:jc w:val="both"/>
              <w:rPr>
                <w:rFonts w:cstheme="minorHAnsi"/>
                <w:sz w:val="18"/>
                <w:szCs w:val="18"/>
              </w:rPr>
            </w:pPr>
          </w:p>
        </w:tc>
        <w:tc>
          <w:tcPr>
            <w:tcW w:w="850" w:type="dxa"/>
            <w:vAlign w:val="center"/>
          </w:tcPr>
          <w:p w14:paraId="23DD21B9" w14:textId="5FE39924" w:rsidR="00536428" w:rsidRPr="00536428" w:rsidRDefault="00536428" w:rsidP="00536428">
            <w:pPr>
              <w:jc w:val="center"/>
              <w:rPr>
                <w:rFonts w:cstheme="minorHAnsi"/>
                <w:sz w:val="18"/>
                <w:szCs w:val="18"/>
                <w:lang w:val="es-CL" w:eastAsia="en-US"/>
              </w:rPr>
            </w:pPr>
            <w:r w:rsidRPr="00536428">
              <w:rPr>
                <w:rFonts w:cstheme="minorHAnsi"/>
                <w:sz w:val="18"/>
                <w:szCs w:val="18"/>
                <w:lang w:val="es-CL" w:eastAsia="en-US"/>
              </w:rPr>
              <w:t>3</w:t>
            </w:r>
          </w:p>
        </w:tc>
        <w:tc>
          <w:tcPr>
            <w:tcW w:w="1335" w:type="dxa"/>
            <w:vMerge/>
            <w:vAlign w:val="center"/>
            <w:hideMark/>
          </w:tcPr>
          <w:p w14:paraId="756368DB" w14:textId="77777777" w:rsidR="00536428" w:rsidRPr="00B203A1" w:rsidRDefault="00536428" w:rsidP="00536428">
            <w:pPr>
              <w:rPr>
                <w:rFonts w:cstheme="minorHAnsi"/>
                <w:b/>
                <w:sz w:val="19"/>
                <w:szCs w:val="19"/>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3264" w14:textId="77777777" w:rsidR="00570343" w:rsidRDefault="00570343" w:rsidP="0042236C">
      <w:r>
        <w:separator/>
      </w:r>
    </w:p>
  </w:endnote>
  <w:endnote w:type="continuationSeparator" w:id="0">
    <w:p w14:paraId="05712425" w14:textId="77777777" w:rsidR="00570343" w:rsidRDefault="0057034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B730756" w:rsidR="00A83CEF" w:rsidRPr="00BD14F7" w:rsidRDefault="00A83CEF">
    <w:pPr>
      <w:pStyle w:val="Piedepgina"/>
      <w:jc w:val="right"/>
    </w:pPr>
    <w:r w:rsidRPr="00BD14F7">
      <w:fldChar w:fldCharType="begin"/>
    </w:r>
    <w:r w:rsidRPr="00BD14F7">
      <w:instrText>PAGE   \* MERGEFORMAT</w:instrText>
    </w:r>
    <w:r w:rsidRPr="00BD14F7">
      <w:fldChar w:fldCharType="separate"/>
    </w:r>
    <w:r w:rsidR="009C2133">
      <w:rPr>
        <w:noProof/>
      </w:rPr>
      <w:t>20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B4D9" w14:textId="77777777" w:rsidR="00570343" w:rsidRDefault="00570343"/>
  </w:footnote>
  <w:footnote w:type="continuationSeparator" w:id="0">
    <w:p w14:paraId="2A8536AB" w14:textId="77777777" w:rsidR="00570343" w:rsidRDefault="00570343"/>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19F447E" w14:textId="2E4EBFA2" w:rsidR="00F00DA1" w:rsidRPr="00F00DA1" w:rsidRDefault="00F00DA1" w:rsidP="00F00DA1">
      <w:pPr>
        <w:jc w:val="both"/>
        <w:rPr>
          <w:lang w:val="es-MX"/>
        </w:rPr>
      </w:pPr>
      <w:r>
        <w:rPr>
          <w:rStyle w:val="Refdenotaalpie"/>
        </w:rPr>
        <w:footnoteRef/>
      </w:r>
      <w:r>
        <w:t xml:space="preserve"> </w:t>
      </w:r>
      <w:r w:rsidRPr="00F00DA1">
        <w:rPr>
          <w:rFonts w:eastAsia="Arial Unicode MS"/>
          <w:sz w:val="18"/>
          <w:szCs w:val="22"/>
        </w:rPr>
        <w:t>El cumplimiento de este requisito será exigible en el caso que el postulante resulte beneficiario y haya indicado en su plan de trabajo la incorporación de nuevas tecnologías. De no cumplir será considerado como una falta de incumplimiento de contrato.</w:t>
      </w:r>
    </w:p>
  </w:footnote>
  <w:footnote w:id="7">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8">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1">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2">
    <w:p w14:paraId="598E8D73" w14:textId="226143E7" w:rsidR="00536428" w:rsidRPr="00536428" w:rsidRDefault="00536428" w:rsidP="00536428">
      <w:pPr>
        <w:jc w:val="both"/>
        <w:rPr>
          <w:rFonts w:eastAsia="Arial Unicode MS"/>
          <w:sz w:val="18"/>
          <w:szCs w:val="22"/>
        </w:rPr>
      </w:pPr>
      <w:r>
        <w:rPr>
          <w:rStyle w:val="Refdenotaalpie"/>
        </w:rPr>
        <w:footnoteRef/>
      </w:r>
      <w:r>
        <w:t xml:space="preserve"> </w:t>
      </w:r>
      <w:r w:rsidRPr="00536428">
        <w:rPr>
          <w:rFonts w:eastAsia="Arial Unicode MS"/>
          <w:sz w:val="18"/>
          <w:szCs w:val="22"/>
        </w:rPr>
        <w:t>El cumplimiento de este requisito será exigible en el caso que el postulante resulte beneficiario y haya indicado en su plan de trabajo la incorporación de nuevas tecnologías. De no cumplir será considerado como una falta de incumplimiento de contrato.</w:t>
      </w:r>
    </w:p>
    <w:p w14:paraId="07F37883" w14:textId="45E0315C" w:rsidR="00536428" w:rsidRPr="00536428" w:rsidRDefault="00536428">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660792F"/>
    <w:multiLevelType w:val="hybridMultilevel"/>
    <w:tmpl w:val="CB7842F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A86B36"/>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20"/>
  </w:num>
  <w:num w:numId="5">
    <w:abstractNumId w:val="4"/>
  </w:num>
  <w:num w:numId="6">
    <w:abstractNumId w:val="6"/>
  </w:num>
  <w:num w:numId="7">
    <w:abstractNumId w:val="22"/>
  </w:num>
  <w:num w:numId="8">
    <w:abstractNumId w:val="12"/>
  </w:num>
  <w:num w:numId="9">
    <w:abstractNumId w:val="11"/>
  </w:num>
  <w:num w:numId="10">
    <w:abstractNumId w:val="5"/>
  </w:num>
  <w:num w:numId="11">
    <w:abstractNumId w:val="25"/>
  </w:num>
  <w:num w:numId="12">
    <w:abstractNumId w:val="23"/>
  </w:num>
  <w:num w:numId="13">
    <w:abstractNumId w:val="7"/>
  </w:num>
  <w:num w:numId="14">
    <w:abstractNumId w:val="8"/>
  </w:num>
  <w:num w:numId="15">
    <w:abstractNumId w:val="13"/>
  </w:num>
  <w:num w:numId="16">
    <w:abstractNumId w:val="3"/>
  </w:num>
  <w:num w:numId="17">
    <w:abstractNumId w:val="1"/>
  </w:num>
  <w:num w:numId="18">
    <w:abstractNumId w:val="18"/>
  </w:num>
  <w:num w:numId="19">
    <w:abstractNumId w:val="15"/>
  </w:num>
  <w:num w:numId="20">
    <w:abstractNumId w:val="2"/>
  </w:num>
  <w:num w:numId="21">
    <w:abstractNumId w:val="21"/>
  </w:num>
  <w:num w:numId="22">
    <w:abstractNumId w:val="10"/>
  </w:num>
  <w:num w:numId="23">
    <w:abstractNumId w:val="17"/>
  </w:num>
  <w:num w:numId="24">
    <w:abstractNumId w:val="9"/>
  </w:num>
  <w:num w:numId="25">
    <w:abstractNumId w:val="14"/>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4A8D"/>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6EE"/>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FF8"/>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C55"/>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4C5"/>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28"/>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343"/>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190"/>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798"/>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97B"/>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133"/>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3DA"/>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0E34"/>
    <w:rsid w:val="00BB15C6"/>
    <w:rsid w:val="00BB2689"/>
    <w:rsid w:val="00BB2A79"/>
    <w:rsid w:val="00BB2F3E"/>
    <w:rsid w:val="00BB36F8"/>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C7FE0"/>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617"/>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271"/>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0DA1"/>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ontacto@cordenor.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EB6D40-DC05-4E3C-A1F7-2E6603F7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13392</Words>
  <Characters>73659</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86878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16</cp:revision>
  <cp:lastPrinted>2021-08-17T22:44:00Z</cp:lastPrinted>
  <dcterms:created xsi:type="dcterms:W3CDTF">2021-08-16T02:49:00Z</dcterms:created>
  <dcterms:modified xsi:type="dcterms:W3CDTF">2021-08-17T22:46:00Z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