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6F499" w14:textId="19CAE435" w:rsidR="00AE3B92" w:rsidRDefault="00AE3B92" w:rsidP="00AE3B92">
      <w:pPr>
        <w:spacing w:line="240" w:lineRule="auto"/>
        <w:ind w:left="0" w:firstLine="0"/>
        <w:jc w:val="center"/>
        <w:rPr>
          <w:rFonts w:ascii="gobCL" w:eastAsia="Arial Unicode MS" w:hAnsi="gobCL" w:cs="Arial"/>
          <w:b/>
          <w:bCs/>
          <w:sz w:val="40"/>
          <w:szCs w:val="40"/>
          <w:lang w:val="es-ES" w:eastAsia="es-ES"/>
        </w:rPr>
      </w:pPr>
    </w:p>
    <w:p w14:paraId="17A18565" w14:textId="07BC3134" w:rsidR="0092015E" w:rsidRDefault="0092015E" w:rsidP="00AE3B92">
      <w:pPr>
        <w:spacing w:line="240" w:lineRule="auto"/>
        <w:ind w:left="0" w:firstLine="0"/>
        <w:jc w:val="center"/>
        <w:rPr>
          <w:rFonts w:ascii="gobCL" w:eastAsia="Arial Unicode MS" w:hAnsi="gobCL" w:cs="Arial"/>
          <w:b/>
          <w:bCs/>
          <w:sz w:val="40"/>
          <w:szCs w:val="40"/>
          <w:lang w:val="es-ES" w:eastAsia="es-ES"/>
        </w:rPr>
      </w:pPr>
    </w:p>
    <w:p w14:paraId="59B84406" w14:textId="4FE19745" w:rsidR="0092015E" w:rsidRDefault="0092015E" w:rsidP="00AE3B92">
      <w:pPr>
        <w:spacing w:line="240" w:lineRule="auto"/>
        <w:ind w:left="0" w:firstLine="0"/>
        <w:jc w:val="center"/>
        <w:rPr>
          <w:rFonts w:ascii="gobCL" w:eastAsia="Arial Unicode MS" w:hAnsi="gobCL" w:cs="Arial"/>
          <w:b/>
          <w:bCs/>
          <w:sz w:val="40"/>
          <w:szCs w:val="40"/>
          <w:lang w:val="es-ES" w:eastAsia="es-ES"/>
        </w:rPr>
      </w:pPr>
    </w:p>
    <w:p w14:paraId="1C74FF65" w14:textId="7523534D" w:rsidR="0092015E" w:rsidRDefault="0092015E" w:rsidP="00AE3B92">
      <w:pPr>
        <w:spacing w:line="240" w:lineRule="auto"/>
        <w:ind w:left="0" w:firstLine="0"/>
        <w:jc w:val="center"/>
        <w:rPr>
          <w:rFonts w:ascii="gobCL" w:eastAsia="Arial Unicode MS" w:hAnsi="gobCL" w:cs="Arial"/>
          <w:b/>
          <w:bCs/>
          <w:sz w:val="40"/>
          <w:szCs w:val="40"/>
          <w:lang w:val="es-ES" w:eastAsia="es-ES"/>
        </w:rPr>
      </w:pPr>
    </w:p>
    <w:p w14:paraId="673FB2AC" w14:textId="1F4C2B97" w:rsidR="0092015E" w:rsidRDefault="0092015E" w:rsidP="00AE3B92">
      <w:pPr>
        <w:spacing w:line="240" w:lineRule="auto"/>
        <w:ind w:left="0" w:firstLine="0"/>
        <w:jc w:val="center"/>
        <w:rPr>
          <w:rFonts w:ascii="gobCL" w:eastAsia="Arial Unicode MS" w:hAnsi="gobCL" w:cs="Arial"/>
          <w:b/>
          <w:bCs/>
          <w:sz w:val="40"/>
          <w:szCs w:val="40"/>
          <w:lang w:val="es-ES" w:eastAsia="es-ES"/>
        </w:rPr>
      </w:pPr>
    </w:p>
    <w:p w14:paraId="4830FBA6" w14:textId="1A32E733" w:rsidR="00C53814" w:rsidRDefault="00C53814" w:rsidP="00AE3B92">
      <w:pPr>
        <w:spacing w:line="240" w:lineRule="auto"/>
        <w:ind w:left="0" w:firstLine="0"/>
        <w:jc w:val="center"/>
        <w:rPr>
          <w:rFonts w:ascii="gobCL" w:eastAsia="Arial Unicode MS" w:hAnsi="gobCL" w:cs="Arial"/>
          <w:b/>
          <w:bCs/>
          <w:sz w:val="40"/>
          <w:szCs w:val="40"/>
          <w:lang w:val="es-ES" w:eastAsia="es-ES"/>
        </w:rPr>
      </w:pPr>
    </w:p>
    <w:p w14:paraId="2DDC457A" w14:textId="77777777" w:rsidR="00C53814" w:rsidRDefault="00C53814" w:rsidP="00AE3B92">
      <w:pPr>
        <w:spacing w:line="240" w:lineRule="auto"/>
        <w:ind w:left="0" w:firstLine="0"/>
        <w:jc w:val="center"/>
        <w:rPr>
          <w:rFonts w:ascii="gobCL" w:eastAsia="Arial Unicode MS" w:hAnsi="gobCL" w:cs="Arial"/>
          <w:b/>
          <w:bCs/>
          <w:sz w:val="40"/>
          <w:szCs w:val="40"/>
          <w:lang w:val="es-ES" w:eastAsia="es-ES"/>
        </w:rPr>
      </w:pPr>
    </w:p>
    <w:p w14:paraId="685420FD" w14:textId="77777777" w:rsidR="0092015E" w:rsidRPr="00AE3B92" w:rsidRDefault="0092015E" w:rsidP="00AE3B92">
      <w:pPr>
        <w:spacing w:line="240" w:lineRule="auto"/>
        <w:ind w:left="0" w:firstLine="0"/>
        <w:jc w:val="center"/>
        <w:rPr>
          <w:rFonts w:ascii="gobCL" w:eastAsia="Arial Unicode MS" w:hAnsi="gobCL" w:cs="Arial"/>
          <w:b/>
          <w:bCs/>
          <w:sz w:val="40"/>
          <w:szCs w:val="40"/>
          <w:lang w:val="es-ES" w:eastAsia="es-ES"/>
        </w:rPr>
      </w:pPr>
    </w:p>
    <w:p w14:paraId="1D024D4D" w14:textId="77777777" w:rsidR="00AE3B92" w:rsidRPr="00AE3B92" w:rsidRDefault="00AE3B92" w:rsidP="00AE3B92">
      <w:pPr>
        <w:spacing w:line="240" w:lineRule="auto"/>
        <w:ind w:left="0" w:firstLine="0"/>
        <w:jc w:val="center"/>
        <w:rPr>
          <w:rFonts w:ascii="gobCL" w:eastAsia="Arial Unicode MS" w:hAnsi="gobCL" w:cs="Arial"/>
          <w:b/>
          <w:bCs/>
          <w:sz w:val="40"/>
          <w:szCs w:val="40"/>
          <w:lang w:val="es-ES" w:eastAsia="es-ES"/>
        </w:rPr>
      </w:pPr>
      <w:r w:rsidRPr="00AE3B92">
        <w:rPr>
          <w:rFonts w:ascii="gobCL" w:eastAsia="Arial Unicode MS" w:hAnsi="gobCL" w:cs="Arial"/>
          <w:b/>
          <w:bCs/>
          <w:sz w:val="40"/>
          <w:szCs w:val="40"/>
          <w:lang w:val="es-ES" w:eastAsia="es-ES"/>
        </w:rPr>
        <w:t>ANEXOS</w:t>
      </w:r>
    </w:p>
    <w:p w14:paraId="7C5C53E4" w14:textId="77777777" w:rsidR="00AE3B92" w:rsidRPr="00AE3B92" w:rsidRDefault="00AE3B92" w:rsidP="00AE3B92">
      <w:pPr>
        <w:spacing w:line="240" w:lineRule="auto"/>
        <w:ind w:left="0" w:firstLine="0"/>
        <w:jc w:val="center"/>
        <w:rPr>
          <w:rFonts w:ascii="gobCL" w:eastAsia="Arial Unicode MS" w:hAnsi="gobCL" w:cs="Arial"/>
          <w:b/>
          <w:bCs/>
          <w:sz w:val="40"/>
          <w:szCs w:val="40"/>
          <w:lang w:val="es-ES" w:eastAsia="es-ES"/>
        </w:rPr>
      </w:pPr>
      <w:r w:rsidRPr="00AE3B92">
        <w:rPr>
          <w:rFonts w:ascii="gobCL" w:eastAsia="Arial Unicode MS" w:hAnsi="gobCL" w:cs="Arial"/>
          <w:b/>
          <w:bCs/>
          <w:sz w:val="40"/>
          <w:szCs w:val="40"/>
          <w:lang w:val="es-ES" w:eastAsia="es-ES"/>
        </w:rPr>
        <w:t xml:space="preserve">JUNTOS, FONDO PARA NEGOCIOS ASOCIATIVOS </w:t>
      </w:r>
    </w:p>
    <w:p w14:paraId="7D0B589F" w14:textId="77777777" w:rsidR="00AE3B92" w:rsidRPr="00AE3B92" w:rsidRDefault="00AE3B92" w:rsidP="00AE3B92">
      <w:pPr>
        <w:spacing w:line="240" w:lineRule="auto"/>
        <w:ind w:left="0" w:firstLine="0"/>
        <w:jc w:val="center"/>
        <w:rPr>
          <w:rFonts w:ascii="gobCL" w:eastAsia="Arial Unicode MS" w:hAnsi="gobCL" w:cs="Arial"/>
          <w:b/>
          <w:bCs/>
          <w:sz w:val="40"/>
          <w:szCs w:val="40"/>
        </w:rPr>
      </w:pPr>
    </w:p>
    <w:p w14:paraId="3753C346" w14:textId="77777777" w:rsidR="00AE3B92" w:rsidRPr="00AE3B92" w:rsidRDefault="00AE3B92" w:rsidP="00AE3B92">
      <w:pPr>
        <w:spacing w:line="240" w:lineRule="auto"/>
        <w:ind w:left="0" w:firstLine="0"/>
        <w:jc w:val="center"/>
        <w:rPr>
          <w:rFonts w:ascii="gobCL" w:eastAsia="Arial Unicode MS" w:hAnsi="gobCL" w:cs="Arial"/>
          <w:b/>
          <w:bCs/>
          <w:sz w:val="40"/>
          <w:szCs w:val="40"/>
        </w:rPr>
      </w:pPr>
    </w:p>
    <w:p w14:paraId="2377237B" w14:textId="77777777" w:rsidR="00AE3B92" w:rsidRPr="00AE3B92" w:rsidRDefault="00AE3B92" w:rsidP="00AE3B92">
      <w:pPr>
        <w:spacing w:line="240" w:lineRule="auto"/>
        <w:ind w:left="0" w:firstLine="0"/>
        <w:jc w:val="center"/>
        <w:rPr>
          <w:rFonts w:ascii="gobCL" w:eastAsia="Arial Unicode MS" w:hAnsi="gobCL" w:cs="Arial"/>
          <w:b/>
          <w:bCs/>
          <w:sz w:val="40"/>
          <w:szCs w:val="40"/>
        </w:rPr>
      </w:pPr>
    </w:p>
    <w:p w14:paraId="2C98F15D" w14:textId="77777777" w:rsidR="00AE3B92" w:rsidRPr="00AE3B92" w:rsidRDefault="00AE3B92" w:rsidP="00AE3B92">
      <w:pPr>
        <w:spacing w:line="240" w:lineRule="auto"/>
        <w:ind w:left="0" w:firstLine="0"/>
        <w:jc w:val="center"/>
        <w:rPr>
          <w:rFonts w:ascii="gobCL" w:eastAsia="Arial Unicode MS" w:hAnsi="gobCL" w:cs="Arial"/>
          <w:b/>
          <w:bCs/>
          <w:sz w:val="40"/>
          <w:szCs w:val="40"/>
        </w:rPr>
      </w:pPr>
      <w:r w:rsidRPr="00AE3B92">
        <w:rPr>
          <w:rFonts w:ascii="gobCL" w:eastAsia="Arial Unicode MS" w:hAnsi="gobCL" w:cs="Arial"/>
          <w:b/>
          <w:bCs/>
          <w:sz w:val="40"/>
          <w:szCs w:val="40"/>
        </w:rPr>
        <w:t>ZONAS REZAGADAS FNDR</w:t>
      </w:r>
    </w:p>
    <w:p w14:paraId="027041CC" w14:textId="77777777" w:rsidR="00AE3B92" w:rsidRPr="00AE3B92" w:rsidRDefault="00AE3B92" w:rsidP="00AE3B92">
      <w:pPr>
        <w:spacing w:line="240" w:lineRule="auto"/>
        <w:ind w:left="0" w:firstLine="0"/>
        <w:jc w:val="center"/>
        <w:rPr>
          <w:rFonts w:ascii="gobCL" w:eastAsia="Arial Unicode MS" w:hAnsi="gobCL" w:cs="Arial"/>
          <w:b/>
          <w:bCs/>
          <w:sz w:val="40"/>
          <w:szCs w:val="40"/>
        </w:rPr>
      </w:pPr>
      <w:r w:rsidRPr="00AE3B92">
        <w:rPr>
          <w:rFonts w:ascii="gobCL" w:eastAsia="Arial Unicode MS" w:hAnsi="gobCL" w:cs="Arial"/>
          <w:b/>
          <w:bCs/>
          <w:sz w:val="40"/>
          <w:szCs w:val="40"/>
        </w:rPr>
        <w:t>REGIÓN DEL MAULE</w:t>
      </w:r>
    </w:p>
    <w:p w14:paraId="2798EDC0" w14:textId="31A0D071" w:rsidR="00AE3B92" w:rsidRPr="00AE3B92" w:rsidRDefault="00AE3B92" w:rsidP="00AE3B92">
      <w:pPr>
        <w:spacing w:line="240" w:lineRule="auto"/>
        <w:ind w:left="0" w:firstLine="0"/>
        <w:jc w:val="center"/>
        <w:rPr>
          <w:rFonts w:ascii="gobCL" w:eastAsia="Arial Unicode MS" w:hAnsi="gobCL" w:cs="Arial"/>
          <w:b/>
          <w:bCs/>
          <w:sz w:val="40"/>
          <w:szCs w:val="40"/>
        </w:rPr>
      </w:pPr>
      <w:r w:rsidRPr="00AE3B92">
        <w:rPr>
          <w:rFonts w:ascii="gobCL" w:eastAsia="Arial Unicode MS" w:hAnsi="gobCL" w:cs="Arial"/>
          <w:b/>
          <w:bCs/>
          <w:sz w:val="40"/>
          <w:szCs w:val="40"/>
        </w:rPr>
        <w:t>202</w:t>
      </w:r>
      <w:r w:rsidR="00815C79">
        <w:rPr>
          <w:rFonts w:ascii="gobCL" w:eastAsia="Arial Unicode MS" w:hAnsi="gobCL" w:cs="Arial"/>
          <w:b/>
          <w:bCs/>
          <w:sz w:val="40"/>
          <w:szCs w:val="40"/>
        </w:rPr>
        <w:t>2</w:t>
      </w:r>
    </w:p>
    <w:p w14:paraId="30E5B2E6" w14:textId="77777777" w:rsidR="00AE3B92" w:rsidRPr="00AE3B92" w:rsidRDefault="00AE3B92" w:rsidP="00AE3B92">
      <w:pPr>
        <w:spacing w:line="240" w:lineRule="auto"/>
        <w:ind w:left="0" w:firstLine="0"/>
        <w:jc w:val="center"/>
        <w:rPr>
          <w:rFonts w:ascii="gobCL" w:eastAsia="Arial Unicode MS" w:hAnsi="gobCL" w:cs="Arial"/>
          <w:b/>
          <w:bCs/>
          <w:sz w:val="40"/>
          <w:szCs w:val="40"/>
        </w:rPr>
      </w:pPr>
    </w:p>
    <w:p w14:paraId="770CEB5B" w14:textId="77777777" w:rsidR="00AE3B92" w:rsidRPr="00AE3B92" w:rsidRDefault="00AE3B92" w:rsidP="00AE3B92">
      <w:pPr>
        <w:spacing w:line="240" w:lineRule="auto"/>
        <w:ind w:left="0" w:firstLine="0"/>
        <w:jc w:val="center"/>
        <w:rPr>
          <w:rFonts w:ascii="gobCL" w:eastAsia="Arial Unicode MS" w:hAnsi="gobCL" w:cs="Arial"/>
          <w:b/>
          <w:bCs/>
          <w:sz w:val="40"/>
          <w:szCs w:val="40"/>
        </w:rPr>
      </w:pPr>
    </w:p>
    <w:p w14:paraId="45ADFF0A" w14:textId="77777777" w:rsidR="00AE3B92" w:rsidRPr="00AE3B92" w:rsidRDefault="00AE3B92" w:rsidP="00AE3B92">
      <w:pPr>
        <w:spacing w:line="240" w:lineRule="auto"/>
        <w:ind w:left="0" w:firstLine="0"/>
        <w:jc w:val="center"/>
        <w:rPr>
          <w:rFonts w:ascii="gobCL" w:eastAsia="Arial Unicode MS" w:hAnsi="gobCL" w:cs="Arial"/>
          <w:b/>
          <w:bCs/>
          <w:sz w:val="40"/>
          <w:szCs w:val="40"/>
        </w:rPr>
      </w:pPr>
    </w:p>
    <w:p w14:paraId="3F1DFB93" w14:textId="77777777" w:rsidR="00AE3B92" w:rsidRPr="00AE3B92" w:rsidRDefault="00AE3B92" w:rsidP="00AE3B92">
      <w:pPr>
        <w:spacing w:line="240" w:lineRule="auto"/>
        <w:ind w:left="0" w:firstLine="0"/>
        <w:jc w:val="center"/>
        <w:rPr>
          <w:rFonts w:ascii="gobCL" w:eastAsia="Arial Unicode MS" w:hAnsi="gobCL" w:cs="Arial"/>
          <w:b/>
          <w:bCs/>
          <w:sz w:val="40"/>
          <w:szCs w:val="40"/>
        </w:rPr>
      </w:pPr>
    </w:p>
    <w:p w14:paraId="7C49012D" w14:textId="77777777" w:rsidR="00AE3B92" w:rsidRPr="00AE3B92" w:rsidRDefault="00AE3B92" w:rsidP="00AE3B92">
      <w:pPr>
        <w:spacing w:line="240" w:lineRule="auto"/>
        <w:ind w:left="0" w:firstLine="0"/>
        <w:jc w:val="center"/>
        <w:rPr>
          <w:rFonts w:ascii="gobCL" w:eastAsia="Arial Unicode MS" w:hAnsi="gobCL" w:cs="Arial"/>
          <w:b/>
          <w:bCs/>
          <w:sz w:val="40"/>
          <w:szCs w:val="40"/>
        </w:rPr>
      </w:pPr>
    </w:p>
    <w:p w14:paraId="17BF2631" w14:textId="77777777" w:rsidR="00AE3B92" w:rsidRPr="00AE3B92" w:rsidRDefault="00AE3B92" w:rsidP="00AE3B92">
      <w:pPr>
        <w:spacing w:line="240" w:lineRule="auto"/>
        <w:ind w:left="0" w:firstLine="0"/>
        <w:jc w:val="center"/>
        <w:rPr>
          <w:rFonts w:ascii="gobCL" w:eastAsia="Arial Unicode MS" w:hAnsi="gobCL" w:cs="Arial"/>
          <w:b/>
          <w:bCs/>
          <w:sz w:val="40"/>
          <w:szCs w:val="40"/>
        </w:rPr>
      </w:pPr>
    </w:p>
    <w:p w14:paraId="1B28EF9C" w14:textId="77777777" w:rsidR="00AE3B92" w:rsidRPr="00AE3B92" w:rsidRDefault="00AE3B92" w:rsidP="00AE3B92">
      <w:pPr>
        <w:spacing w:line="240" w:lineRule="auto"/>
        <w:ind w:left="0" w:firstLine="0"/>
        <w:jc w:val="left"/>
        <w:rPr>
          <w:rFonts w:ascii="gobCL" w:eastAsia="Times New Roman" w:hAnsi="gobCL" w:cs="Times New Roman"/>
          <w:b/>
          <w:bCs/>
          <w:kern w:val="28"/>
          <w:lang w:eastAsia="es-ES"/>
        </w:rPr>
      </w:pPr>
      <w:bookmarkStart w:id="0" w:name="_Toc427076324"/>
      <w:bookmarkStart w:id="1" w:name="_Toc472680549"/>
      <w:r w:rsidRPr="00AE3B92">
        <w:rPr>
          <w:rFonts w:ascii="gobCL" w:eastAsia="Times New Roman" w:hAnsi="gobCL" w:cs="Times New Roman"/>
          <w:b/>
          <w:bCs/>
          <w:kern w:val="28"/>
          <w:lang w:eastAsia="es-ES"/>
        </w:rPr>
        <w:br w:type="page"/>
      </w:r>
    </w:p>
    <w:p w14:paraId="0C7CE3EE" w14:textId="77777777" w:rsidR="00AE3B92" w:rsidRPr="00AE3B92" w:rsidRDefault="00AE3B92" w:rsidP="00AE3B92">
      <w:pPr>
        <w:spacing w:line="240" w:lineRule="auto"/>
        <w:ind w:left="0" w:firstLine="0"/>
        <w:jc w:val="center"/>
        <w:outlineLvl w:val="1"/>
        <w:rPr>
          <w:rFonts w:ascii="gobCL" w:eastAsia="Calibri" w:hAnsi="gobCL" w:cs="Times New Roman"/>
          <w:b/>
        </w:rPr>
      </w:pPr>
      <w:bookmarkStart w:id="2" w:name="_Toc73630214"/>
      <w:r w:rsidRPr="00AE3B92">
        <w:rPr>
          <w:rFonts w:ascii="gobCL" w:eastAsia="Times New Roman" w:hAnsi="gobCL" w:cs="Times New Roman"/>
          <w:b/>
          <w:bCs/>
          <w:kern w:val="28"/>
          <w:lang w:eastAsia="es-ES"/>
        </w:rPr>
        <w:lastRenderedPageBreak/>
        <w:t>ANEXO N°1</w:t>
      </w:r>
      <w:bookmarkEnd w:id="0"/>
      <w:bookmarkEnd w:id="1"/>
      <w:bookmarkEnd w:id="2"/>
    </w:p>
    <w:p w14:paraId="2E40D40A" w14:textId="77777777" w:rsidR="00AE3B92" w:rsidRPr="00AE3B92" w:rsidRDefault="00AE3B92" w:rsidP="00AE3B92">
      <w:pPr>
        <w:spacing w:line="240" w:lineRule="auto"/>
        <w:ind w:left="0" w:firstLine="0"/>
        <w:rPr>
          <w:rFonts w:ascii="gobCL" w:eastAsia="Calibri" w:hAnsi="gobCL" w:cs="Times New Roman"/>
          <w:b/>
          <w:lang w:val="es-ES" w:eastAsia="es-ES"/>
        </w:rPr>
      </w:pPr>
      <w:bookmarkStart w:id="3" w:name="_Toc346840830"/>
      <w:r w:rsidRPr="00AE3B92">
        <w:rPr>
          <w:rFonts w:ascii="gobCL" w:eastAsia="Calibri" w:hAnsi="gobCL" w:cs="Times New Roman"/>
          <w:b/>
          <w:lang w:val="es-ES" w:eastAsia="es-ES"/>
        </w:rPr>
        <w:t>MEDIOS DE VERIFICACIÓN DEL CUMPLIMIENTO DE LOS REQUISITOS DE</w:t>
      </w:r>
      <w:bookmarkEnd w:id="3"/>
      <w:r w:rsidRPr="00AE3B92">
        <w:rPr>
          <w:rFonts w:ascii="gobCL" w:eastAsia="Calibri" w:hAnsi="gobCL" w:cs="Times New Roman"/>
          <w:b/>
          <w:lang w:val="es-ES" w:eastAsia="es-ES"/>
        </w:rPr>
        <w:t>L INSTRUMENTO</w:t>
      </w:r>
    </w:p>
    <w:p w14:paraId="08134E6A" w14:textId="77777777" w:rsidR="00AE3B92" w:rsidRPr="00AE3B92" w:rsidRDefault="00AE3B92" w:rsidP="00AE3B92">
      <w:pPr>
        <w:spacing w:line="240" w:lineRule="auto"/>
        <w:ind w:left="0" w:firstLine="0"/>
        <w:jc w:val="left"/>
        <w:rPr>
          <w:rFonts w:ascii="gobCL" w:eastAsia="Calibri" w:hAnsi="gobCL" w:cs="Times New Roman"/>
          <w:b/>
        </w:rPr>
      </w:pPr>
    </w:p>
    <w:p w14:paraId="67B3F69F" w14:textId="77777777" w:rsidR="00AE3B92" w:rsidRPr="00AE3B92" w:rsidRDefault="00AE3B92" w:rsidP="00AE3B92">
      <w:pPr>
        <w:numPr>
          <w:ilvl w:val="0"/>
          <w:numId w:val="21"/>
        </w:numPr>
        <w:spacing w:line="240" w:lineRule="auto"/>
        <w:jc w:val="left"/>
        <w:rPr>
          <w:rFonts w:ascii="gobCL" w:eastAsia="Calibri" w:hAnsi="gobCL" w:cs="Times New Roman"/>
          <w:b/>
        </w:rPr>
      </w:pPr>
      <w:r w:rsidRPr="00AE3B92">
        <w:rPr>
          <w:rFonts w:ascii="gobCL" w:eastAsia="Calibri" w:hAnsi="gobCL" w:cs="Times New Roman"/>
          <w:b/>
        </w:rPr>
        <w:t>REQUISITOS DE ADMISIBILIDAD DEL PROYECTO</w:t>
      </w:r>
    </w:p>
    <w:p w14:paraId="7E0921DA" w14:textId="77777777" w:rsidR="00AE3B92" w:rsidRPr="00AE3B92" w:rsidRDefault="00AE3B92" w:rsidP="00AE3B92">
      <w:pPr>
        <w:spacing w:line="240" w:lineRule="auto"/>
        <w:ind w:left="0" w:firstLine="0"/>
        <w:jc w:val="left"/>
        <w:rPr>
          <w:rFonts w:ascii="gobCL" w:eastAsia="Calibri" w:hAnsi="gobCL" w:cs="Times New Roman"/>
          <w: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AE3B92" w:rsidRPr="00AE3B92" w14:paraId="78E4B1B2" w14:textId="77777777" w:rsidTr="00884C12">
        <w:trPr>
          <w:jc w:val="center"/>
        </w:trPr>
        <w:tc>
          <w:tcPr>
            <w:tcW w:w="4390" w:type="dxa"/>
            <w:shd w:val="clear" w:color="auto" w:fill="DBE5F1"/>
          </w:tcPr>
          <w:p w14:paraId="3F649E35" w14:textId="77777777" w:rsidR="00AE3B92" w:rsidRPr="00AE3B92" w:rsidRDefault="00AE3B92" w:rsidP="00AE3B92">
            <w:pPr>
              <w:spacing w:line="240" w:lineRule="auto"/>
              <w:ind w:left="0" w:firstLine="0"/>
              <w:contextualSpacing/>
              <w:jc w:val="center"/>
              <w:rPr>
                <w:rFonts w:ascii="gobCL" w:eastAsia="Calibri" w:hAnsi="gobCL" w:cs="Calibri"/>
                <w:b/>
                <w:sz w:val="20"/>
                <w:szCs w:val="18"/>
              </w:rPr>
            </w:pPr>
            <w:r w:rsidRPr="00AE3B92">
              <w:rPr>
                <w:rFonts w:ascii="gobCL" w:eastAsia="Calibri" w:hAnsi="gobCL" w:cs="Calibri"/>
                <w:b/>
                <w:sz w:val="20"/>
                <w:szCs w:val="18"/>
              </w:rPr>
              <w:t>Requisito</w:t>
            </w:r>
          </w:p>
        </w:tc>
        <w:tc>
          <w:tcPr>
            <w:tcW w:w="4677" w:type="dxa"/>
            <w:shd w:val="clear" w:color="auto" w:fill="DBE5F1"/>
          </w:tcPr>
          <w:p w14:paraId="12163465" w14:textId="77777777" w:rsidR="00AE3B92" w:rsidRPr="00AE3B92" w:rsidRDefault="00AE3B92" w:rsidP="00AE3B92">
            <w:pPr>
              <w:spacing w:line="240" w:lineRule="auto"/>
              <w:ind w:left="0" w:firstLine="0"/>
              <w:jc w:val="center"/>
              <w:rPr>
                <w:rFonts w:ascii="gobCL" w:eastAsia="Times New Roman" w:hAnsi="gobCL" w:cs="Calibri"/>
                <w:b/>
                <w:sz w:val="20"/>
                <w:szCs w:val="18"/>
                <w:lang w:val="es-ES" w:eastAsia="es-ES"/>
              </w:rPr>
            </w:pPr>
            <w:r w:rsidRPr="00AE3B92">
              <w:rPr>
                <w:rFonts w:ascii="gobCL" w:eastAsia="Times New Roman" w:hAnsi="gobCL" w:cs="Calibri"/>
                <w:b/>
                <w:sz w:val="20"/>
                <w:szCs w:val="18"/>
                <w:lang w:val="es-ES" w:eastAsia="es-ES"/>
              </w:rPr>
              <w:t>Medio de verificación</w:t>
            </w:r>
          </w:p>
        </w:tc>
      </w:tr>
      <w:tr w:rsidR="00AE3B92" w:rsidRPr="00AE3B92" w14:paraId="64DAEF79" w14:textId="77777777" w:rsidTr="00884C12">
        <w:trPr>
          <w:jc w:val="center"/>
        </w:trPr>
        <w:tc>
          <w:tcPr>
            <w:tcW w:w="4390" w:type="dxa"/>
            <w:shd w:val="clear" w:color="auto" w:fill="auto"/>
          </w:tcPr>
          <w:p w14:paraId="788203E7" w14:textId="77777777" w:rsidR="00AE3B92" w:rsidRPr="00474826" w:rsidRDefault="00AE3B92" w:rsidP="00474826">
            <w:pPr>
              <w:numPr>
                <w:ilvl w:val="0"/>
                <w:numId w:val="11"/>
              </w:numPr>
              <w:spacing w:line="240" w:lineRule="auto"/>
              <w:ind w:left="377" w:hanging="283"/>
              <w:rPr>
                <w:rFonts w:ascii="gobCL" w:eastAsia="Calibri" w:hAnsi="gobCL" w:cs="Calibri"/>
                <w:sz w:val="20"/>
                <w:szCs w:val="18"/>
              </w:rPr>
            </w:pPr>
            <w:r w:rsidRPr="00474826">
              <w:rPr>
                <w:rFonts w:ascii="gobCL" w:eastAsia="Calibri" w:hAnsi="gobCL" w:cs="Calibri"/>
                <w:sz w:val="20"/>
                <w:szCs w:val="18"/>
              </w:rPr>
              <w:t>Cumplir con la focalización definida por la Dirección Regional de Sercotec</w:t>
            </w:r>
          </w:p>
        </w:tc>
        <w:tc>
          <w:tcPr>
            <w:tcW w:w="4677" w:type="dxa"/>
            <w:shd w:val="clear" w:color="auto" w:fill="auto"/>
          </w:tcPr>
          <w:p w14:paraId="2EDCBA11" w14:textId="77777777" w:rsidR="00AE3B92" w:rsidRPr="00474826" w:rsidRDefault="00AE3B92" w:rsidP="00474826">
            <w:pPr>
              <w:spacing w:line="240" w:lineRule="auto"/>
              <w:ind w:left="0" w:firstLine="0"/>
              <w:rPr>
                <w:rFonts w:ascii="gobCL" w:eastAsia="Times New Roman" w:hAnsi="gobCL" w:cs="Calibri"/>
                <w:sz w:val="20"/>
                <w:szCs w:val="18"/>
                <w:lang w:val="es-ES" w:eastAsia="es-ES"/>
              </w:rPr>
            </w:pPr>
            <w:r w:rsidRPr="00474826">
              <w:rPr>
                <w:rFonts w:ascii="gobCL" w:eastAsia="Times New Roman" w:hAnsi="gobCL" w:cs="Calibri"/>
                <w:sz w:val="20"/>
                <w:szCs w:val="18"/>
                <w:lang w:val="es-ES" w:eastAsia="es-ES"/>
              </w:rPr>
              <w:t xml:space="preserve">Ficha Idea de Negocio Asociativo </w:t>
            </w:r>
          </w:p>
        </w:tc>
      </w:tr>
      <w:tr w:rsidR="00AE3B92" w:rsidRPr="00AE3B92" w14:paraId="03877C91" w14:textId="77777777" w:rsidTr="00884C12">
        <w:trPr>
          <w:jc w:val="center"/>
        </w:trPr>
        <w:tc>
          <w:tcPr>
            <w:tcW w:w="4390" w:type="dxa"/>
            <w:shd w:val="clear" w:color="auto" w:fill="auto"/>
          </w:tcPr>
          <w:p w14:paraId="3E21D1DE" w14:textId="77777777" w:rsidR="00AE3B92" w:rsidRPr="00474826" w:rsidRDefault="00AE3B92" w:rsidP="00474826">
            <w:pPr>
              <w:numPr>
                <w:ilvl w:val="0"/>
                <w:numId w:val="11"/>
              </w:numPr>
              <w:spacing w:line="240" w:lineRule="auto"/>
              <w:ind w:left="377" w:hanging="283"/>
              <w:rPr>
                <w:rFonts w:ascii="gobCL" w:eastAsia="Calibri" w:hAnsi="gobCL" w:cs="Calibri"/>
                <w:sz w:val="20"/>
                <w:szCs w:val="18"/>
              </w:rPr>
            </w:pPr>
            <w:r w:rsidRPr="00474826">
              <w:rPr>
                <w:rFonts w:ascii="gobCL" w:eastAsia="Calibri" w:hAnsi="gobCL" w:cs="Calibri"/>
                <w:sz w:val="20"/>
                <w:szCs w:val="18"/>
              </w:rPr>
              <w:t>Cumplir con el mínimo de empresas establecido en el reglamento del instrumento, es decir, al menos 3 empresas o una cooperativa</w:t>
            </w:r>
          </w:p>
        </w:tc>
        <w:tc>
          <w:tcPr>
            <w:tcW w:w="4677" w:type="dxa"/>
            <w:shd w:val="clear" w:color="auto" w:fill="auto"/>
          </w:tcPr>
          <w:p w14:paraId="327D147B" w14:textId="77777777" w:rsidR="00AE3B92" w:rsidRPr="00474826" w:rsidRDefault="00AE3B92" w:rsidP="00474826">
            <w:pPr>
              <w:spacing w:line="240" w:lineRule="auto"/>
              <w:ind w:left="0" w:firstLine="0"/>
              <w:rPr>
                <w:rFonts w:ascii="gobCL" w:eastAsia="Times New Roman" w:hAnsi="gobCL" w:cs="Calibri"/>
                <w:sz w:val="20"/>
                <w:szCs w:val="18"/>
                <w:lang w:eastAsia="es-ES"/>
              </w:rPr>
            </w:pPr>
            <w:r w:rsidRPr="00474826">
              <w:rPr>
                <w:rFonts w:ascii="gobCL" w:eastAsia="Times New Roman" w:hAnsi="gobCL" w:cs="Calibri"/>
                <w:sz w:val="20"/>
                <w:szCs w:val="18"/>
                <w:lang w:val="es-ES" w:eastAsia="es-ES"/>
              </w:rPr>
              <w:t xml:space="preserve">Ficha Idea de Negocio Asociativo </w:t>
            </w:r>
          </w:p>
        </w:tc>
      </w:tr>
      <w:tr w:rsidR="00AE3B92" w:rsidRPr="00AE3B92" w14:paraId="298EEF08" w14:textId="77777777" w:rsidTr="00884C12">
        <w:trPr>
          <w:jc w:val="center"/>
        </w:trPr>
        <w:tc>
          <w:tcPr>
            <w:tcW w:w="4390" w:type="dxa"/>
            <w:shd w:val="clear" w:color="auto" w:fill="auto"/>
          </w:tcPr>
          <w:p w14:paraId="7FC27DE5" w14:textId="203872BC" w:rsidR="00AE3B92" w:rsidRPr="00474826" w:rsidRDefault="00AE3B92" w:rsidP="00474826">
            <w:pPr>
              <w:numPr>
                <w:ilvl w:val="0"/>
                <w:numId w:val="11"/>
              </w:numPr>
              <w:spacing w:line="240" w:lineRule="auto"/>
              <w:ind w:left="377" w:hanging="283"/>
              <w:rPr>
                <w:rFonts w:ascii="gobCL" w:eastAsia="Calibri" w:hAnsi="gobCL" w:cs="Calibri"/>
                <w:sz w:val="20"/>
                <w:szCs w:val="18"/>
              </w:rPr>
            </w:pPr>
            <w:r w:rsidRPr="00474826">
              <w:rPr>
                <w:rFonts w:ascii="gobCL" w:eastAsia="Calibri" w:hAnsi="gobCL" w:cs="Calibri"/>
                <w:sz w:val="20"/>
                <w:szCs w:val="18"/>
              </w:rPr>
              <w:t xml:space="preserve">Cumplir con los plazos máximos establecidos en el reglamento del instrumento, es decir, </w:t>
            </w:r>
            <w:r w:rsidR="00077EC6" w:rsidRPr="00077EC6">
              <w:rPr>
                <w:rFonts w:ascii="gobCL" w:eastAsia="Calibri" w:hAnsi="gobCL" w:cs="Calibri"/>
                <w:sz w:val="20"/>
                <w:szCs w:val="18"/>
                <w:shd w:val="clear" w:color="auto" w:fill="A8D08D" w:themeFill="accent6" w:themeFillTint="99"/>
              </w:rPr>
              <w:t>hasta</w:t>
            </w:r>
            <w:r w:rsidR="00077EC6">
              <w:rPr>
                <w:rFonts w:ascii="gobCL" w:eastAsia="Calibri" w:hAnsi="gobCL" w:cs="Calibri"/>
                <w:sz w:val="20"/>
                <w:szCs w:val="18"/>
              </w:rPr>
              <w:t xml:space="preserve"> </w:t>
            </w:r>
            <w:r w:rsidRPr="00474826">
              <w:rPr>
                <w:rFonts w:ascii="gobCL" w:eastAsia="Calibri" w:hAnsi="gobCL" w:cs="Calibri"/>
                <w:sz w:val="20"/>
                <w:szCs w:val="18"/>
              </w:rPr>
              <w:t xml:space="preserve">tres meses para la Fase de Análisis de Factibilidad y hasta 8 meses para la Fase de Desarrollo. </w:t>
            </w:r>
          </w:p>
        </w:tc>
        <w:tc>
          <w:tcPr>
            <w:tcW w:w="4677" w:type="dxa"/>
            <w:shd w:val="clear" w:color="auto" w:fill="auto"/>
          </w:tcPr>
          <w:p w14:paraId="6364B55F" w14:textId="77777777" w:rsidR="00AE3B92" w:rsidRPr="00474826" w:rsidRDefault="00AE3B92" w:rsidP="00474826">
            <w:pPr>
              <w:spacing w:line="240" w:lineRule="auto"/>
              <w:ind w:left="0" w:firstLine="0"/>
              <w:rPr>
                <w:rFonts w:ascii="gobCL" w:eastAsia="Times New Roman" w:hAnsi="gobCL" w:cs="Calibri"/>
                <w:sz w:val="20"/>
                <w:szCs w:val="18"/>
                <w:lang w:val="es-ES" w:eastAsia="es-ES"/>
              </w:rPr>
            </w:pPr>
            <w:r w:rsidRPr="00474826">
              <w:rPr>
                <w:rFonts w:ascii="gobCL" w:eastAsia="Times New Roman" w:hAnsi="gobCL" w:cs="Calibri"/>
                <w:sz w:val="20"/>
                <w:szCs w:val="18"/>
                <w:lang w:val="es-ES" w:eastAsia="es-ES"/>
              </w:rPr>
              <w:t xml:space="preserve">Ficha Idea de Negocio Asociativo </w:t>
            </w:r>
          </w:p>
        </w:tc>
      </w:tr>
      <w:tr w:rsidR="00AE3B92" w:rsidRPr="00AE3B92" w14:paraId="0796C083" w14:textId="77777777" w:rsidTr="00884C12">
        <w:trPr>
          <w:jc w:val="center"/>
        </w:trPr>
        <w:tc>
          <w:tcPr>
            <w:tcW w:w="4390" w:type="dxa"/>
            <w:shd w:val="clear" w:color="auto" w:fill="auto"/>
          </w:tcPr>
          <w:p w14:paraId="6B74C07F" w14:textId="77777777" w:rsidR="00AE3B92" w:rsidRPr="00474826" w:rsidRDefault="00AE3B92" w:rsidP="00474826">
            <w:pPr>
              <w:numPr>
                <w:ilvl w:val="0"/>
                <w:numId w:val="11"/>
              </w:numPr>
              <w:spacing w:line="240" w:lineRule="auto"/>
              <w:ind w:left="377" w:hanging="283"/>
              <w:rPr>
                <w:rFonts w:ascii="gobCL" w:eastAsia="Calibri" w:hAnsi="gobCL" w:cs="Calibri"/>
                <w:sz w:val="20"/>
                <w:szCs w:val="18"/>
              </w:rPr>
            </w:pPr>
            <w:r w:rsidRPr="00474826">
              <w:rPr>
                <w:rFonts w:ascii="gobCL" w:eastAsia="Calibri" w:hAnsi="gobCL" w:cs="Calibri"/>
                <w:sz w:val="20"/>
                <w:szCs w:val="18"/>
              </w:rPr>
              <w:t xml:space="preserve">Cumplir con las reglas de financiamiento (ítems, montos y porcentajes), descritos en el punto 1.5. de la presente Guía de Postulación. </w:t>
            </w:r>
          </w:p>
        </w:tc>
        <w:tc>
          <w:tcPr>
            <w:tcW w:w="4677" w:type="dxa"/>
            <w:shd w:val="clear" w:color="auto" w:fill="auto"/>
          </w:tcPr>
          <w:p w14:paraId="7909C9FC" w14:textId="77777777" w:rsidR="00AE3B92" w:rsidRPr="00474826" w:rsidRDefault="00AE3B92" w:rsidP="00474826">
            <w:pPr>
              <w:spacing w:line="240" w:lineRule="auto"/>
              <w:ind w:left="0" w:firstLine="0"/>
              <w:rPr>
                <w:rFonts w:ascii="gobCL" w:eastAsia="Times New Roman" w:hAnsi="gobCL" w:cs="Calibri"/>
                <w:sz w:val="20"/>
                <w:szCs w:val="18"/>
                <w:lang w:val="es-ES" w:eastAsia="es-ES"/>
              </w:rPr>
            </w:pPr>
            <w:r w:rsidRPr="00474826">
              <w:rPr>
                <w:rFonts w:ascii="gobCL" w:eastAsia="Times New Roman" w:hAnsi="gobCL" w:cs="Calibri"/>
                <w:sz w:val="20"/>
                <w:szCs w:val="18"/>
                <w:lang w:val="es-ES" w:eastAsia="es-ES"/>
              </w:rPr>
              <w:t xml:space="preserve">Ficha Idea de Negocio Asociativo </w:t>
            </w:r>
          </w:p>
        </w:tc>
      </w:tr>
    </w:tbl>
    <w:p w14:paraId="3D640DB9" w14:textId="77777777" w:rsidR="00AE3B92" w:rsidRPr="00AE3B92" w:rsidRDefault="00AE3B92" w:rsidP="00AE3B92">
      <w:pPr>
        <w:spacing w:line="240" w:lineRule="auto"/>
        <w:ind w:left="0" w:firstLine="0"/>
        <w:jc w:val="left"/>
        <w:rPr>
          <w:rFonts w:ascii="gobCL" w:eastAsia="Calibri" w:hAnsi="gobCL" w:cs="Times New Roman"/>
          <w:b/>
        </w:rPr>
      </w:pPr>
    </w:p>
    <w:p w14:paraId="426F4B86" w14:textId="77777777" w:rsidR="00AE3B92" w:rsidRPr="00AE3B92" w:rsidRDefault="00AE3B92" w:rsidP="00AE3B92">
      <w:pPr>
        <w:numPr>
          <w:ilvl w:val="0"/>
          <w:numId w:val="21"/>
        </w:numPr>
        <w:spacing w:line="240" w:lineRule="auto"/>
        <w:jc w:val="left"/>
        <w:rPr>
          <w:rFonts w:ascii="gobCL" w:eastAsia="Calibri" w:hAnsi="gobCL" w:cs="Times New Roman"/>
          <w:b/>
        </w:rPr>
      </w:pPr>
      <w:r w:rsidRPr="00AE3B92">
        <w:rPr>
          <w:rFonts w:ascii="gobCL" w:eastAsia="Calibri" w:hAnsi="gobCL" w:cs="Times New Roman"/>
          <w:b/>
        </w:rPr>
        <w:t>REQUISITOS DE ADMISIBILIDAD DE LAS EMPRESAS O COOPERATIVA</w:t>
      </w:r>
    </w:p>
    <w:p w14:paraId="42B11AF0" w14:textId="77777777" w:rsidR="00AE3B92" w:rsidRPr="00AE3B92" w:rsidRDefault="00AE3B92" w:rsidP="00AE3B92">
      <w:pPr>
        <w:spacing w:line="240" w:lineRule="auto"/>
        <w:ind w:left="0" w:firstLine="0"/>
        <w:jc w:val="left"/>
        <w:rPr>
          <w:rFonts w:ascii="gobCL" w:eastAsia="Calibri" w:hAnsi="gobCL" w:cs="Times New Roman"/>
          <w: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AE3B92" w:rsidRPr="00AE3B92" w14:paraId="1DE454EA" w14:textId="77777777" w:rsidTr="00474826">
        <w:trPr>
          <w:jc w:val="center"/>
        </w:trPr>
        <w:tc>
          <w:tcPr>
            <w:tcW w:w="4390" w:type="dxa"/>
            <w:shd w:val="clear" w:color="auto" w:fill="DBE5F1"/>
          </w:tcPr>
          <w:p w14:paraId="1F633910" w14:textId="77777777" w:rsidR="00AE3B92" w:rsidRPr="00AE3B92" w:rsidRDefault="00AE3B92" w:rsidP="00AE3B92">
            <w:pPr>
              <w:spacing w:line="240" w:lineRule="auto"/>
              <w:ind w:left="0" w:firstLine="0"/>
              <w:contextualSpacing/>
              <w:jc w:val="center"/>
              <w:rPr>
                <w:rFonts w:ascii="gobCL" w:eastAsia="Calibri" w:hAnsi="gobCL" w:cs="Calibri"/>
                <w:b/>
                <w:sz w:val="20"/>
                <w:szCs w:val="18"/>
              </w:rPr>
            </w:pPr>
            <w:r w:rsidRPr="00AE3B92">
              <w:rPr>
                <w:rFonts w:ascii="gobCL" w:eastAsia="Calibri" w:hAnsi="gobCL" w:cs="Calibri"/>
                <w:b/>
                <w:sz w:val="20"/>
                <w:szCs w:val="18"/>
              </w:rPr>
              <w:t>Requisito</w:t>
            </w:r>
          </w:p>
        </w:tc>
        <w:tc>
          <w:tcPr>
            <w:tcW w:w="4677" w:type="dxa"/>
            <w:shd w:val="clear" w:color="auto" w:fill="DBE5F1"/>
          </w:tcPr>
          <w:p w14:paraId="3C90E66A" w14:textId="77777777" w:rsidR="00AE3B92" w:rsidRPr="00AE3B92" w:rsidRDefault="00AE3B92" w:rsidP="00AE3B92">
            <w:pPr>
              <w:spacing w:line="240" w:lineRule="auto"/>
              <w:ind w:left="0" w:firstLine="0"/>
              <w:jc w:val="center"/>
              <w:rPr>
                <w:rFonts w:ascii="gobCL" w:eastAsia="Times New Roman" w:hAnsi="gobCL" w:cs="Calibri"/>
                <w:b/>
                <w:sz w:val="20"/>
                <w:szCs w:val="18"/>
                <w:lang w:val="es-ES" w:eastAsia="es-ES"/>
              </w:rPr>
            </w:pPr>
            <w:r w:rsidRPr="00AE3B92">
              <w:rPr>
                <w:rFonts w:ascii="gobCL" w:eastAsia="Times New Roman" w:hAnsi="gobCL" w:cs="Calibri"/>
                <w:b/>
                <w:sz w:val="20"/>
                <w:szCs w:val="18"/>
                <w:lang w:val="es-ES" w:eastAsia="es-ES"/>
              </w:rPr>
              <w:t>Medio de verificación</w:t>
            </w:r>
          </w:p>
        </w:tc>
      </w:tr>
      <w:tr w:rsidR="00AE3B92" w:rsidRPr="00AE3B92" w14:paraId="6F10AC71" w14:textId="77777777" w:rsidTr="00474826">
        <w:trPr>
          <w:trHeight w:val="62"/>
          <w:jc w:val="center"/>
        </w:trPr>
        <w:tc>
          <w:tcPr>
            <w:tcW w:w="4390" w:type="dxa"/>
            <w:shd w:val="clear" w:color="auto" w:fill="auto"/>
          </w:tcPr>
          <w:p w14:paraId="5B9A57C4" w14:textId="77777777" w:rsidR="00AE3B92" w:rsidRPr="00474826" w:rsidRDefault="00AE3B92" w:rsidP="00B627DC">
            <w:pPr>
              <w:spacing w:line="240" w:lineRule="auto"/>
              <w:ind w:left="0" w:firstLine="0"/>
              <w:rPr>
                <w:rFonts w:ascii="gobCL" w:eastAsia="Calibri" w:hAnsi="gobCL" w:cs="Calibri"/>
                <w:color w:val="000000"/>
                <w:sz w:val="20"/>
                <w:szCs w:val="18"/>
              </w:rPr>
            </w:pPr>
            <w:r w:rsidRPr="00474826">
              <w:rPr>
                <w:rFonts w:ascii="gobCL" w:eastAsia="Calibri" w:hAnsi="gobCL" w:cs="Calibri"/>
                <w:color w:val="000000"/>
                <w:sz w:val="20"/>
                <w:szCs w:val="18"/>
              </w:rPr>
              <w:t xml:space="preserve">a. Empresas (personas naturales o jurídicas) con iniciación de actividades en primera categoría ante el Servicio de Impuestos Internos, con una actividad económica vigente coherente con la focalización, y con ventas netas demostrables anuales mayores o iguales a 100 UF e inferiores o iguales a 25.000 UF. Excepcionalmente, podrán postular empresas cuyas ventas netas anuales demostrables sean inferiores a 100 UF, siempre que tengan menos de un año de antigüedad de iniciación de actividades en primera categoría ante el Servicio de Impuestos Internos. </w:t>
            </w:r>
          </w:p>
          <w:p w14:paraId="4B25F456" w14:textId="77777777" w:rsidR="00AE3B92" w:rsidRPr="005F5656" w:rsidRDefault="00AE3B92" w:rsidP="00B627DC">
            <w:pPr>
              <w:spacing w:line="240" w:lineRule="auto"/>
              <w:ind w:left="0" w:firstLine="0"/>
              <w:rPr>
                <w:rFonts w:ascii="gobCL" w:eastAsia="Calibri" w:hAnsi="gobCL" w:cs="Calibri"/>
                <w:color w:val="000000"/>
                <w:sz w:val="20"/>
                <w:szCs w:val="18"/>
              </w:rPr>
            </w:pPr>
            <w:r w:rsidRPr="00474826">
              <w:rPr>
                <w:rFonts w:ascii="gobCL" w:eastAsia="Calibri" w:hAnsi="gobCL" w:cs="Calibri"/>
                <w:color w:val="000000"/>
                <w:sz w:val="20"/>
                <w:szCs w:val="18"/>
              </w:rPr>
              <w:t xml:space="preserve">Para efectos de la antigüedad, se considerará la fecha de inicio del proceso de captación de </w:t>
            </w:r>
            <w:r w:rsidRPr="005F5656">
              <w:rPr>
                <w:rFonts w:ascii="gobCL" w:eastAsia="Calibri" w:hAnsi="gobCL" w:cs="Calibri"/>
                <w:color w:val="000000"/>
                <w:sz w:val="20"/>
                <w:szCs w:val="18"/>
              </w:rPr>
              <w:t xml:space="preserve">proyectos. </w:t>
            </w:r>
          </w:p>
          <w:p w14:paraId="0752BA61" w14:textId="44FAD495" w:rsidR="00AE3B92" w:rsidRPr="00474826" w:rsidRDefault="00AE3B92" w:rsidP="00B627DC">
            <w:pPr>
              <w:spacing w:line="240" w:lineRule="auto"/>
              <w:ind w:left="0" w:firstLine="0"/>
              <w:rPr>
                <w:rFonts w:ascii="gobCL" w:eastAsia="Times New Roman" w:hAnsi="gobCL" w:cs="Calibri"/>
                <w:color w:val="000000"/>
                <w:sz w:val="20"/>
                <w:lang w:val="es-ES" w:eastAsia="es-ES"/>
              </w:rPr>
            </w:pPr>
            <w:r w:rsidRPr="005F5656">
              <w:rPr>
                <w:rFonts w:ascii="gobCL" w:eastAsia="Times New Roman" w:hAnsi="gobCL" w:cs="Calibri"/>
                <w:color w:val="000000"/>
                <w:sz w:val="20"/>
                <w:lang w:val="es-ES" w:eastAsia="es-ES"/>
              </w:rPr>
              <w:t xml:space="preserve">Para el cálculo del nivel de ventas, se utilizarán el periodo comprendido entre el mes de </w:t>
            </w:r>
            <w:r w:rsidR="00B627DC" w:rsidRPr="005F5656">
              <w:rPr>
                <w:rFonts w:ascii="gobCL" w:eastAsia="Times New Roman" w:hAnsi="gobCL" w:cs="Calibri"/>
                <w:color w:val="000000"/>
                <w:sz w:val="20"/>
                <w:lang w:val="es-ES" w:eastAsia="es-ES"/>
              </w:rPr>
              <w:t>abril de 202</w:t>
            </w:r>
            <w:r w:rsidR="00A02559" w:rsidRPr="005F5656">
              <w:rPr>
                <w:rFonts w:ascii="gobCL" w:eastAsia="Times New Roman" w:hAnsi="gobCL" w:cs="Calibri"/>
                <w:color w:val="000000"/>
                <w:sz w:val="20"/>
                <w:lang w:val="es-ES" w:eastAsia="es-ES"/>
              </w:rPr>
              <w:t>1</w:t>
            </w:r>
            <w:r w:rsidRPr="005F5656">
              <w:rPr>
                <w:rFonts w:ascii="gobCL" w:eastAsia="Times New Roman" w:hAnsi="gobCL" w:cs="Calibri"/>
                <w:color w:val="000000"/>
                <w:sz w:val="20"/>
                <w:lang w:val="es-ES" w:eastAsia="es-ES"/>
              </w:rPr>
              <w:t xml:space="preserve"> y el mes de</w:t>
            </w:r>
            <w:r w:rsidR="00B627DC" w:rsidRPr="005F5656">
              <w:rPr>
                <w:rFonts w:ascii="gobCL" w:eastAsia="Times New Roman" w:hAnsi="gobCL" w:cs="Calibri"/>
                <w:color w:val="000000"/>
                <w:sz w:val="20"/>
                <w:lang w:val="es-ES" w:eastAsia="es-ES"/>
              </w:rPr>
              <w:t xml:space="preserve"> ma</w:t>
            </w:r>
            <w:r w:rsidR="00A02559" w:rsidRPr="005F5656">
              <w:rPr>
                <w:rFonts w:ascii="gobCL" w:eastAsia="Times New Roman" w:hAnsi="gobCL" w:cs="Calibri"/>
                <w:color w:val="000000"/>
                <w:sz w:val="20"/>
                <w:lang w:val="es-ES" w:eastAsia="es-ES"/>
              </w:rPr>
              <w:t>rzo</w:t>
            </w:r>
            <w:r w:rsidR="00B627DC" w:rsidRPr="005F5656">
              <w:rPr>
                <w:rFonts w:ascii="gobCL" w:eastAsia="Times New Roman" w:hAnsi="gobCL" w:cs="Calibri"/>
                <w:color w:val="000000"/>
                <w:sz w:val="20"/>
                <w:lang w:val="es-ES" w:eastAsia="es-ES"/>
              </w:rPr>
              <w:t xml:space="preserve"> de 202</w:t>
            </w:r>
            <w:r w:rsidR="00A02559" w:rsidRPr="005F5656">
              <w:rPr>
                <w:rFonts w:ascii="gobCL" w:eastAsia="Times New Roman" w:hAnsi="gobCL" w:cs="Calibri"/>
                <w:color w:val="000000"/>
                <w:sz w:val="20"/>
                <w:lang w:val="es-ES" w:eastAsia="es-ES"/>
              </w:rPr>
              <w:t>2</w:t>
            </w:r>
            <w:r w:rsidRPr="005F5656">
              <w:rPr>
                <w:rFonts w:ascii="gobCL" w:eastAsia="Times New Roman" w:hAnsi="gobCL" w:cs="Calibri"/>
                <w:color w:val="000000"/>
                <w:sz w:val="20"/>
                <w:lang w:val="es-ES" w:eastAsia="es-ES"/>
              </w:rPr>
              <w:t xml:space="preserve">, en el caso de la fase de análisis de factibilidad.   Para la fase desarrollo, se utilizará el periodo comprendido entre el mes de </w:t>
            </w:r>
            <w:r w:rsidR="00B627DC" w:rsidRPr="005F5656">
              <w:rPr>
                <w:rFonts w:ascii="gobCL" w:eastAsia="Times New Roman" w:hAnsi="gobCL" w:cs="Calibri"/>
                <w:color w:val="000000"/>
                <w:sz w:val="20"/>
                <w:lang w:val="es-ES" w:eastAsia="es-ES"/>
              </w:rPr>
              <w:t>julio</w:t>
            </w:r>
            <w:r w:rsidRPr="005F5656">
              <w:rPr>
                <w:rFonts w:ascii="gobCL" w:eastAsia="Times New Roman" w:hAnsi="gobCL" w:cs="Calibri"/>
                <w:color w:val="000000"/>
                <w:sz w:val="20"/>
                <w:lang w:val="es-ES" w:eastAsia="es-ES"/>
              </w:rPr>
              <w:t xml:space="preserve"> de 202</w:t>
            </w:r>
            <w:r w:rsidR="00A02559" w:rsidRPr="005F5656">
              <w:rPr>
                <w:rFonts w:ascii="gobCL" w:eastAsia="Times New Roman" w:hAnsi="gobCL" w:cs="Calibri"/>
                <w:color w:val="000000"/>
                <w:sz w:val="20"/>
                <w:lang w:val="es-ES" w:eastAsia="es-ES"/>
              </w:rPr>
              <w:t>1</w:t>
            </w:r>
            <w:r w:rsidRPr="005F5656">
              <w:rPr>
                <w:rFonts w:ascii="gobCL" w:eastAsia="Times New Roman" w:hAnsi="gobCL" w:cs="Calibri"/>
                <w:color w:val="000000"/>
                <w:sz w:val="20"/>
                <w:lang w:val="es-ES" w:eastAsia="es-ES"/>
              </w:rPr>
              <w:t xml:space="preserve"> a </w:t>
            </w:r>
            <w:r w:rsidR="00A02559" w:rsidRPr="005F5656">
              <w:rPr>
                <w:rFonts w:ascii="gobCL" w:eastAsia="Times New Roman" w:hAnsi="gobCL" w:cs="Calibri"/>
                <w:color w:val="000000"/>
                <w:sz w:val="20"/>
                <w:lang w:val="es-ES" w:eastAsia="es-ES"/>
              </w:rPr>
              <w:t>junio</w:t>
            </w:r>
            <w:r w:rsidR="00B627DC" w:rsidRPr="005F5656">
              <w:rPr>
                <w:rFonts w:ascii="gobCL" w:eastAsia="Times New Roman" w:hAnsi="gobCL" w:cs="Calibri"/>
                <w:color w:val="000000"/>
                <w:sz w:val="20"/>
                <w:lang w:val="es-ES" w:eastAsia="es-ES"/>
              </w:rPr>
              <w:t xml:space="preserve"> </w:t>
            </w:r>
            <w:r w:rsidRPr="005F5656">
              <w:rPr>
                <w:rFonts w:ascii="gobCL" w:eastAsia="Times New Roman" w:hAnsi="gobCL" w:cs="Calibri"/>
                <w:color w:val="000000"/>
                <w:sz w:val="20"/>
                <w:lang w:val="es-ES" w:eastAsia="es-ES"/>
              </w:rPr>
              <w:t>de 202</w:t>
            </w:r>
            <w:r w:rsidR="00A02559" w:rsidRPr="005F5656">
              <w:rPr>
                <w:rFonts w:ascii="gobCL" w:eastAsia="Times New Roman" w:hAnsi="gobCL" w:cs="Calibri"/>
                <w:color w:val="000000"/>
                <w:sz w:val="20"/>
                <w:lang w:val="es-ES" w:eastAsia="es-ES"/>
              </w:rPr>
              <w:t>2</w:t>
            </w:r>
            <w:r w:rsidRPr="005F5656">
              <w:rPr>
                <w:rFonts w:ascii="gobCL" w:eastAsia="Times New Roman" w:hAnsi="gobCL" w:cs="Calibri"/>
                <w:color w:val="000000"/>
                <w:sz w:val="20"/>
                <w:lang w:val="es-ES" w:eastAsia="es-ES"/>
              </w:rPr>
              <w:t xml:space="preserve"> (considerando que la fase de desarrollo iniciará en </w:t>
            </w:r>
            <w:r w:rsidR="00B627DC" w:rsidRPr="005F5656">
              <w:rPr>
                <w:rFonts w:ascii="gobCL" w:eastAsia="Times New Roman" w:hAnsi="gobCL" w:cs="Calibri"/>
                <w:color w:val="000000"/>
                <w:sz w:val="20"/>
                <w:lang w:val="es-ES" w:eastAsia="es-ES"/>
              </w:rPr>
              <w:t>agosto de 2022</w:t>
            </w:r>
            <w:r w:rsidRPr="005F5656">
              <w:rPr>
                <w:rFonts w:ascii="gobCL" w:eastAsia="Times New Roman" w:hAnsi="gobCL" w:cs="Calibri"/>
                <w:color w:val="000000"/>
                <w:sz w:val="20"/>
                <w:lang w:val="es-ES" w:eastAsia="es-ES"/>
              </w:rPr>
              <w:t>).</w:t>
            </w:r>
          </w:p>
          <w:p w14:paraId="0A1B63EF" w14:textId="5096C06C" w:rsidR="00B627DC" w:rsidRPr="00474826" w:rsidRDefault="00B627DC" w:rsidP="00B627DC">
            <w:pPr>
              <w:spacing w:line="240" w:lineRule="auto"/>
              <w:ind w:left="0" w:firstLine="0"/>
              <w:rPr>
                <w:rFonts w:ascii="gobCL" w:eastAsia="Calibri" w:hAnsi="gobCL" w:cs="Calibri"/>
                <w:color w:val="000000"/>
                <w:sz w:val="20"/>
                <w:szCs w:val="18"/>
                <w:lang w:val="es-ES"/>
              </w:rPr>
            </w:pPr>
          </w:p>
        </w:tc>
        <w:tc>
          <w:tcPr>
            <w:tcW w:w="4677" w:type="dxa"/>
            <w:shd w:val="clear" w:color="auto" w:fill="auto"/>
          </w:tcPr>
          <w:p w14:paraId="57D56F63" w14:textId="085F3416" w:rsidR="00AE3B92" w:rsidRPr="00140AB8" w:rsidRDefault="00140AB8" w:rsidP="00B627DC">
            <w:pPr>
              <w:spacing w:line="240" w:lineRule="auto"/>
              <w:ind w:left="250" w:hanging="250"/>
              <w:rPr>
                <w:rFonts w:ascii="gobCL" w:eastAsia="Times New Roman" w:hAnsi="gobCL" w:cs="Calibri"/>
                <w:sz w:val="20"/>
                <w:szCs w:val="18"/>
                <w:lang w:val="es-ES" w:eastAsia="es-ES"/>
              </w:rPr>
            </w:pPr>
            <w:r>
              <w:rPr>
                <w:rFonts w:ascii="gobCL" w:eastAsia="Times New Roman" w:hAnsi="gobCL" w:cs="Calibri"/>
                <w:sz w:val="20"/>
                <w:szCs w:val="18"/>
                <w:lang w:val="es-ES" w:eastAsia="es-ES"/>
              </w:rPr>
              <w:t>-</w:t>
            </w:r>
            <w:r w:rsidR="00AE3B92" w:rsidRPr="00140AB8">
              <w:rPr>
                <w:rFonts w:ascii="gobCL" w:eastAsia="Times New Roman" w:hAnsi="gobCL" w:cs="Calibri"/>
                <w:sz w:val="20"/>
                <w:szCs w:val="18"/>
                <w:lang w:val="es-ES" w:eastAsia="es-ES"/>
              </w:rPr>
              <w:t>Carpeta Tributaria Electrónica completa para Solicitar Créditos, o</w:t>
            </w:r>
          </w:p>
          <w:p w14:paraId="321EFF35" w14:textId="3C5E27F8" w:rsidR="00AE3B92" w:rsidRPr="00140AB8" w:rsidRDefault="00140AB8" w:rsidP="00B627DC">
            <w:pPr>
              <w:spacing w:line="240" w:lineRule="auto"/>
              <w:ind w:left="250" w:hanging="250"/>
              <w:rPr>
                <w:rFonts w:ascii="gobCL" w:eastAsia="Times New Roman" w:hAnsi="gobCL" w:cs="Calibri"/>
                <w:sz w:val="20"/>
                <w:szCs w:val="18"/>
                <w:lang w:val="es-ES" w:eastAsia="es-ES"/>
              </w:rPr>
            </w:pPr>
            <w:r>
              <w:rPr>
                <w:rFonts w:ascii="gobCL" w:eastAsia="Times New Roman" w:hAnsi="gobCL" w:cs="Calibri"/>
                <w:sz w:val="20"/>
                <w:szCs w:val="18"/>
                <w:lang w:val="es-ES" w:eastAsia="es-ES"/>
              </w:rPr>
              <w:t>-</w:t>
            </w:r>
            <w:r w:rsidR="00AE3B92" w:rsidRPr="00140AB8">
              <w:rPr>
                <w:rFonts w:ascii="gobCL" w:eastAsia="Times New Roman" w:hAnsi="gobCL" w:cs="Calibri"/>
                <w:sz w:val="20"/>
                <w:szCs w:val="18"/>
                <w:lang w:val="es-ES" w:eastAsia="es-ES"/>
              </w:rPr>
              <w:t>Carpeta Tributaria para Acreditar tamaños de empresas, o</w:t>
            </w:r>
          </w:p>
          <w:p w14:paraId="6A3170B7" w14:textId="59FF1801" w:rsidR="00AE3B92" w:rsidRPr="00140AB8" w:rsidRDefault="00140AB8" w:rsidP="00B627DC">
            <w:pPr>
              <w:spacing w:line="240" w:lineRule="auto"/>
              <w:ind w:left="250" w:hanging="250"/>
              <w:rPr>
                <w:rFonts w:ascii="gobCL" w:eastAsia="Times New Roman" w:hAnsi="gobCL" w:cs="Calibri"/>
                <w:sz w:val="20"/>
                <w:szCs w:val="18"/>
                <w:lang w:val="es-ES" w:eastAsia="es-ES"/>
              </w:rPr>
            </w:pPr>
            <w:r>
              <w:rPr>
                <w:rFonts w:ascii="gobCL" w:eastAsia="Times New Roman" w:hAnsi="gobCL" w:cs="Calibri"/>
                <w:sz w:val="20"/>
                <w:szCs w:val="18"/>
                <w:lang w:val="es-ES" w:eastAsia="es-ES"/>
              </w:rPr>
              <w:t>-</w:t>
            </w:r>
            <w:r w:rsidR="00AE3B92" w:rsidRPr="00140AB8">
              <w:rPr>
                <w:rFonts w:ascii="gobCL" w:eastAsia="Times New Roman" w:hAnsi="gobCL" w:cs="Calibri"/>
                <w:sz w:val="20"/>
                <w:szCs w:val="18"/>
                <w:lang w:val="es-ES" w:eastAsia="es-ES"/>
              </w:rPr>
              <w:t xml:space="preserve">Carpeta Personalizada, en cuyo caso deberá contener la información respecto del pago de los IVA a considerar para el cálculo de nivel de ventas </w:t>
            </w:r>
          </w:p>
          <w:p w14:paraId="05BDFBDE" w14:textId="77777777" w:rsidR="00AE3B92" w:rsidRPr="00140AB8" w:rsidRDefault="00AE3B92" w:rsidP="00B627DC">
            <w:pPr>
              <w:spacing w:line="240" w:lineRule="auto"/>
              <w:ind w:left="0" w:firstLine="0"/>
              <w:rPr>
                <w:rFonts w:ascii="gobCL" w:eastAsia="Times New Roman" w:hAnsi="gobCL" w:cs="Calibri"/>
                <w:sz w:val="20"/>
                <w:szCs w:val="18"/>
                <w:lang w:val="es-ES" w:eastAsia="es-ES"/>
              </w:rPr>
            </w:pPr>
          </w:p>
          <w:p w14:paraId="64742FE4" w14:textId="77777777" w:rsidR="00AE3B92" w:rsidRPr="00140AB8" w:rsidRDefault="00AE3B92" w:rsidP="00B627DC">
            <w:pPr>
              <w:spacing w:line="240" w:lineRule="auto"/>
              <w:ind w:left="0" w:firstLine="0"/>
              <w:rPr>
                <w:rFonts w:ascii="gobCL" w:eastAsia="Times New Roman" w:hAnsi="gobCL" w:cs="Calibri"/>
                <w:sz w:val="20"/>
                <w:szCs w:val="18"/>
                <w:lang w:val="es-ES" w:eastAsia="es-ES"/>
              </w:rPr>
            </w:pPr>
            <w:r w:rsidRPr="00140AB8">
              <w:rPr>
                <w:rFonts w:ascii="gobCL" w:eastAsia="Times New Roman" w:hAnsi="gobCL" w:cs="Calibri"/>
                <w:sz w:val="20"/>
                <w:szCs w:val="18"/>
                <w:lang w:val="es-ES" w:eastAsia="es-ES"/>
              </w:rPr>
              <w:t>Lo anterior puesto que lo que se quiere acreditar es:</w:t>
            </w:r>
          </w:p>
          <w:p w14:paraId="585E192A" w14:textId="77777777" w:rsidR="00AE3B92" w:rsidRPr="00140AB8" w:rsidRDefault="00AE3B92" w:rsidP="00B627DC">
            <w:pPr>
              <w:numPr>
                <w:ilvl w:val="0"/>
                <w:numId w:val="14"/>
              </w:numPr>
              <w:spacing w:line="240" w:lineRule="auto"/>
              <w:rPr>
                <w:rFonts w:ascii="gobCL" w:eastAsia="Times New Roman" w:hAnsi="gobCL" w:cs="Calibri"/>
                <w:sz w:val="20"/>
                <w:szCs w:val="18"/>
                <w:lang w:val="es-ES" w:eastAsia="es-ES"/>
              </w:rPr>
            </w:pPr>
            <w:r w:rsidRPr="00140AB8">
              <w:rPr>
                <w:rFonts w:ascii="gobCL" w:eastAsia="Times New Roman" w:hAnsi="gobCL" w:cs="Calibri"/>
                <w:sz w:val="20"/>
                <w:szCs w:val="18"/>
                <w:lang w:val="es-ES" w:eastAsia="es-ES"/>
              </w:rPr>
              <w:t>Inicio de actividades en primera categoría menor a un año de existencia (en aquellos casos que la empresa acredite menos de 100 UF de ventas).</w:t>
            </w:r>
          </w:p>
          <w:p w14:paraId="2CF84A35" w14:textId="77777777" w:rsidR="00AE3B92" w:rsidRPr="00140AB8" w:rsidRDefault="00AE3B92" w:rsidP="00B627DC">
            <w:pPr>
              <w:numPr>
                <w:ilvl w:val="0"/>
                <w:numId w:val="14"/>
              </w:numPr>
              <w:spacing w:line="240" w:lineRule="auto"/>
              <w:rPr>
                <w:rFonts w:ascii="gobCL" w:eastAsia="Times New Roman" w:hAnsi="gobCL" w:cs="Calibri"/>
                <w:sz w:val="20"/>
                <w:szCs w:val="18"/>
                <w:lang w:val="es-ES" w:eastAsia="es-ES"/>
              </w:rPr>
            </w:pPr>
            <w:r w:rsidRPr="00140AB8">
              <w:rPr>
                <w:rFonts w:ascii="gobCL" w:eastAsia="Times New Roman" w:hAnsi="gobCL" w:cs="Calibri"/>
                <w:sz w:val="20"/>
                <w:szCs w:val="18"/>
                <w:lang w:val="es-ES" w:eastAsia="es-ES"/>
              </w:rPr>
              <w:t>Actividad Económica.</w:t>
            </w:r>
          </w:p>
          <w:p w14:paraId="4C43A6F3" w14:textId="77777777" w:rsidR="00AE3B92" w:rsidRPr="00140AB8" w:rsidRDefault="00AE3B92" w:rsidP="00B627DC">
            <w:pPr>
              <w:numPr>
                <w:ilvl w:val="0"/>
                <w:numId w:val="14"/>
              </w:numPr>
              <w:spacing w:line="240" w:lineRule="auto"/>
              <w:rPr>
                <w:rFonts w:ascii="gobCL" w:eastAsia="Times New Roman" w:hAnsi="gobCL" w:cs="Calibri"/>
                <w:sz w:val="20"/>
                <w:szCs w:val="18"/>
                <w:lang w:val="es-ES" w:eastAsia="es-ES"/>
              </w:rPr>
            </w:pPr>
            <w:r w:rsidRPr="00140AB8">
              <w:rPr>
                <w:rFonts w:ascii="gobCL" w:eastAsia="Times New Roman" w:hAnsi="gobCL" w:cs="Calibri"/>
                <w:sz w:val="20"/>
                <w:szCs w:val="18"/>
                <w:lang w:val="es-ES" w:eastAsia="es-ES"/>
              </w:rPr>
              <w:t xml:space="preserve">Categoría Tributaria. </w:t>
            </w:r>
          </w:p>
          <w:p w14:paraId="5A688DFE" w14:textId="195F2729" w:rsidR="00AE3B92" w:rsidRDefault="00AE3B92" w:rsidP="00B627DC">
            <w:pPr>
              <w:numPr>
                <w:ilvl w:val="0"/>
                <w:numId w:val="14"/>
              </w:numPr>
              <w:spacing w:line="240" w:lineRule="auto"/>
              <w:rPr>
                <w:rFonts w:ascii="gobCL" w:eastAsia="Times New Roman" w:hAnsi="gobCL" w:cs="Calibri"/>
                <w:sz w:val="20"/>
                <w:szCs w:val="18"/>
                <w:lang w:val="es-ES" w:eastAsia="es-ES"/>
              </w:rPr>
            </w:pPr>
            <w:r w:rsidRPr="00140AB8">
              <w:rPr>
                <w:rFonts w:ascii="gobCL" w:eastAsia="Times New Roman" w:hAnsi="gobCL" w:cs="Calibri"/>
                <w:sz w:val="20"/>
                <w:szCs w:val="18"/>
                <w:lang w:val="es-ES" w:eastAsia="es-ES"/>
              </w:rPr>
              <w:t>Nivel de ventas.</w:t>
            </w:r>
          </w:p>
          <w:p w14:paraId="726E11FB" w14:textId="4A53C66F" w:rsidR="00140AB8" w:rsidRDefault="00140AB8" w:rsidP="00140AB8">
            <w:pPr>
              <w:spacing w:line="240" w:lineRule="auto"/>
              <w:ind w:left="0" w:firstLine="0"/>
              <w:rPr>
                <w:rFonts w:ascii="gobCL" w:eastAsia="Times New Roman" w:hAnsi="gobCL" w:cs="Calibri"/>
                <w:sz w:val="20"/>
                <w:szCs w:val="18"/>
                <w:lang w:val="es-ES" w:eastAsia="es-ES"/>
              </w:rPr>
            </w:pPr>
            <w:r>
              <w:rPr>
                <w:rFonts w:ascii="gobCL" w:eastAsia="Times New Roman" w:hAnsi="gobCL" w:cs="Calibri"/>
                <w:sz w:val="20"/>
                <w:szCs w:val="18"/>
                <w:lang w:val="es-ES" w:eastAsia="es-ES"/>
              </w:rPr>
              <w:t>Para la emisión de cualquiera de las carpetas tributarias antes mencionadas se debe ingresar a la página del Servicio de Impuestos Internos link:</w:t>
            </w:r>
          </w:p>
          <w:p w14:paraId="46667309" w14:textId="3F97DD03" w:rsidR="00140AB8" w:rsidRDefault="00140AB8" w:rsidP="00140AB8">
            <w:pPr>
              <w:spacing w:line="240" w:lineRule="auto"/>
              <w:ind w:left="0" w:firstLine="0"/>
              <w:rPr>
                <w:rFonts w:ascii="gobCL" w:eastAsia="Times New Roman" w:hAnsi="gobCL" w:cs="Calibri"/>
                <w:sz w:val="20"/>
                <w:szCs w:val="18"/>
                <w:lang w:val="es-ES" w:eastAsia="es-ES"/>
              </w:rPr>
            </w:pPr>
            <w:r>
              <w:rPr>
                <w:rFonts w:ascii="gobCL" w:eastAsia="Times New Roman" w:hAnsi="gobCL" w:cs="Calibri"/>
                <w:sz w:val="20"/>
                <w:szCs w:val="18"/>
                <w:lang w:val="es-ES" w:eastAsia="es-ES"/>
              </w:rPr>
              <w:t>http:</w:t>
            </w:r>
            <w:r>
              <w:t xml:space="preserve"> </w:t>
            </w:r>
            <w:hyperlink r:id="rId8" w:history="1">
              <w:r w:rsidRPr="005F5656">
                <w:rPr>
                  <w:rStyle w:val="Hipervnculo"/>
                  <w:rFonts w:ascii="gobCL" w:eastAsia="Times New Roman" w:hAnsi="gobCL" w:cs="Calibri"/>
                  <w:sz w:val="16"/>
                  <w:szCs w:val="18"/>
                  <w:lang w:val="es-ES" w:eastAsia="es-ES"/>
                </w:rPr>
                <w:t>https://zeus.sii.cl/dii_doc/carpeta_tributaria/html/index.htm</w:t>
              </w:r>
            </w:hyperlink>
          </w:p>
          <w:p w14:paraId="781C41AE" w14:textId="71D12FF8" w:rsidR="00AE3B92" w:rsidRPr="00AE3B92" w:rsidRDefault="00140AB8" w:rsidP="00140AB8">
            <w:pPr>
              <w:spacing w:line="240" w:lineRule="auto"/>
              <w:ind w:left="0" w:firstLine="0"/>
              <w:rPr>
                <w:rFonts w:ascii="gobCL" w:eastAsia="Calibri" w:hAnsi="gobCL" w:cs="Calibri"/>
                <w:sz w:val="18"/>
                <w:szCs w:val="18"/>
              </w:rPr>
            </w:pPr>
            <w:r>
              <w:rPr>
                <w:rFonts w:ascii="gobCL" w:eastAsia="Times New Roman" w:hAnsi="gobCL" w:cs="Calibri"/>
                <w:sz w:val="20"/>
                <w:szCs w:val="18"/>
                <w:lang w:val="es-ES" w:eastAsia="es-ES"/>
              </w:rPr>
              <w:t>a la cual deberá acceder con su Rut y contraseña de SII.</w:t>
            </w:r>
          </w:p>
        </w:tc>
      </w:tr>
      <w:tr w:rsidR="00AE3B92" w:rsidRPr="00AE3B92" w14:paraId="559BF0B6" w14:textId="77777777" w:rsidTr="00474826">
        <w:trPr>
          <w:trHeight w:val="2684"/>
          <w:jc w:val="center"/>
        </w:trPr>
        <w:tc>
          <w:tcPr>
            <w:tcW w:w="4390" w:type="dxa"/>
            <w:shd w:val="clear" w:color="auto" w:fill="auto"/>
          </w:tcPr>
          <w:p w14:paraId="6DB44B2E" w14:textId="77777777" w:rsidR="00AE3B92" w:rsidRPr="004A55E4" w:rsidRDefault="00AE3B92" w:rsidP="00B627DC">
            <w:pPr>
              <w:spacing w:line="240" w:lineRule="auto"/>
              <w:ind w:left="0" w:firstLine="0"/>
              <w:rPr>
                <w:rFonts w:ascii="gobCL" w:eastAsia="Calibri" w:hAnsi="gobCL" w:cs="Calibri"/>
                <w:color w:val="000000"/>
                <w:sz w:val="20"/>
                <w:szCs w:val="20"/>
              </w:rPr>
            </w:pPr>
            <w:r w:rsidRPr="004A55E4">
              <w:rPr>
                <w:rFonts w:ascii="gobCL" w:eastAsia="Calibri" w:hAnsi="gobCL" w:cs="Calibri"/>
                <w:color w:val="000000"/>
                <w:sz w:val="20"/>
                <w:szCs w:val="20"/>
              </w:rPr>
              <w:lastRenderedPageBreak/>
              <w:t xml:space="preserve">b. Cooperativas cuyas ventas promedio por asociado sean menores a 25.000 UF, lo cual se calcula con el monto de las ventas totales de la cooperativa dividido por el número de asociados, durante los últimos 12 meses, con una actividad económica vigente coherente con la focalización. </w:t>
            </w:r>
          </w:p>
          <w:p w14:paraId="38B525B6" w14:textId="77777777" w:rsidR="00AE3B92" w:rsidRPr="004A55E4" w:rsidRDefault="00AE3B92" w:rsidP="00B627DC">
            <w:pPr>
              <w:spacing w:line="240" w:lineRule="auto"/>
              <w:ind w:left="0" w:firstLine="0"/>
              <w:rPr>
                <w:rFonts w:ascii="gobCL" w:eastAsia="Calibri" w:hAnsi="gobCL" w:cs="Calibri"/>
                <w:color w:val="000000"/>
                <w:sz w:val="20"/>
                <w:szCs w:val="20"/>
              </w:rPr>
            </w:pPr>
            <w:r w:rsidRPr="004A55E4">
              <w:rPr>
                <w:rFonts w:ascii="gobCL" w:eastAsia="Calibri" w:hAnsi="gobCL" w:cs="Calibri"/>
                <w:color w:val="000000"/>
                <w:sz w:val="20"/>
                <w:szCs w:val="20"/>
              </w:rPr>
              <w:t xml:space="preserve">Para efectos de la antigüedad, se considerará la fecha de inicio del proceso de captación de proyectos. </w:t>
            </w:r>
          </w:p>
          <w:p w14:paraId="187496A7" w14:textId="4ECC0123" w:rsidR="00AE3B92" w:rsidRPr="004A55E4" w:rsidRDefault="00B627DC" w:rsidP="00B627DC">
            <w:pPr>
              <w:spacing w:line="240" w:lineRule="auto"/>
              <w:ind w:left="0" w:firstLine="0"/>
              <w:rPr>
                <w:rFonts w:ascii="gobCL" w:eastAsia="Calibri" w:hAnsi="gobCL" w:cs="Calibri"/>
                <w:color w:val="000000"/>
                <w:sz w:val="20"/>
                <w:szCs w:val="20"/>
                <w:lang w:val="es-ES"/>
              </w:rPr>
            </w:pPr>
            <w:r w:rsidRPr="005F5656">
              <w:rPr>
                <w:rFonts w:ascii="gobCL" w:eastAsia="Times New Roman" w:hAnsi="gobCL" w:cs="Calibri"/>
                <w:color w:val="000000"/>
                <w:sz w:val="20"/>
                <w:szCs w:val="20"/>
                <w:lang w:val="es-ES" w:eastAsia="es-ES"/>
              </w:rPr>
              <w:t>Para el cálculo del nivel de ventas, se utilizarán el periodo comprendido entre el mes de abril de 202</w:t>
            </w:r>
            <w:r w:rsidR="0015691D" w:rsidRPr="005F5656">
              <w:rPr>
                <w:rFonts w:ascii="gobCL" w:eastAsia="Times New Roman" w:hAnsi="gobCL" w:cs="Calibri"/>
                <w:color w:val="000000"/>
                <w:sz w:val="20"/>
                <w:szCs w:val="20"/>
                <w:lang w:val="es-ES" w:eastAsia="es-ES"/>
              </w:rPr>
              <w:t>1</w:t>
            </w:r>
            <w:r w:rsidRPr="005F5656">
              <w:rPr>
                <w:rFonts w:ascii="gobCL" w:eastAsia="Times New Roman" w:hAnsi="gobCL" w:cs="Calibri"/>
                <w:color w:val="000000"/>
                <w:sz w:val="20"/>
                <w:szCs w:val="20"/>
                <w:lang w:val="es-ES" w:eastAsia="es-ES"/>
              </w:rPr>
              <w:t xml:space="preserve"> y el mes de ma</w:t>
            </w:r>
            <w:r w:rsidR="0015691D" w:rsidRPr="005F5656">
              <w:rPr>
                <w:rFonts w:ascii="gobCL" w:eastAsia="Times New Roman" w:hAnsi="gobCL" w:cs="Calibri"/>
                <w:color w:val="000000"/>
                <w:sz w:val="20"/>
                <w:szCs w:val="20"/>
                <w:lang w:val="es-ES" w:eastAsia="es-ES"/>
              </w:rPr>
              <w:t>rzo</w:t>
            </w:r>
            <w:r w:rsidRPr="005F5656">
              <w:rPr>
                <w:rFonts w:ascii="gobCL" w:eastAsia="Times New Roman" w:hAnsi="gobCL" w:cs="Calibri"/>
                <w:color w:val="000000"/>
                <w:sz w:val="20"/>
                <w:szCs w:val="20"/>
                <w:lang w:val="es-ES" w:eastAsia="es-ES"/>
              </w:rPr>
              <w:t xml:space="preserve"> de 202</w:t>
            </w:r>
            <w:r w:rsidR="0015691D" w:rsidRPr="005F5656">
              <w:rPr>
                <w:rFonts w:ascii="gobCL" w:eastAsia="Times New Roman" w:hAnsi="gobCL" w:cs="Calibri"/>
                <w:color w:val="000000"/>
                <w:sz w:val="20"/>
                <w:szCs w:val="20"/>
                <w:lang w:val="es-ES" w:eastAsia="es-ES"/>
              </w:rPr>
              <w:t>2</w:t>
            </w:r>
            <w:r w:rsidRPr="005F5656">
              <w:rPr>
                <w:rFonts w:ascii="gobCL" w:eastAsia="Times New Roman" w:hAnsi="gobCL" w:cs="Calibri"/>
                <w:color w:val="000000"/>
                <w:sz w:val="20"/>
                <w:szCs w:val="20"/>
                <w:lang w:val="es-ES" w:eastAsia="es-ES"/>
              </w:rPr>
              <w:t>, en el caso de la fase de análisis de factibilidad.   Para la fase desarrollo, se utilizará el periodo comprendido entre el mes de julio de 202</w:t>
            </w:r>
            <w:r w:rsidR="00E236B6" w:rsidRPr="005F5656">
              <w:rPr>
                <w:rFonts w:ascii="gobCL" w:eastAsia="Times New Roman" w:hAnsi="gobCL" w:cs="Calibri"/>
                <w:color w:val="000000"/>
                <w:sz w:val="20"/>
                <w:szCs w:val="20"/>
                <w:lang w:val="es-ES" w:eastAsia="es-ES"/>
              </w:rPr>
              <w:t>1</w:t>
            </w:r>
            <w:r w:rsidRPr="005F5656">
              <w:rPr>
                <w:rFonts w:ascii="gobCL" w:eastAsia="Times New Roman" w:hAnsi="gobCL" w:cs="Calibri"/>
                <w:color w:val="000000"/>
                <w:sz w:val="20"/>
                <w:szCs w:val="20"/>
                <w:lang w:val="es-ES" w:eastAsia="es-ES"/>
              </w:rPr>
              <w:t xml:space="preserve"> a </w:t>
            </w:r>
            <w:r w:rsidR="00E236B6" w:rsidRPr="005F5656">
              <w:rPr>
                <w:rFonts w:ascii="gobCL" w:eastAsia="Times New Roman" w:hAnsi="gobCL" w:cs="Calibri"/>
                <w:color w:val="000000"/>
                <w:sz w:val="20"/>
                <w:szCs w:val="20"/>
                <w:lang w:val="es-ES" w:eastAsia="es-ES"/>
              </w:rPr>
              <w:t>julio</w:t>
            </w:r>
            <w:r w:rsidRPr="005F5656">
              <w:rPr>
                <w:rFonts w:ascii="gobCL" w:eastAsia="Times New Roman" w:hAnsi="gobCL" w:cs="Calibri"/>
                <w:color w:val="000000"/>
                <w:sz w:val="20"/>
                <w:szCs w:val="20"/>
                <w:lang w:val="es-ES" w:eastAsia="es-ES"/>
              </w:rPr>
              <w:t xml:space="preserve"> de 202</w:t>
            </w:r>
            <w:r w:rsidR="00E236B6" w:rsidRPr="005F5656">
              <w:rPr>
                <w:rFonts w:ascii="gobCL" w:eastAsia="Times New Roman" w:hAnsi="gobCL" w:cs="Calibri"/>
                <w:color w:val="000000"/>
                <w:sz w:val="20"/>
                <w:szCs w:val="20"/>
                <w:lang w:val="es-ES" w:eastAsia="es-ES"/>
              </w:rPr>
              <w:t>2</w:t>
            </w:r>
            <w:r w:rsidRPr="005F5656">
              <w:rPr>
                <w:rFonts w:ascii="gobCL" w:eastAsia="Times New Roman" w:hAnsi="gobCL" w:cs="Calibri"/>
                <w:color w:val="000000"/>
                <w:sz w:val="20"/>
                <w:szCs w:val="20"/>
                <w:lang w:val="es-ES" w:eastAsia="es-ES"/>
              </w:rPr>
              <w:t xml:space="preserve"> (considerando que la fase de desarrollo iniciará en agosto de 2022).</w:t>
            </w:r>
          </w:p>
        </w:tc>
        <w:tc>
          <w:tcPr>
            <w:tcW w:w="4677" w:type="dxa"/>
            <w:shd w:val="clear" w:color="auto" w:fill="auto"/>
          </w:tcPr>
          <w:p w14:paraId="4BC44ED9" w14:textId="77777777" w:rsidR="00AE3B92" w:rsidRPr="004A55E4" w:rsidRDefault="00AE3B92" w:rsidP="00B627DC">
            <w:pPr>
              <w:numPr>
                <w:ilvl w:val="1"/>
                <w:numId w:val="23"/>
              </w:numPr>
              <w:spacing w:line="240" w:lineRule="auto"/>
              <w:ind w:left="391" w:hanging="283"/>
              <w:rPr>
                <w:rFonts w:ascii="gobCL" w:eastAsia="Calibri" w:hAnsi="gobCL" w:cs="Calibri"/>
                <w:sz w:val="20"/>
                <w:szCs w:val="20"/>
              </w:rPr>
            </w:pPr>
            <w:r w:rsidRPr="004A55E4">
              <w:rPr>
                <w:rFonts w:ascii="gobCL" w:eastAsia="Calibri" w:hAnsi="gobCL" w:cs="Calibri"/>
                <w:sz w:val="20"/>
                <w:szCs w:val="20"/>
              </w:rPr>
              <w:t>Acta de la Junta Constitutiva de la cooperativa, su extracto inscrito y publicado conforme lo dispone la Ley, y sus modificaciones posteriores, si correspondiere, donde se señale los integrantes (socios) vigentes de ésta.</w:t>
            </w:r>
          </w:p>
          <w:p w14:paraId="4511ADED" w14:textId="77777777" w:rsidR="00AE3B92" w:rsidRPr="004A55E4" w:rsidRDefault="00AE3B92" w:rsidP="00B627DC">
            <w:pPr>
              <w:numPr>
                <w:ilvl w:val="1"/>
                <w:numId w:val="23"/>
              </w:numPr>
              <w:spacing w:line="240" w:lineRule="auto"/>
              <w:ind w:left="338" w:hanging="283"/>
              <w:rPr>
                <w:rFonts w:ascii="gobCL" w:eastAsia="Times New Roman" w:hAnsi="gobCL" w:cs="Calibri"/>
                <w:sz w:val="20"/>
                <w:szCs w:val="20"/>
                <w:lang w:val="es-ES" w:eastAsia="es-ES"/>
              </w:rPr>
            </w:pPr>
            <w:r w:rsidRPr="004A55E4">
              <w:rPr>
                <w:rFonts w:ascii="gobCL" w:eastAsia="Times New Roman" w:hAnsi="gobCL" w:cs="Calibri"/>
                <w:sz w:val="20"/>
                <w:szCs w:val="20"/>
                <w:lang w:val="es-ES" w:eastAsia="es-ES"/>
              </w:rPr>
              <w:t>Carpeta Tributaria Electrónica completa para Solicitar Créditos, o</w:t>
            </w:r>
          </w:p>
          <w:p w14:paraId="524A47CB" w14:textId="77777777" w:rsidR="00AE3B92" w:rsidRPr="004A55E4" w:rsidRDefault="00AE3B92" w:rsidP="00B627DC">
            <w:pPr>
              <w:numPr>
                <w:ilvl w:val="1"/>
                <w:numId w:val="23"/>
              </w:numPr>
              <w:spacing w:line="240" w:lineRule="auto"/>
              <w:ind w:left="338" w:hanging="283"/>
              <w:rPr>
                <w:rFonts w:ascii="gobCL" w:eastAsia="Times New Roman" w:hAnsi="gobCL" w:cs="Calibri"/>
                <w:sz w:val="20"/>
                <w:szCs w:val="20"/>
                <w:lang w:val="es-ES" w:eastAsia="es-ES"/>
              </w:rPr>
            </w:pPr>
            <w:r w:rsidRPr="004A55E4">
              <w:rPr>
                <w:rFonts w:ascii="gobCL" w:eastAsia="Times New Roman" w:hAnsi="gobCL" w:cs="Calibri"/>
                <w:sz w:val="20"/>
                <w:szCs w:val="20"/>
                <w:lang w:val="es-ES" w:eastAsia="es-ES"/>
              </w:rPr>
              <w:t>Carpeta Tributaria para Acreditar tamaños de empresas, o</w:t>
            </w:r>
          </w:p>
          <w:p w14:paraId="06B129C4" w14:textId="2FB69CC2" w:rsidR="00AE3B92" w:rsidRPr="004A55E4" w:rsidRDefault="00AE3B92" w:rsidP="00B627DC">
            <w:pPr>
              <w:numPr>
                <w:ilvl w:val="1"/>
                <w:numId w:val="23"/>
              </w:numPr>
              <w:spacing w:line="240" w:lineRule="auto"/>
              <w:ind w:left="338" w:hanging="283"/>
              <w:rPr>
                <w:rFonts w:ascii="gobCL" w:eastAsia="Calibri" w:hAnsi="gobCL" w:cs="Calibri"/>
                <w:sz w:val="20"/>
                <w:szCs w:val="20"/>
              </w:rPr>
            </w:pPr>
            <w:r w:rsidRPr="004A55E4">
              <w:rPr>
                <w:rFonts w:ascii="gobCL" w:eastAsia="Times New Roman" w:hAnsi="gobCL" w:cs="Calibri"/>
                <w:sz w:val="20"/>
                <w:szCs w:val="20"/>
                <w:lang w:val="es-ES" w:eastAsia="es-ES"/>
              </w:rPr>
              <w:t>Carpeta Personalizada, en cuyo caso deberá contener la información respecto del pago de los IVA a considerar para el cálculo de nivel de ventas</w:t>
            </w:r>
            <w:r w:rsidR="00884C12" w:rsidRPr="004A55E4">
              <w:rPr>
                <w:rFonts w:ascii="gobCL" w:eastAsia="Times New Roman" w:hAnsi="gobCL" w:cs="Calibri"/>
                <w:sz w:val="20"/>
                <w:szCs w:val="20"/>
                <w:lang w:val="es-ES" w:eastAsia="es-ES"/>
              </w:rPr>
              <w:t>.</w:t>
            </w:r>
          </w:p>
        </w:tc>
      </w:tr>
      <w:tr w:rsidR="00AE3B92" w:rsidRPr="00AE3B92" w14:paraId="79A2486F" w14:textId="77777777" w:rsidTr="00474826">
        <w:trPr>
          <w:trHeight w:val="1134"/>
          <w:jc w:val="center"/>
        </w:trPr>
        <w:tc>
          <w:tcPr>
            <w:tcW w:w="4390" w:type="dxa"/>
            <w:shd w:val="clear" w:color="auto" w:fill="auto"/>
          </w:tcPr>
          <w:p w14:paraId="546302A9" w14:textId="4A90EECA" w:rsidR="00AE3B92" w:rsidRPr="004A55E4" w:rsidRDefault="00AE3B92" w:rsidP="00B627DC">
            <w:pPr>
              <w:numPr>
                <w:ilvl w:val="0"/>
                <w:numId w:val="42"/>
              </w:numPr>
              <w:spacing w:line="240" w:lineRule="auto"/>
              <w:rPr>
                <w:rFonts w:ascii="gobCL" w:eastAsia="Calibri" w:hAnsi="gobCL" w:cs="Calibri"/>
                <w:color w:val="000000"/>
                <w:sz w:val="20"/>
                <w:szCs w:val="20"/>
              </w:rPr>
            </w:pPr>
            <w:r w:rsidRPr="004A55E4">
              <w:rPr>
                <w:rFonts w:ascii="gobCL" w:eastAsia="Calibri" w:hAnsi="gobCL" w:cs="Calibri"/>
                <w:color w:val="000000"/>
                <w:sz w:val="20"/>
                <w:szCs w:val="20"/>
              </w:rPr>
              <w:t>No tener deudas laborales y/o previsionales, ni multas impagas, a la fecha del cierre de postulaciones. No obstante, Sercotec validará nuevamente esta condición al momento de formalizar.</w:t>
            </w:r>
          </w:p>
        </w:tc>
        <w:tc>
          <w:tcPr>
            <w:tcW w:w="4677" w:type="dxa"/>
            <w:shd w:val="clear" w:color="auto" w:fill="auto"/>
          </w:tcPr>
          <w:p w14:paraId="7569DF23" w14:textId="0E6E6664" w:rsidR="00AE3B92" w:rsidRPr="004A55E4" w:rsidRDefault="00AE3B92" w:rsidP="00B627DC">
            <w:pPr>
              <w:spacing w:line="240" w:lineRule="auto"/>
              <w:ind w:left="0" w:firstLine="0"/>
              <w:rPr>
                <w:rFonts w:ascii="gobCL" w:eastAsia="Calibri" w:hAnsi="gobCL" w:cs="Calibri"/>
                <w:sz w:val="20"/>
                <w:szCs w:val="20"/>
              </w:rPr>
            </w:pPr>
            <w:r w:rsidRPr="004A55E4">
              <w:rPr>
                <w:rFonts w:ascii="gobCL" w:eastAsia="Calibri" w:hAnsi="gobCL" w:cs="Calibri"/>
                <w:sz w:val="20"/>
                <w:szCs w:val="20"/>
              </w:rPr>
              <w:t>Certificado de Antecedentes Laborales y Previsionales emitido por la Dirección del Trabajo (Certificado F-30 y F-30-1. Este último, sólo será exigible en aquellos casos que la empresa postulante tenga subcontrataciones)</w:t>
            </w:r>
            <w:r w:rsidR="00884C12" w:rsidRPr="004A55E4">
              <w:rPr>
                <w:rFonts w:ascii="gobCL" w:eastAsia="Calibri" w:hAnsi="gobCL" w:cs="Calibri"/>
                <w:sz w:val="20"/>
                <w:szCs w:val="20"/>
              </w:rPr>
              <w:t>.</w:t>
            </w:r>
          </w:p>
        </w:tc>
      </w:tr>
      <w:tr w:rsidR="00AE3B92" w:rsidRPr="00AE3B92" w14:paraId="4E08127B" w14:textId="77777777" w:rsidTr="00474826">
        <w:trPr>
          <w:trHeight w:val="1010"/>
          <w:jc w:val="center"/>
        </w:trPr>
        <w:tc>
          <w:tcPr>
            <w:tcW w:w="4390" w:type="dxa"/>
            <w:shd w:val="clear" w:color="auto" w:fill="auto"/>
          </w:tcPr>
          <w:p w14:paraId="61C1BAF1" w14:textId="77777777" w:rsidR="00AE3B92" w:rsidRPr="004A55E4" w:rsidRDefault="00AE3B92" w:rsidP="00B627DC">
            <w:pPr>
              <w:numPr>
                <w:ilvl w:val="0"/>
                <w:numId w:val="43"/>
              </w:numPr>
              <w:spacing w:line="240" w:lineRule="auto"/>
              <w:rPr>
                <w:rFonts w:ascii="gobCL" w:eastAsia="Calibri" w:hAnsi="gobCL" w:cs="Calibri"/>
                <w:color w:val="000000"/>
                <w:sz w:val="20"/>
                <w:szCs w:val="20"/>
              </w:rPr>
            </w:pPr>
            <w:r w:rsidRPr="004A55E4">
              <w:rPr>
                <w:rFonts w:ascii="gobCL" w:eastAsia="Calibri" w:hAnsi="gobCL" w:cs="Calibri"/>
                <w:color w:val="000000"/>
                <w:sz w:val="20"/>
                <w:szCs w:val="20"/>
              </w:rPr>
              <w:t xml:space="preserve">No haber sido condenado por prácticas antisindicales o infracción a los derechos fundamentales del trabajador en los dos años anteriores (desde la fecha de inicio de la convocatoria). </w:t>
            </w:r>
          </w:p>
        </w:tc>
        <w:tc>
          <w:tcPr>
            <w:tcW w:w="4677" w:type="dxa"/>
            <w:shd w:val="clear" w:color="auto" w:fill="auto"/>
          </w:tcPr>
          <w:p w14:paraId="602D89B0" w14:textId="03547530" w:rsidR="00AE3B92" w:rsidRPr="004A55E4" w:rsidRDefault="00AE3B92" w:rsidP="00B627DC">
            <w:pPr>
              <w:spacing w:line="240" w:lineRule="auto"/>
              <w:ind w:left="0" w:firstLine="0"/>
              <w:rPr>
                <w:rFonts w:ascii="gobCL" w:eastAsia="Calibri" w:hAnsi="gobCL" w:cs="Calibri"/>
                <w:sz w:val="20"/>
                <w:szCs w:val="20"/>
              </w:rPr>
            </w:pPr>
            <w:r w:rsidRPr="004A55E4">
              <w:rPr>
                <w:rFonts w:ascii="gobCL" w:eastAsia="Times New Roman" w:hAnsi="gobCL" w:cs="Calibri"/>
                <w:sz w:val="20"/>
                <w:szCs w:val="20"/>
                <w:lang w:eastAsia="es-ES"/>
              </w:rPr>
              <w:t>Declaración Jurada (Anexo N°5). El que será contrastado con la información disponible el siguiente link</w:t>
            </w:r>
            <w:r w:rsidRPr="00E236B6">
              <w:rPr>
                <w:rFonts w:ascii="gobCL" w:eastAsia="Times New Roman" w:hAnsi="gobCL" w:cs="Calibri"/>
                <w:sz w:val="20"/>
                <w:szCs w:val="20"/>
                <w:lang w:eastAsia="es-ES"/>
              </w:rPr>
              <w:t xml:space="preserve">: </w:t>
            </w:r>
            <w:hyperlink r:id="rId9" w:history="1">
              <w:r w:rsidRPr="00E236B6">
                <w:rPr>
                  <w:rFonts w:ascii="gobCL" w:eastAsia="Times New Roman" w:hAnsi="gobCL" w:cs="Calibri"/>
                  <w:color w:val="0000FF"/>
                  <w:sz w:val="20"/>
                  <w:szCs w:val="20"/>
                  <w:u w:val="single"/>
                  <w:lang w:eastAsia="es-ES"/>
                </w:rPr>
                <w:t>http://www.dt.gob.cl/portal/1626/w3-article-94445.html</w:t>
              </w:r>
            </w:hyperlink>
            <w:r w:rsidRPr="004A55E4">
              <w:rPr>
                <w:rFonts w:ascii="gobCL" w:eastAsia="Times New Roman" w:hAnsi="gobCL" w:cs="Calibri"/>
                <w:sz w:val="20"/>
                <w:szCs w:val="20"/>
                <w:lang w:eastAsia="es-ES"/>
              </w:rPr>
              <w:t xml:space="preserve">  </w:t>
            </w:r>
          </w:p>
        </w:tc>
      </w:tr>
      <w:tr w:rsidR="00AE3B92" w:rsidRPr="00AE3B92" w14:paraId="3FFAA235" w14:textId="77777777" w:rsidTr="00474826">
        <w:trPr>
          <w:jc w:val="center"/>
        </w:trPr>
        <w:tc>
          <w:tcPr>
            <w:tcW w:w="4390" w:type="dxa"/>
            <w:shd w:val="clear" w:color="auto" w:fill="auto"/>
          </w:tcPr>
          <w:p w14:paraId="26B9E7F4" w14:textId="77777777" w:rsidR="00AE3B92" w:rsidRPr="004A55E4" w:rsidRDefault="00AE3B92" w:rsidP="00B627DC">
            <w:pPr>
              <w:numPr>
                <w:ilvl w:val="0"/>
                <w:numId w:val="43"/>
              </w:numPr>
              <w:spacing w:line="240" w:lineRule="auto"/>
              <w:ind w:left="447"/>
              <w:rPr>
                <w:rFonts w:ascii="gobCL" w:eastAsia="Calibri" w:hAnsi="gobCL" w:cs="Calibri"/>
                <w:color w:val="000000"/>
                <w:sz w:val="20"/>
                <w:szCs w:val="20"/>
              </w:rPr>
            </w:pPr>
            <w:r w:rsidRPr="004A55E4">
              <w:rPr>
                <w:rFonts w:ascii="gobCL" w:eastAsia="Calibri" w:hAnsi="gobCL" w:cs="Calibri"/>
                <w:color w:val="000000"/>
                <w:sz w:val="20"/>
                <w:szCs w:val="20"/>
              </w:rPr>
              <w:t>No tener rendiciones pendientes con Sercotec, según los registros de la Gerencia de Administración y Finanzas</w:t>
            </w:r>
          </w:p>
        </w:tc>
        <w:tc>
          <w:tcPr>
            <w:tcW w:w="4677" w:type="dxa"/>
            <w:shd w:val="clear" w:color="auto" w:fill="auto"/>
          </w:tcPr>
          <w:p w14:paraId="45044B5D" w14:textId="77777777" w:rsidR="00AE3B92" w:rsidRPr="004A55E4" w:rsidRDefault="00AE3B92" w:rsidP="00B627DC">
            <w:pPr>
              <w:spacing w:line="240" w:lineRule="auto"/>
              <w:ind w:left="0" w:firstLine="0"/>
              <w:rPr>
                <w:rFonts w:ascii="gobCL" w:eastAsia="Times New Roman" w:hAnsi="gobCL" w:cs="Calibri"/>
                <w:sz w:val="20"/>
                <w:szCs w:val="20"/>
                <w:lang w:val="es-ES" w:eastAsia="es-ES"/>
              </w:rPr>
            </w:pPr>
            <w:r w:rsidRPr="004A55E4">
              <w:rPr>
                <w:rFonts w:ascii="gobCL" w:eastAsia="Times New Roman" w:hAnsi="gobCL" w:cs="Calibri"/>
                <w:sz w:val="20"/>
                <w:szCs w:val="20"/>
                <w:lang w:val="es-ES" w:eastAsia="es-ES"/>
              </w:rPr>
              <w:t>Este requisito será verificado con la información interna de Sercotec asociado al Rut de las empresas o cooperativa postulante.</w:t>
            </w:r>
          </w:p>
          <w:p w14:paraId="50CC12D0" w14:textId="77777777" w:rsidR="00AE3B92" w:rsidRPr="004A55E4" w:rsidRDefault="00AE3B92" w:rsidP="00B627DC">
            <w:pPr>
              <w:spacing w:line="240" w:lineRule="auto"/>
              <w:ind w:left="0" w:firstLine="0"/>
              <w:rPr>
                <w:rFonts w:ascii="gobCL" w:eastAsia="Times New Roman" w:hAnsi="gobCL" w:cs="Calibri"/>
                <w:sz w:val="20"/>
                <w:szCs w:val="20"/>
                <w:lang w:val="es-ES" w:eastAsia="es-ES"/>
              </w:rPr>
            </w:pPr>
            <w:r w:rsidRPr="004A55E4">
              <w:rPr>
                <w:rFonts w:ascii="gobCL" w:eastAsia="Times New Roman" w:hAnsi="gobCL" w:cs="Calibri"/>
                <w:sz w:val="20"/>
                <w:szCs w:val="20"/>
                <w:lang w:val="es-ES" w:eastAsia="es-ES"/>
              </w:rPr>
              <w:t>La Gerencia de Programas proveerá la información necesaria para la verificación del cumplimiento del requisito, a través de correo electrónico.</w:t>
            </w:r>
          </w:p>
        </w:tc>
      </w:tr>
      <w:tr w:rsidR="00AE3B92" w:rsidRPr="00AE3B92" w14:paraId="17D22382" w14:textId="77777777" w:rsidTr="00474826">
        <w:trPr>
          <w:jc w:val="center"/>
        </w:trPr>
        <w:tc>
          <w:tcPr>
            <w:tcW w:w="4390" w:type="dxa"/>
            <w:shd w:val="clear" w:color="auto" w:fill="auto"/>
          </w:tcPr>
          <w:p w14:paraId="0D2DB3A2" w14:textId="77777777" w:rsidR="00AE3B92" w:rsidRPr="004A55E4" w:rsidRDefault="00AE3B92" w:rsidP="00B627DC">
            <w:pPr>
              <w:numPr>
                <w:ilvl w:val="0"/>
                <w:numId w:val="43"/>
              </w:numPr>
              <w:spacing w:line="240" w:lineRule="auto"/>
              <w:ind w:left="447"/>
              <w:rPr>
                <w:rFonts w:ascii="gobCL" w:eastAsia="Calibri" w:hAnsi="gobCL" w:cs="Calibri"/>
                <w:color w:val="000000"/>
                <w:sz w:val="20"/>
                <w:szCs w:val="20"/>
              </w:rPr>
            </w:pPr>
            <w:r w:rsidRPr="004A55E4">
              <w:rPr>
                <w:rFonts w:ascii="gobCL" w:eastAsia="Calibri" w:hAnsi="gobCL" w:cs="Calibri"/>
                <w:color w:val="000000"/>
                <w:sz w:val="20"/>
                <w:szCs w:val="20"/>
              </w:rPr>
              <w:t xml:space="preserve">No haber incumplido las obligaciones contractuales de un proyecto de Sercotec, de los instrumentos Juntos, Crece, y/o Capital Semilla Emprende, con un Agente Operador Sercotec, a nivel nacional, entre el año 2018 y 2019. </w:t>
            </w:r>
          </w:p>
        </w:tc>
        <w:tc>
          <w:tcPr>
            <w:tcW w:w="4677" w:type="dxa"/>
            <w:shd w:val="clear" w:color="auto" w:fill="auto"/>
          </w:tcPr>
          <w:p w14:paraId="2D51024E" w14:textId="77777777" w:rsidR="00AE3B92" w:rsidRPr="004A55E4" w:rsidRDefault="00AE3B92" w:rsidP="00B627DC">
            <w:pPr>
              <w:spacing w:line="240" w:lineRule="auto"/>
              <w:ind w:left="0" w:firstLine="0"/>
              <w:rPr>
                <w:rFonts w:ascii="gobCL" w:eastAsia="Times New Roman" w:hAnsi="gobCL" w:cs="Calibri"/>
                <w:sz w:val="20"/>
                <w:szCs w:val="20"/>
                <w:lang w:val="es-ES" w:eastAsia="es-ES"/>
              </w:rPr>
            </w:pPr>
            <w:r w:rsidRPr="004A55E4">
              <w:rPr>
                <w:rFonts w:ascii="gobCL" w:eastAsia="Times New Roman" w:hAnsi="gobCL" w:cs="Calibri"/>
                <w:sz w:val="20"/>
                <w:szCs w:val="20"/>
                <w:lang w:val="es-ES" w:eastAsia="es-ES"/>
              </w:rPr>
              <w:t>Este requisito será verificado con la información interna de Sercotec asociado al Rut de las empresas o cooperativa postulante..</w:t>
            </w:r>
          </w:p>
        </w:tc>
      </w:tr>
      <w:tr w:rsidR="00AE3B92" w:rsidRPr="00AE3B92" w14:paraId="695E86D5" w14:textId="77777777" w:rsidTr="00474826">
        <w:trPr>
          <w:jc w:val="center"/>
        </w:trPr>
        <w:tc>
          <w:tcPr>
            <w:tcW w:w="4390" w:type="dxa"/>
            <w:shd w:val="clear" w:color="auto" w:fill="auto"/>
          </w:tcPr>
          <w:p w14:paraId="73A8FC67" w14:textId="77777777" w:rsidR="00AE3B92" w:rsidRPr="004A55E4" w:rsidRDefault="00AE3B92" w:rsidP="00B627DC">
            <w:pPr>
              <w:numPr>
                <w:ilvl w:val="0"/>
                <w:numId w:val="43"/>
              </w:numPr>
              <w:spacing w:line="240" w:lineRule="auto"/>
              <w:ind w:left="377" w:hanging="283"/>
              <w:rPr>
                <w:rFonts w:ascii="gobCL" w:eastAsia="Calibri" w:hAnsi="gobCL" w:cs="Calibri"/>
                <w:sz w:val="20"/>
                <w:szCs w:val="20"/>
              </w:rPr>
            </w:pPr>
            <w:r w:rsidRPr="004A55E4">
              <w:rPr>
                <w:rFonts w:ascii="gobCL" w:eastAsia="Calibri" w:hAnsi="gobCL" w:cs="Calibri"/>
                <w:sz w:val="20"/>
                <w:szCs w:val="20"/>
              </w:rPr>
              <w:t xml:space="preserve">Tener domicilio comercial en la región del Maule en las comunas de Cauquenes Chanco, Empedrado y Pelluhue la presente convocatoria. </w:t>
            </w:r>
          </w:p>
          <w:p w14:paraId="34E7F4E1" w14:textId="77777777" w:rsidR="00AE3B92" w:rsidRPr="004A55E4" w:rsidRDefault="00AE3B92" w:rsidP="00B627DC">
            <w:pPr>
              <w:spacing w:line="240" w:lineRule="auto"/>
              <w:ind w:left="94" w:firstLine="0"/>
              <w:rPr>
                <w:rFonts w:ascii="gobCL" w:eastAsia="Calibri" w:hAnsi="gobCL" w:cs="Calibri"/>
                <w:sz w:val="20"/>
                <w:szCs w:val="20"/>
              </w:rPr>
            </w:pPr>
          </w:p>
          <w:p w14:paraId="41AA2026" w14:textId="77777777" w:rsidR="00AE3B92" w:rsidRPr="004A55E4" w:rsidRDefault="00AE3B92" w:rsidP="00B627DC">
            <w:pPr>
              <w:spacing w:line="240" w:lineRule="auto"/>
              <w:ind w:left="94" w:firstLine="0"/>
              <w:rPr>
                <w:rFonts w:ascii="gobCL" w:eastAsia="Calibri" w:hAnsi="gobCL" w:cs="Calibri"/>
                <w:sz w:val="20"/>
                <w:szCs w:val="20"/>
              </w:rPr>
            </w:pPr>
            <w:r w:rsidRPr="004A55E4">
              <w:rPr>
                <w:rFonts w:ascii="gobCL" w:eastAsia="Calibri" w:hAnsi="gobCL" w:cs="Calibri"/>
                <w:sz w:val="20"/>
                <w:szCs w:val="20"/>
              </w:rPr>
              <w:t>No se financiarán proyectos a ser implementados en una región diferente a la cual se postula.</w:t>
            </w:r>
          </w:p>
          <w:p w14:paraId="36A0256D" w14:textId="77777777" w:rsidR="00AE3B92" w:rsidRPr="004A55E4" w:rsidRDefault="00AE3B92" w:rsidP="00B627DC">
            <w:pPr>
              <w:spacing w:line="240" w:lineRule="auto"/>
              <w:ind w:left="377" w:hanging="283"/>
              <w:rPr>
                <w:rFonts w:ascii="gobCL" w:eastAsia="Calibri" w:hAnsi="gobCL" w:cs="Calibri"/>
                <w:sz w:val="20"/>
                <w:szCs w:val="20"/>
              </w:rPr>
            </w:pPr>
          </w:p>
        </w:tc>
        <w:tc>
          <w:tcPr>
            <w:tcW w:w="4677" w:type="dxa"/>
            <w:shd w:val="clear" w:color="auto" w:fill="auto"/>
          </w:tcPr>
          <w:p w14:paraId="38C89559" w14:textId="77777777" w:rsidR="00AE3B92" w:rsidRPr="004A55E4" w:rsidRDefault="00AE3B92" w:rsidP="00B627DC">
            <w:pPr>
              <w:spacing w:line="240" w:lineRule="auto"/>
              <w:ind w:left="0" w:firstLine="0"/>
              <w:contextualSpacing/>
              <w:rPr>
                <w:rFonts w:ascii="gobCL" w:eastAsia="Arial Unicode MS" w:hAnsi="gobCL" w:cs="Calibri"/>
                <w:sz w:val="20"/>
                <w:szCs w:val="20"/>
              </w:rPr>
            </w:pPr>
            <w:r w:rsidRPr="004A55E4">
              <w:rPr>
                <w:rFonts w:ascii="gobCL" w:eastAsia="Arial Unicode MS" w:hAnsi="gobCL" w:cs="Calibri"/>
                <w:sz w:val="20"/>
                <w:szCs w:val="20"/>
              </w:rPr>
              <w:t>Este requisito podrá ser validado a través de alguno de los siguientes medios de verificación:</w:t>
            </w:r>
          </w:p>
          <w:p w14:paraId="02164D81" w14:textId="77777777" w:rsidR="00AE3B92" w:rsidRPr="004A55E4" w:rsidRDefault="00AE3B92" w:rsidP="00B627DC">
            <w:pPr>
              <w:numPr>
                <w:ilvl w:val="0"/>
                <w:numId w:val="9"/>
              </w:numPr>
              <w:spacing w:line="240" w:lineRule="auto"/>
              <w:ind w:left="317" w:hanging="317"/>
              <w:contextualSpacing/>
              <w:rPr>
                <w:rFonts w:ascii="gobCL" w:eastAsia="Arial Unicode MS" w:hAnsi="gobCL" w:cs="Calibri"/>
                <w:sz w:val="20"/>
                <w:szCs w:val="20"/>
              </w:rPr>
            </w:pPr>
            <w:r w:rsidRPr="004A55E4">
              <w:rPr>
                <w:rFonts w:ascii="gobCL" w:eastAsia="Arial Unicode MS" w:hAnsi="gobCL" w:cs="Calibri"/>
                <w:sz w:val="20"/>
                <w:szCs w:val="20"/>
              </w:rPr>
              <w:t>Boleta o factura de un servicio contratado en la región a nombre del/la postulante.</w:t>
            </w:r>
          </w:p>
          <w:p w14:paraId="2CA7FCFF" w14:textId="77777777" w:rsidR="00AE3B92" w:rsidRPr="004A55E4" w:rsidRDefault="00AE3B92" w:rsidP="00B627DC">
            <w:pPr>
              <w:numPr>
                <w:ilvl w:val="0"/>
                <w:numId w:val="9"/>
              </w:numPr>
              <w:spacing w:line="240" w:lineRule="auto"/>
              <w:ind w:left="317" w:hanging="317"/>
              <w:contextualSpacing/>
              <w:rPr>
                <w:rFonts w:ascii="gobCL" w:eastAsia="Arial Unicode MS" w:hAnsi="gobCL" w:cs="Calibri"/>
                <w:sz w:val="20"/>
                <w:szCs w:val="20"/>
              </w:rPr>
            </w:pPr>
            <w:r w:rsidRPr="004A55E4">
              <w:rPr>
                <w:rFonts w:ascii="gobCL" w:eastAsia="Arial Unicode MS" w:hAnsi="gobCL" w:cs="Calibri"/>
                <w:sz w:val="20"/>
                <w:szCs w:val="20"/>
              </w:rPr>
              <w:t>Para el caso de localidades rurales, declaración de domicilio emitida por un tercero que haga de Ministro de Fe (tales como presidente del Comité de Agua Potable Rural de la localidad correspondiente).</w:t>
            </w:r>
          </w:p>
          <w:p w14:paraId="43A17FC8" w14:textId="77777777" w:rsidR="00AE3B92" w:rsidRPr="004A55E4" w:rsidRDefault="00AE3B92" w:rsidP="00B627DC">
            <w:pPr>
              <w:numPr>
                <w:ilvl w:val="0"/>
                <w:numId w:val="9"/>
              </w:numPr>
              <w:spacing w:line="240" w:lineRule="auto"/>
              <w:ind w:left="317" w:hanging="317"/>
              <w:contextualSpacing/>
              <w:rPr>
                <w:rFonts w:ascii="gobCL" w:eastAsia="Arial Unicode MS" w:hAnsi="gobCL" w:cs="Calibri"/>
                <w:sz w:val="20"/>
                <w:szCs w:val="20"/>
              </w:rPr>
            </w:pPr>
            <w:r w:rsidRPr="004A55E4">
              <w:rPr>
                <w:rFonts w:ascii="gobCL" w:eastAsia="Arial Unicode MS" w:hAnsi="gobCL" w:cs="Calibri"/>
                <w:sz w:val="20"/>
                <w:szCs w:val="20"/>
              </w:rPr>
              <w:t>Iniciación de actividades registrada en el SII.</w:t>
            </w:r>
          </w:p>
          <w:p w14:paraId="25AFEE87" w14:textId="77777777" w:rsidR="00AE3B92" w:rsidRPr="004A55E4" w:rsidRDefault="00AE3B92" w:rsidP="00B627DC">
            <w:pPr>
              <w:numPr>
                <w:ilvl w:val="0"/>
                <w:numId w:val="9"/>
              </w:numPr>
              <w:spacing w:line="240" w:lineRule="auto"/>
              <w:ind w:left="317" w:hanging="317"/>
              <w:contextualSpacing/>
              <w:rPr>
                <w:rFonts w:ascii="gobCL" w:eastAsia="Arial Unicode MS" w:hAnsi="gobCL" w:cs="Calibri"/>
                <w:sz w:val="20"/>
                <w:szCs w:val="20"/>
              </w:rPr>
            </w:pPr>
            <w:r w:rsidRPr="004A55E4">
              <w:rPr>
                <w:rFonts w:ascii="gobCL" w:eastAsia="Arial Unicode MS" w:hAnsi="gobCL" w:cs="Calibri"/>
                <w:b/>
                <w:sz w:val="20"/>
                <w:szCs w:val="20"/>
              </w:rPr>
              <w:t>Otros medios pertinentes autorizados por SERCOTEC</w:t>
            </w:r>
          </w:p>
        </w:tc>
      </w:tr>
      <w:tr w:rsidR="00AE3B92" w:rsidRPr="00AE3B92" w14:paraId="1FB39711" w14:textId="77777777" w:rsidTr="00474826">
        <w:trPr>
          <w:jc w:val="center"/>
        </w:trPr>
        <w:tc>
          <w:tcPr>
            <w:tcW w:w="4390" w:type="dxa"/>
            <w:shd w:val="clear" w:color="auto" w:fill="auto"/>
          </w:tcPr>
          <w:p w14:paraId="6A6798C1" w14:textId="77777777" w:rsidR="00AE3B92" w:rsidRPr="004A55E4" w:rsidRDefault="00AE3B92" w:rsidP="00B627DC">
            <w:pPr>
              <w:numPr>
                <w:ilvl w:val="0"/>
                <w:numId w:val="43"/>
              </w:numPr>
              <w:spacing w:line="240" w:lineRule="auto"/>
              <w:ind w:left="377" w:hanging="283"/>
              <w:rPr>
                <w:rFonts w:ascii="gobCL" w:eastAsia="Calibri" w:hAnsi="gobCL" w:cs="Calibri"/>
                <w:sz w:val="20"/>
                <w:szCs w:val="20"/>
              </w:rPr>
            </w:pPr>
            <w:r w:rsidRPr="004A55E4">
              <w:rPr>
                <w:rFonts w:ascii="gobCL" w:eastAsia="Calibri" w:hAnsi="gobCL" w:cs="Calibri"/>
                <w:sz w:val="20"/>
                <w:szCs w:val="20"/>
              </w:rPr>
              <w:lastRenderedPageBreak/>
              <w:t xml:space="preserve">Tener inicio de actividades ante el Servicio de Impuestos Internos en la(s) siguiente(s) actividad(es) económicas: </w:t>
            </w:r>
            <w:r w:rsidRPr="004A55E4">
              <w:rPr>
                <w:rFonts w:ascii="gobCL" w:eastAsia="Calibri" w:hAnsi="gobCL" w:cs="Calibri"/>
                <w:b/>
                <w:sz w:val="20"/>
                <w:szCs w:val="20"/>
              </w:rPr>
              <w:t>multisectorial</w:t>
            </w:r>
            <w:r w:rsidRPr="004A55E4">
              <w:rPr>
                <w:rFonts w:ascii="gobCL" w:eastAsia="Calibri" w:hAnsi="gobCL" w:cs="Calibri"/>
                <w:sz w:val="20"/>
                <w:szCs w:val="20"/>
              </w:rPr>
              <w:t xml:space="preserve">. </w:t>
            </w:r>
          </w:p>
        </w:tc>
        <w:tc>
          <w:tcPr>
            <w:tcW w:w="4677" w:type="dxa"/>
            <w:shd w:val="clear" w:color="auto" w:fill="auto"/>
          </w:tcPr>
          <w:p w14:paraId="235C1C3A" w14:textId="77777777" w:rsidR="00AE3B92" w:rsidRPr="004A55E4" w:rsidRDefault="00AE3B92" w:rsidP="00B627DC">
            <w:pPr>
              <w:spacing w:line="240" w:lineRule="auto"/>
              <w:ind w:left="0" w:firstLine="0"/>
              <w:contextualSpacing/>
              <w:rPr>
                <w:rFonts w:ascii="gobCL" w:eastAsia="Arial Unicode MS" w:hAnsi="gobCL" w:cs="Calibri"/>
                <w:sz w:val="20"/>
                <w:szCs w:val="20"/>
              </w:rPr>
            </w:pPr>
            <w:r w:rsidRPr="004A55E4">
              <w:rPr>
                <w:rFonts w:ascii="gobCL" w:eastAsia="Arial Unicode MS" w:hAnsi="gobCL" w:cs="Calibri"/>
                <w:sz w:val="20"/>
                <w:szCs w:val="20"/>
              </w:rPr>
              <w:t>La actividad económica se verificará en la Carpeta Tributaria Electrónica u otros medios pertinentes definidos por Sercotec.</w:t>
            </w:r>
          </w:p>
        </w:tc>
      </w:tr>
      <w:tr w:rsidR="00AE3B92" w:rsidRPr="00AE3B92" w14:paraId="0FEFAFFA" w14:textId="77777777" w:rsidTr="00474826">
        <w:trPr>
          <w:trHeight w:val="947"/>
          <w:jc w:val="center"/>
        </w:trPr>
        <w:tc>
          <w:tcPr>
            <w:tcW w:w="4390" w:type="dxa"/>
            <w:shd w:val="clear" w:color="auto" w:fill="auto"/>
          </w:tcPr>
          <w:p w14:paraId="47B73148" w14:textId="77777777" w:rsidR="00AE3B92" w:rsidRPr="004A55E4" w:rsidRDefault="00AE3B92" w:rsidP="00B627DC">
            <w:pPr>
              <w:numPr>
                <w:ilvl w:val="0"/>
                <w:numId w:val="43"/>
              </w:numPr>
              <w:spacing w:line="240" w:lineRule="auto"/>
              <w:ind w:left="377" w:hanging="283"/>
              <w:rPr>
                <w:rFonts w:ascii="gobCL" w:eastAsia="Calibri" w:hAnsi="gobCL" w:cs="Calibri"/>
                <w:sz w:val="20"/>
                <w:szCs w:val="20"/>
              </w:rPr>
            </w:pPr>
            <w:r w:rsidRPr="004A55E4">
              <w:rPr>
                <w:rFonts w:ascii="gobCL" w:eastAsia="Calibri" w:hAnsi="gobCL" w:cs="Calibri"/>
                <w:sz w:val="20"/>
                <w:szCs w:val="20"/>
              </w:rPr>
              <w:t xml:space="preserve">En caso de ser persona jurídica, ésta deberá estar legalmente constituida y vigente. </w:t>
            </w:r>
          </w:p>
        </w:tc>
        <w:tc>
          <w:tcPr>
            <w:tcW w:w="4677" w:type="dxa"/>
            <w:shd w:val="clear" w:color="auto" w:fill="auto"/>
          </w:tcPr>
          <w:p w14:paraId="59EA6348" w14:textId="77777777" w:rsidR="00AE3B92" w:rsidRPr="004A55E4" w:rsidRDefault="00AE3B92" w:rsidP="00B627DC">
            <w:pPr>
              <w:spacing w:line="240" w:lineRule="auto"/>
              <w:ind w:left="0" w:firstLine="0"/>
              <w:contextualSpacing/>
              <w:rPr>
                <w:rFonts w:ascii="gobCL" w:eastAsia="Arial Unicode MS" w:hAnsi="gobCL" w:cs="Calibri"/>
                <w:sz w:val="20"/>
                <w:szCs w:val="20"/>
              </w:rPr>
            </w:pPr>
            <w:r w:rsidRPr="004A55E4">
              <w:rPr>
                <w:rFonts w:ascii="gobCL" w:eastAsia="Arial Unicode MS" w:hAnsi="gobCL" w:cs="Calibri"/>
                <w:sz w:val="20"/>
                <w:szCs w:val="20"/>
              </w:rPr>
              <w:t>Documentos de su constitución y antecedentes donde conste la personería del representante legal y el certificado de vigencia, emitido con una antigüedad máxima de 60 días corridos desde la postulación.</w:t>
            </w:r>
          </w:p>
        </w:tc>
      </w:tr>
    </w:tbl>
    <w:p w14:paraId="793ED618" w14:textId="77777777" w:rsidR="00AE3B92" w:rsidRPr="00AE3B92" w:rsidRDefault="00AE3B92" w:rsidP="00AE3B92">
      <w:pPr>
        <w:spacing w:line="240" w:lineRule="auto"/>
        <w:ind w:left="0" w:firstLine="0"/>
        <w:rPr>
          <w:rFonts w:ascii="gobCL" w:eastAsia="Calibri" w:hAnsi="gobCL" w:cs="Calibri"/>
          <w:b/>
          <w:sz w:val="18"/>
          <w:szCs w:val="18"/>
        </w:rPr>
      </w:pPr>
    </w:p>
    <w:p w14:paraId="54D27D81" w14:textId="77777777" w:rsidR="00423E93" w:rsidRDefault="00423E93" w:rsidP="00AE3B92">
      <w:pPr>
        <w:spacing w:line="240" w:lineRule="auto"/>
        <w:ind w:left="0" w:firstLine="0"/>
        <w:rPr>
          <w:rFonts w:ascii="gobCL" w:eastAsia="Calibri" w:hAnsi="gobCL" w:cs="Calibri"/>
          <w:b/>
          <w:sz w:val="18"/>
          <w:szCs w:val="18"/>
        </w:rPr>
      </w:pPr>
    </w:p>
    <w:p w14:paraId="1D0C1B0D" w14:textId="77777777" w:rsidR="00423E93" w:rsidRDefault="00423E93" w:rsidP="00AE3B92">
      <w:pPr>
        <w:spacing w:line="240" w:lineRule="auto"/>
        <w:ind w:left="0" w:firstLine="0"/>
        <w:rPr>
          <w:rFonts w:ascii="gobCL" w:eastAsia="Calibri" w:hAnsi="gobCL" w:cs="Calibri"/>
          <w:b/>
          <w:sz w:val="18"/>
          <w:szCs w:val="18"/>
        </w:rPr>
      </w:pPr>
    </w:p>
    <w:p w14:paraId="7AA85379" w14:textId="2C60EA5F" w:rsidR="00AE3B92" w:rsidRPr="00815C79" w:rsidRDefault="00AE3B92" w:rsidP="00AE3B92">
      <w:pPr>
        <w:spacing w:line="240" w:lineRule="auto"/>
        <w:ind w:left="0" w:firstLine="0"/>
        <w:rPr>
          <w:rFonts w:ascii="gobCL" w:eastAsia="Calibri" w:hAnsi="gobCL" w:cs="Calibri"/>
          <w:b/>
          <w:szCs w:val="18"/>
        </w:rPr>
      </w:pPr>
      <w:r w:rsidRPr="00815C79">
        <w:rPr>
          <w:rFonts w:ascii="gobCL" w:eastAsia="Calibri" w:hAnsi="gobCL" w:cs="Calibri"/>
          <w:b/>
          <w:szCs w:val="18"/>
        </w:rPr>
        <w:t>ETAPA DE FORMALIZACIÓN DE GRUPOS DE EMPRESAS O COOPERATIVA BENEFICIARIA: FASE DE ANÁLISIS DE FACTIBILIDAD</w:t>
      </w:r>
    </w:p>
    <w:p w14:paraId="2697336F" w14:textId="77777777" w:rsidR="00AE3B92" w:rsidRPr="00AE3B92" w:rsidRDefault="00AE3B92" w:rsidP="00AE3B92">
      <w:pPr>
        <w:spacing w:line="240" w:lineRule="auto"/>
        <w:ind w:left="0" w:firstLine="0"/>
        <w:rPr>
          <w:rFonts w:ascii="gobCL" w:eastAsia="Calibri"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4685"/>
      </w:tblGrid>
      <w:tr w:rsidR="00AE3B92" w:rsidRPr="00AE3B92" w14:paraId="32E8407E" w14:textId="77777777" w:rsidTr="00AE3B92">
        <w:trPr>
          <w:trHeight w:val="60"/>
          <w:jc w:val="center"/>
        </w:trPr>
        <w:tc>
          <w:tcPr>
            <w:tcW w:w="4069" w:type="dxa"/>
            <w:shd w:val="clear" w:color="auto" w:fill="DBE5F1"/>
            <w:vAlign w:val="center"/>
          </w:tcPr>
          <w:p w14:paraId="119CE126" w14:textId="77777777" w:rsidR="00AE3B92" w:rsidRPr="00AE3B92" w:rsidRDefault="00AE3B92" w:rsidP="00AE3B92">
            <w:pPr>
              <w:spacing w:line="240" w:lineRule="auto"/>
              <w:ind w:left="0" w:firstLine="0"/>
              <w:jc w:val="center"/>
              <w:rPr>
                <w:rFonts w:ascii="gobCL" w:eastAsia="Calibri" w:hAnsi="gobCL" w:cs="Calibri"/>
                <w:b/>
                <w:sz w:val="20"/>
                <w:szCs w:val="18"/>
              </w:rPr>
            </w:pPr>
            <w:r w:rsidRPr="00AE3B92">
              <w:rPr>
                <w:rFonts w:ascii="gobCL" w:eastAsia="Calibri" w:hAnsi="gobCL" w:cs="Calibri"/>
                <w:b/>
                <w:sz w:val="20"/>
                <w:szCs w:val="18"/>
              </w:rPr>
              <w:t>Requisito</w:t>
            </w:r>
          </w:p>
        </w:tc>
        <w:tc>
          <w:tcPr>
            <w:tcW w:w="4685" w:type="dxa"/>
            <w:shd w:val="clear" w:color="auto" w:fill="DBE5F1"/>
            <w:vAlign w:val="center"/>
          </w:tcPr>
          <w:p w14:paraId="4A762EA5" w14:textId="77777777" w:rsidR="00AE3B92" w:rsidRPr="00AE3B92" w:rsidRDefault="00AE3B92" w:rsidP="00AE3B92">
            <w:pPr>
              <w:spacing w:line="240" w:lineRule="auto"/>
              <w:ind w:left="0" w:firstLine="0"/>
              <w:jc w:val="center"/>
              <w:rPr>
                <w:rFonts w:ascii="gobCL" w:eastAsia="Calibri" w:hAnsi="gobCL" w:cs="Calibri"/>
                <w:b/>
                <w:sz w:val="20"/>
                <w:szCs w:val="18"/>
              </w:rPr>
            </w:pPr>
            <w:r w:rsidRPr="00AE3B92">
              <w:rPr>
                <w:rFonts w:ascii="gobCL" w:eastAsia="Calibri" w:hAnsi="gobCL" w:cs="Calibri"/>
                <w:b/>
                <w:sz w:val="20"/>
                <w:szCs w:val="18"/>
              </w:rPr>
              <w:t>Medio de verificación</w:t>
            </w:r>
          </w:p>
        </w:tc>
      </w:tr>
      <w:tr w:rsidR="00AE3B92" w:rsidRPr="00AE3B92" w14:paraId="653C135D" w14:textId="77777777" w:rsidTr="00AE3B92">
        <w:trPr>
          <w:trHeight w:val="885"/>
          <w:jc w:val="center"/>
        </w:trPr>
        <w:tc>
          <w:tcPr>
            <w:tcW w:w="4069" w:type="dxa"/>
            <w:shd w:val="clear" w:color="auto" w:fill="auto"/>
          </w:tcPr>
          <w:p w14:paraId="12FEDF5E" w14:textId="77777777" w:rsidR="00AE3B92" w:rsidRPr="004A55E4" w:rsidRDefault="00AE3B92" w:rsidP="00423E93">
            <w:pPr>
              <w:numPr>
                <w:ilvl w:val="0"/>
                <w:numId w:val="43"/>
              </w:numPr>
              <w:spacing w:line="240" w:lineRule="auto"/>
              <w:ind w:left="447"/>
              <w:rPr>
                <w:rFonts w:ascii="gobCL" w:eastAsia="Times New Roman" w:hAnsi="gobCL" w:cs="Times New Roman"/>
                <w:color w:val="000000"/>
                <w:sz w:val="20"/>
                <w:szCs w:val="18"/>
                <w:lang w:val="es-ES" w:eastAsia="es-ES"/>
              </w:rPr>
            </w:pPr>
            <w:r w:rsidRPr="004A55E4">
              <w:rPr>
                <w:rFonts w:ascii="gobCL" w:eastAsia="Times New Roman" w:hAnsi="gobCL" w:cs="Times New Roman"/>
                <w:color w:val="000000"/>
                <w:sz w:val="20"/>
                <w:szCs w:val="18"/>
                <w:lang w:val="es-ES" w:eastAsia="es-ES"/>
              </w:rPr>
              <w:t>No tener deudas laborales y/o previsionales, ni multas laborales y/o previsionales impagas</w:t>
            </w:r>
          </w:p>
        </w:tc>
        <w:tc>
          <w:tcPr>
            <w:tcW w:w="4685" w:type="dxa"/>
            <w:shd w:val="clear" w:color="auto" w:fill="auto"/>
          </w:tcPr>
          <w:p w14:paraId="56CBD876" w14:textId="77777777" w:rsidR="00AE3B92" w:rsidRPr="004A55E4" w:rsidRDefault="00AE3B92" w:rsidP="00423E93">
            <w:pPr>
              <w:spacing w:line="240" w:lineRule="auto"/>
              <w:ind w:left="0" w:firstLine="0"/>
              <w:rPr>
                <w:rFonts w:ascii="gobCL" w:eastAsia="Calibri" w:hAnsi="gobCL" w:cs="Calibri"/>
                <w:sz w:val="20"/>
                <w:szCs w:val="18"/>
              </w:rPr>
            </w:pPr>
            <w:r w:rsidRPr="004A55E4">
              <w:rPr>
                <w:rFonts w:ascii="gobCL" w:eastAsia="Calibri" w:hAnsi="gobCL" w:cs="Calibri"/>
                <w:sz w:val="20"/>
                <w:szCs w:val="18"/>
              </w:rPr>
              <w:t>Certificado de Antecedentes Laborales y Previsionales emitido por la Dirección del Trabajo (Certificado F-30 y F-30-1. Este último, sólo será exigible en aquellos casos que la empresa postulante tenga subcontrataciones)</w:t>
            </w:r>
          </w:p>
        </w:tc>
      </w:tr>
      <w:tr w:rsidR="00AE3B92" w:rsidRPr="00AE3B92" w14:paraId="774FA99F" w14:textId="77777777" w:rsidTr="00AE3B92">
        <w:trPr>
          <w:trHeight w:val="1408"/>
          <w:jc w:val="center"/>
        </w:trPr>
        <w:tc>
          <w:tcPr>
            <w:tcW w:w="4069" w:type="dxa"/>
            <w:shd w:val="clear" w:color="auto" w:fill="auto"/>
          </w:tcPr>
          <w:p w14:paraId="4CBFB139" w14:textId="77777777" w:rsidR="00AE3B92" w:rsidRPr="004A55E4" w:rsidRDefault="00AE3B92" w:rsidP="00423E93">
            <w:pPr>
              <w:numPr>
                <w:ilvl w:val="0"/>
                <w:numId w:val="43"/>
              </w:numPr>
              <w:spacing w:line="240" w:lineRule="auto"/>
              <w:ind w:left="417" w:hanging="283"/>
              <w:rPr>
                <w:rFonts w:ascii="gobCL" w:eastAsia="Times New Roman" w:hAnsi="gobCL" w:cs="Arial"/>
                <w:color w:val="000000"/>
                <w:sz w:val="20"/>
                <w:szCs w:val="18"/>
                <w:lang w:val="es-ES" w:eastAsia="es-ES"/>
              </w:rPr>
            </w:pPr>
            <w:r w:rsidRPr="004A55E4">
              <w:rPr>
                <w:rFonts w:ascii="gobCL" w:eastAsia="Times New Roman" w:hAnsi="gobCL" w:cs="Times New Roman"/>
                <w:color w:val="000000"/>
                <w:sz w:val="20"/>
                <w:szCs w:val="18"/>
                <w:lang w:val="es-ES" w:eastAsia="es-ES"/>
              </w:rPr>
              <w:t>Previo a la firma de contrato entre el AOS y el grupo de empresas seleccionado, este último deberá enterar al AOS el aporte empresarial exigido para la Fase de Análisis de Factibilidad descrita en el punto 1.1 de la presente guía y establecido en la respectiva acta CER.</w:t>
            </w:r>
            <w:r w:rsidRPr="004A55E4">
              <w:rPr>
                <w:rFonts w:ascii="gobCL" w:eastAsia="Times New Roman" w:hAnsi="gobCL" w:cs="Arial"/>
                <w:color w:val="000000"/>
                <w:sz w:val="20"/>
                <w:szCs w:val="18"/>
                <w:lang w:val="es-ES" w:eastAsia="es-ES"/>
              </w:rPr>
              <w:t xml:space="preserve"> </w:t>
            </w:r>
          </w:p>
        </w:tc>
        <w:tc>
          <w:tcPr>
            <w:tcW w:w="4685" w:type="dxa"/>
            <w:shd w:val="clear" w:color="auto" w:fill="auto"/>
          </w:tcPr>
          <w:p w14:paraId="70FEBAC2" w14:textId="77777777" w:rsidR="00AE3B92" w:rsidRPr="004A55E4" w:rsidRDefault="00AE3B92" w:rsidP="00423E93">
            <w:pPr>
              <w:spacing w:line="240" w:lineRule="auto"/>
              <w:ind w:left="176" w:firstLine="0"/>
              <w:rPr>
                <w:rFonts w:ascii="gobCL" w:eastAsia="Arial Unicode MS" w:hAnsi="gobCL" w:cs="Calibri"/>
                <w:sz w:val="20"/>
                <w:szCs w:val="18"/>
              </w:rPr>
            </w:pPr>
            <w:r w:rsidRPr="004A55E4">
              <w:rPr>
                <w:rFonts w:ascii="gobCL" w:eastAsia="Arial Unicode MS" w:hAnsi="gobCL" w:cs="Calibri"/>
                <w:sz w:val="20"/>
                <w:szCs w:val="18"/>
              </w:rPr>
              <w:t xml:space="preserve">Comprobante de ingreso, depósito o de transferencia electrónica correspondiente al aporte empresarial comprometido al monto comprometido para la Fase de Análisis de Factibilidad.  </w:t>
            </w:r>
          </w:p>
        </w:tc>
      </w:tr>
      <w:tr w:rsidR="00AE3B92" w:rsidRPr="00AE3B92" w14:paraId="0EC35A25" w14:textId="77777777" w:rsidTr="00AE3B92">
        <w:trPr>
          <w:jc w:val="center"/>
        </w:trPr>
        <w:tc>
          <w:tcPr>
            <w:tcW w:w="4069" w:type="dxa"/>
            <w:shd w:val="clear" w:color="auto" w:fill="auto"/>
          </w:tcPr>
          <w:p w14:paraId="462B306C" w14:textId="77777777" w:rsidR="00AE3B92" w:rsidRPr="004A55E4" w:rsidRDefault="00AE3B92" w:rsidP="00423E93">
            <w:pPr>
              <w:numPr>
                <w:ilvl w:val="0"/>
                <w:numId w:val="43"/>
              </w:numPr>
              <w:spacing w:line="240" w:lineRule="auto"/>
              <w:ind w:left="417" w:hanging="283"/>
              <w:rPr>
                <w:rFonts w:ascii="gobCL" w:eastAsia="Arial Unicode MS" w:hAnsi="gobCL" w:cs="Calibri"/>
                <w:sz w:val="20"/>
                <w:szCs w:val="18"/>
                <w:lang w:eastAsia="es-ES"/>
              </w:rPr>
            </w:pPr>
            <w:r w:rsidRPr="004A55E4">
              <w:rPr>
                <w:rFonts w:ascii="gobCL" w:eastAsia="Times New Roman" w:hAnsi="gobCL" w:cs="Times New Roman"/>
                <w:color w:val="000000"/>
                <w:sz w:val="20"/>
                <w:szCs w:val="18"/>
                <w:lang w:val="es-ES" w:eastAsia="es-ES"/>
              </w:rPr>
              <w:t>El empresario/a perteneciente al grupo de empresas seleccionado no podrá tener parentesco en primer y/o segundo grado por consanguineidad o afinidad con el personal directivo de Sercotec, con el personal del AOS a cargo de la convocatoria y de la Dirección Regional que intervengan en la convocatoria, en el proceso evaluación y en la selección de los planes de trabajo seleccionados, ni con quienes participan en la asignación de  recursos correspondientes al presente Fondo.</w:t>
            </w:r>
          </w:p>
        </w:tc>
        <w:tc>
          <w:tcPr>
            <w:tcW w:w="4685" w:type="dxa"/>
            <w:shd w:val="clear" w:color="auto" w:fill="auto"/>
          </w:tcPr>
          <w:p w14:paraId="0C20479A" w14:textId="77777777" w:rsidR="004A55E4" w:rsidRDefault="004A55E4" w:rsidP="00423E93">
            <w:pPr>
              <w:spacing w:line="240" w:lineRule="auto"/>
              <w:ind w:left="417" w:hanging="283"/>
              <w:rPr>
                <w:rFonts w:ascii="gobCL" w:eastAsia="Arial Unicode MS" w:hAnsi="gobCL" w:cs="Calibri"/>
                <w:sz w:val="20"/>
                <w:szCs w:val="18"/>
              </w:rPr>
            </w:pPr>
          </w:p>
          <w:p w14:paraId="06459278" w14:textId="77777777" w:rsidR="004A55E4" w:rsidRDefault="004A55E4" w:rsidP="00423E93">
            <w:pPr>
              <w:spacing w:line="240" w:lineRule="auto"/>
              <w:ind w:left="417" w:hanging="283"/>
              <w:rPr>
                <w:rFonts w:ascii="gobCL" w:eastAsia="Arial Unicode MS" w:hAnsi="gobCL" w:cs="Calibri"/>
                <w:sz w:val="20"/>
                <w:szCs w:val="18"/>
              </w:rPr>
            </w:pPr>
          </w:p>
          <w:p w14:paraId="10A0A5C8" w14:textId="77777777" w:rsidR="004A55E4" w:rsidRDefault="004A55E4" w:rsidP="00423E93">
            <w:pPr>
              <w:spacing w:line="240" w:lineRule="auto"/>
              <w:ind w:left="417" w:hanging="283"/>
              <w:rPr>
                <w:rFonts w:ascii="gobCL" w:eastAsia="Arial Unicode MS" w:hAnsi="gobCL" w:cs="Calibri"/>
                <w:sz w:val="20"/>
                <w:szCs w:val="18"/>
              </w:rPr>
            </w:pPr>
          </w:p>
          <w:p w14:paraId="4ACDA4D7" w14:textId="77777777" w:rsidR="004A55E4" w:rsidRDefault="004A55E4" w:rsidP="00423E93">
            <w:pPr>
              <w:spacing w:line="240" w:lineRule="auto"/>
              <w:ind w:left="417" w:hanging="283"/>
              <w:rPr>
                <w:rFonts w:ascii="gobCL" w:eastAsia="Arial Unicode MS" w:hAnsi="gobCL" w:cs="Calibri"/>
                <w:sz w:val="20"/>
                <w:szCs w:val="18"/>
              </w:rPr>
            </w:pPr>
          </w:p>
          <w:p w14:paraId="5B144E0B" w14:textId="77777777" w:rsidR="004A55E4" w:rsidRDefault="004A55E4" w:rsidP="00423E93">
            <w:pPr>
              <w:spacing w:line="240" w:lineRule="auto"/>
              <w:ind w:left="417" w:hanging="283"/>
              <w:rPr>
                <w:rFonts w:ascii="gobCL" w:eastAsia="Arial Unicode MS" w:hAnsi="gobCL" w:cs="Calibri"/>
                <w:sz w:val="20"/>
                <w:szCs w:val="18"/>
              </w:rPr>
            </w:pPr>
          </w:p>
          <w:p w14:paraId="4905A554" w14:textId="77777777" w:rsidR="004A55E4" w:rsidRDefault="004A55E4" w:rsidP="00423E93">
            <w:pPr>
              <w:spacing w:line="240" w:lineRule="auto"/>
              <w:ind w:left="417" w:hanging="283"/>
              <w:rPr>
                <w:rFonts w:ascii="gobCL" w:eastAsia="Arial Unicode MS" w:hAnsi="gobCL" w:cs="Calibri"/>
                <w:sz w:val="20"/>
                <w:szCs w:val="18"/>
              </w:rPr>
            </w:pPr>
          </w:p>
          <w:p w14:paraId="01ED7C39" w14:textId="1DD2A067" w:rsidR="00AE3B92" w:rsidRPr="004A55E4" w:rsidRDefault="00AE3B92" w:rsidP="00423E93">
            <w:pPr>
              <w:spacing w:line="240" w:lineRule="auto"/>
              <w:ind w:left="417" w:hanging="283"/>
              <w:rPr>
                <w:rFonts w:ascii="gobCL" w:eastAsia="Arial Unicode MS" w:hAnsi="gobCL" w:cs="Calibri"/>
                <w:sz w:val="20"/>
                <w:szCs w:val="18"/>
              </w:rPr>
            </w:pPr>
            <w:r w:rsidRPr="004A55E4">
              <w:rPr>
                <w:rFonts w:ascii="gobCL" w:eastAsia="Arial Unicode MS" w:hAnsi="gobCL" w:cs="Calibri"/>
                <w:sz w:val="20"/>
                <w:szCs w:val="18"/>
              </w:rPr>
              <w:t xml:space="preserve">Declaración Jurada simple según formato de Anexo N°2.  </w:t>
            </w:r>
          </w:p>
        </w:tc>
      </w:tr>
      <w:tr w:rsidR="00AE3B92" w:rsidRPr="00AE3B92" w14:paraId="4CA09A14" w14:textId="77777777" w:rsidTr="00AE3B92">
        <w:trPr>
          <w:jc w:val="center"/>
        </w:trPr>
        <w:tc>
          <w:tcPr>
            <w:tcW w:w="4069" w:type="dxa"/>
            <w:shd w:val="clear" w:color="auto" w:fill="auto"/>
          </w:tcPr>
          <w:p w14:paraId="77660333" w14:textId="77777777" w:rsidR="00AE3B92" w:rsidRPr="004A55E4" w:rsidRDefault="00AE3B92" w:rsidP="00423E93">
            <w:pPr>
              <w:numPr>
                <w:ilvl w:val="0"/>
                <w:numId w:val="43"/>
              </w:numPr>
              <w:spacing w:line="240" w:lineRule="auto"/>
              <w:ind w:left="447"/>
              <w:rPr>
                <w:rFonts w:ascii="gobCL" w:eastAsia="Times New Roman" w:hAnsi="gobCL" w:cs="Times New Roman"/>
                <w:color w:val="000000"/>
                <w:sz w:val="20"/>
                <w:szCs w:val="18"/>
                <w:lang w:val="es-ES" w:eastAsia="es-ES"/>
              </w:rPr>
            </w:pPr>
            <w:r w:rsidRPr="004A55E4">
              <w:rPr>
                <w:rFonts w:ascii="gobCL" w:eastAsia="Times New Roman" w:hAnsi="gobCL" w:cs="Times New Roman"/>
                <w:color w:val="000000"/>
                <w:sz w:val="20"/>
                <w:szCs w:val="18"/>
                <w:lang w:val="es-ES" w:eastAsia="es-ES"/>
              </w:rPr>
              <w:t>Los gastos ejecutados para las actividades del proyecto no pueden corresponder a la remuneración del seleccionado/a,  ni de los socios/as,  ni de representantes,  ni de su respectivos cónyuges, conviviente civil, hijos y parientes por consanguineidad hasta el segundo grado inclusive (hijos, padres, abuelos y hermanos).</w:t>
            </w:r>
          </w:p>
        </w:tc>
        <w:tc>
          <w:tcPr>
            <w:tcW w:w="4685" w:type="dxa"/>
            <w:shd w:val="clear" w:color="auto" w:fill="auto"/>
          </w:tcPr>
          <w:p w14:paraId="3595875F" w14:textId="77777777" w:rsidR="004A55E4" w:rsidRDefault="004A55E4" w:rsidP="00423E93">
            <w:pPr>
              <w:spacing w:line="240" w:lineRule="auto"/>
              <w:ind w:left="417" w:hanging="283"/>
              <w:rPr>
                <w:rFonts w:ascii="gobCL" w:eastAsia="Arial Unicode MS" w:hAnsi="gobCL" w:cs="Calibri"/>
                <w:sz w:val="20"/>
                <w:szCs w:val="18"/>
              </w:rPr>
            </w:pPr>
          </w:p>
          <w:p w14:paraId="09E28E2D" w14:textId="77777777" w:rsidR="004A55E4" w:rsidRDefault="004A55E4" w:rsidP="00423E93">
            <w:pPr>
              <w:spacing w:line="240" w:lineRule="auto"/>
              <w:ind w:left="417" w:hanging="283"/>
              <w:rPr>
                <w:rFonts w:ascii="gobCL" w:eastAsia="Arial Unicode MS" w:hAnsi="gobCL" w:cs="Calibri"/>
                <w:sz w:val="20"/>
                <w:szCs w:val="18"/>
              </w:rPr>
            </w:pPr>
          </w:p>
          <w:p w14:paraId="66F8E20E" w14:textId="77777777" w:rsidR="004A55E4" w:rsidRDefault="004A55E4" w:rsidP="00423E93">
            <w:pPr>
              <w:spacing w:line="240" w:lineRule="auto"/>
              <w:ind w:left="417" w:hanging="283"/>
              <w:rPr>
                <w:rFonts w:ascii="gobCL" w:eastAsia="Arial Unicode MS" w:hAnsi="gobCL" w:cs="Calibri"/>
                <w:sz w:val="20"/>
                <w:szCs w:val="18"/>
              </w:rPr>
            </w:pPr>
          </w:p>
          <w:p w14:paraId="3948A9D5" w14:textId="77777777" w:rsidR="004A55E4" w:rsidRDefault="004A55E4" w:rsidP="00423E93">
            <w:pPr>
              <w:spacing w:line="240" w:lineRule="auto"/>
              <w:ind w:left="417" w:hanging="283"/>
              <w:rPr>
                <w:rFonts w:ascii="gobCL" w:eastAsia="Arial Unicode MS" w:hAnsi="gobCL" w:cs="Calibri"/>
                <w:sz w:val="20"/>
                <w:szCs w:val="18"/>
              </w:rPr>
            </w:pPr>
          </w:p>
          <w:p w14:paraId="1F95B07E" w14:textId="64C01DEB" w:rsidR="00AE3B92" w:rsidRPr="004A55E4" w:rsidRDefault="00AE3B92" w:rsidP="00423E93">
            <w:pPr>
              <w:spacing w:line="240" w:lineRule="auto"/>
              <w:ind w:left="417" w:hanging="283"/>
              <w:rPr>
                <w:rFonts w:ascii="gobCL" w:eastAsia="Arial Unicode MS" w:hAnsi="gobCL" w:cs="Calibri"/>
                <w:sz w:val="20"/>
                <w:szCs w:val="18"/>
              </w:rPr>
            </w:pPr>
            <w:r w:rsidRPr="004A55E4">
              <w:rPr>
                <w:rFonts w:ascii="gobCL" w:eastAsia="Arial Unicode MS" w:hAnsi="gobCL" w:cs="Calibri"/>
                <w:sz w:val="20"/>
                <w:szCs w:val="18"/>
              </w:rPr>
              <w:t>Declaración Jurada de No Consanguineidad: Anexo N°3</w:t>
            </w:r>
          </w:p>
        </w:tc>
      </w:tr>
      <w:tr w:rsidR="00744464" w:rsidRPr="00AE3B92" w14:paraId="7D70383B" w14:textId="77777777" w:rsidTr="00AE3B92">
        <w:trPr>
          <w:jc w:val="center"/>
        </w:trPr>
        <w:tc>
          <w:tcPr>
            <w:tcW w:w="4069" w:type="dxa"/>
            <w:shd w:val="clear" w:color="auto" w:fill="auto"/>
          </w:tcPr>
          <w:p w14:paraId="06F3343D" w14:textId="4BB16964" w:rsidR="00744464" w:rsidRPr="004A55E4" w:rsidRDefault="00744464" w:rsidP="00423E93">
            <w:pPr>
              <w:numPr>
                <w:ilvl w:val="0"/>
                <w:numId w:val="43"/>
              </w:numPr>
              <w:spacing w:line="240" w:lineRule="auto"/>
              <w:ind w:left="447"/>
              <w:rPr>
                <w:rFonts w:ascii="gobCL" w:eastAsia="Times New Roman" w:hAnsi="gobCL" w:cs="Times New Roman"/>
                <w:color w:val="000000"/>
                <w:sz w:val="20"/>
                <w:szCs w:val="18"/>
                <w:lang w:val="es-ES" w:eastAsia="es-ES"/>
              </w:rPr>
            </w:pPr>
            <w:r w:rsidRPr="00744464">
              <w:rPr>
                <w:rFonts w:ascii="gobCL" w:eastAsia="Times New Roman" w:hAnsi="gobCL" w:cs="Times New Roman"/>
                <w:color w:val="000000"/>
                <w:sz w:val="20"/>
                <w:szCs w:val="18"/>
                <w:lang w:val="es-ES" w:eastAsia="es-ES"/>
              </w:rPr>
              <w:t xml:space="preserve">No tener deudas tributarias liquidadas morosas, asociadas al Rut de la </w:t>
            </w:r>
            <w:r w:rsidRPr="00744464">
              <w:rPr>
                <w:rFonts w:ascii="gobCL" w:eastAsia="Times New Roman" w:hAnsi="gobCL" w:cs="Times New Roman"/>
                <w:color w:val="000000"/>
                <w:sz w:val="20"/>
                <w:szCs w:val="18"/>
                <w:lang w:val="es-ES" w:eastAsia="es-ES"/>
              </w:rPr>
              <w:lastRenderedPageBreak/>
              <w:t>empresa beneficiaria, al momento de formalizar.</w:t>
            </w:r>
          </w:p>
        </w:tc>
        <w:tc>
          <w:tcPr>
            <w:tcW w:w="4685" w:type="dxa"/>
            <w:shd w:val="clear" w:color="auto" w:fill="auto"/>
          </w:tcPr>
          <w:p w14:paraId="2F2960FB" w14:textId="77777777" w:rsidR="00744464" w:rsidRPr="00744464" w:rsidRDefault="00744464" w:rsidP="00744464">
            <w:pPr>
              <w:spacing w:line="240" w:lineRule="auto"/>
              <w:ind w:left="417" w:hanging="283"/>
              <w:jc w:val="left"/>
              <w:rPr>
                <w:rFonts w:ascii="gobCL" w:eastAsia="Arial Unicode MS" w:hAnsi="gobCL" w:cs="Calibri"/>
                <w:sz w:val="20"/>
                <w:szCs w:val="18"/>
              </w:rPr>
            </w:pPr>
            <w:r w:rsidRPr="00744464">
              <w:rPr>
                <w:rFonts w:ascii="gobCL" w:eastAsia="Arial Unicode MS" w:hAnsi="gobCL" w:cs="Calibri"/>
                <w:sz w:val="20"/>
                <w:szCs w:val="18"/>
              </w:rPr>
              <w:lastRenderedPageBreak/>
              <w:t>Certificado de Deuda Tributaria emitido por la</w:t>
            </w:r>
          </w:p>
          <w:p w14:paraId="617A3D8C" w14:textId="77777777" w:rsidR="00744464" w:rsidRPr="00744464" w:rsidRDefault="00744464" w:rsidP="00744464">
            <w:pPr>
              <w:spacing w:line="240" w:lineRule="auto"/>
              <w:ind w:left="417" w:hanging="283"/>
              <w:jc w:val="left"/>
              <w:rPr>
                <w:rFonts w:ascii="gobCL" w:eastAsia="Arial Unicode MS" w:hAnsi="gobCL" w:cs="Calibri"/>
                <w:sz w:val="20"/>
                <w:szCs w:val="18"/>
              </w:rPr>
            </w:pPr>
            <w:r w:rsidRPr="00744464">
              <w:rPr>
                <w:rFonts w:ascii="gobCL" w:eastAsia="Arial Unicode MS" w:hAnsi="gobCL" w:cs="Calibri"/>
                <w:sz w:val="20"/>
                <w:szCs w:val="18"/>
              </w:rPr>
              <w:t>Tesorería General de la República. La fecha de emisión</w:t>
            </w:r>
          </w:p>
          <w:p w14:paraId="2997FED3" w14:textId="77777777" w:rsidR="00744464" w:rsidRPr="00744464" w:rsidRDefault="00744464" w:rsidP="00744464">
            <w:pPr>
              <w:spacing w:line="240" w:lineRule="auto"/>
              <w:ind w:left="417" w:hanging="283"/>
              <w:jc w:val="left"/>
              <w:rPr>
                <w:rFonts w:ascii="gobCL" w:eastAsia="Arial Unicode MS" w:hAnsi="gobCL" w:cs="Calibri"/>
                <w:sz w:val="20"/>
                <w:szCs w:val="18"/>
              </w:rPr>
            </w:pPr>
            <w:r w:rsidRPr="00744464">
              <w:rPr>
                <w:rFonts w:ascii="gobCL" w:eastAsia="Arial Unicode MS" w:hAnsi="gobCL" w:cs="Calibri"/>
                <w:sz w:val="20"/>
                <w:szCs w:val="18"/>
              </w:rPr>
              <w:lastRenderedPageBreak/>
              <w:t>de este certificado no podrá ser superior a 30 días de</w:t>
            </w:r>
          </w:p>
          <w:p w14:paraId="3B27B5A4" w14:textId="4717ABC2" w:rsidR="00744464" w:rsidRDefault="00744464" w:rsidP="00744464">
            <w:pPr>
              <w:spacing w:line="240" w:lineRule="auto"/>
              <w:ind w:left="417" w:hanging="283"/>
              <w:jc w:val="left"/>
              <w:rPr>
                <w:rFonts w:ascii="gobCL" w:eastAsia="Arial Unicode MS" w:hAnsi="gobCL" w:cs="Calibri"/>
                <w:sz w:val="20"/>
                <w:szCs w:val="18"/>
              </w:rPr>
            </w:pPr>
            <w:r w:rsidRPr="00744464">
              <w:rPr>
                <w:rFonts w:ascii="gobCL" w:eastAsia="Arial Unicode MS" w:hAnsi="gobCL" w:cs="Calibri"/>
                <w:sz w:val="20"/>
                <w:szCs w:val="18"/>
              </w:rPr>
              <w:t>antigüedad contados desde la fecha de formalización</w:t>
            </w:r>
          </w:p>
        </w:tc>
      </w:tr>
    </w:tbl>
    <w:p w14:paraId="4843D5F8" w14:textId="77777777" w:rsidR="00AE3B92" w:rsidRPr="00AE3B92" w:rsidRDefault="00AE3B92" w:rsidP="00AE3B92">
      <w:pPr>
        <w:spacing w:line="240" w:lineRule="auto"/>
        <w:ind w:left="0" w:firstLine="0"/>
        <w:rPr>
          <w:rFonts w:ascii="gobCL" w:eastAsia="Calibri" w:hAnsi="gobCL" w:cs="Calibri"/>
          <w:b/>
          <w:sz w:val="18"/>
          <w:szCs w:val="18"/>
        </w:rPr>
      </w:pPr>
    </w:p>
    <w:p w14:paraId="6D7469BA" w14:textId="77777777" w:rsidR="00AE3B92" w:rsidRPr="00AE3B92" w:rsidRDefault="00AE3B92" w:rsidP="00AE3B92">
      <w:pPr>
        <w:spacing w:line="240" w:lineRule="auto"/>
        <w:ind w:left="0" w:firstLine="0"/>
        <w:rPr>
          <w:rFonts w:ascii="gobCL" w:eastAsia="Calibri" w:hAnsi="gobCL" w:cs="Calibri"/>
          <w:b/>
          <w:sz w:val="18"/>
          <w:szCs w:val="18"/>
        </w:rPr>
      </w:pPr>
    </w:p>
    <w:p w14:paraId="2608EE39" w14:textId="77777777" w:rsidR="00AE3B92" w:rsidRPr="00AE3B92" w:rsidRDefault="00AE3B92" w:rsidP="00AE3B92">
      <w:pPr>
        <w:spacing w:line="240" w:lineRule="auto"/>
        <w:ind w:left="0" w:firstLine="0"/>
        <w:rPr>
          <w:rFonts w:ascii="gobCL" w:eastAsia="Calibri" w:hAnsi="gobCL" w:cs="Calibri"/>
          <w:b/>
          <w:sz w:val="18"/>
          <w:szCs w:val="18"/>
        </w:rPr>
      </w:pPr>
    </w:p>
    <w:p w14:paraId="3FA7B8AE" w14:textId="77777777" w:rsidR="00AE3B92" w:rsidRPr="00815C79" w:rsidRDefault="00AE3B92" w:rsidP="00AE3B92">
      <w:pPr>
        <w:spacing w:line="240" w:lineRule="auto"/>
        <w:ind w:left="0" w:firstLine="0"/>
        <w:rPr>
          <w:rFonts w:ascii="gobCL" w:eastAsia="Calibri" w:hAnsi="gobCL" w:cs="Calibri"/>
          <w:b/>
          <w:szCs w:val="18"/>
        </w:rPr>
      </w:pPr>
      <w:r w:rsidRPr="00815C79">
        <w:rPr>
          <w:rFonts w:ascii="gobCL" w:eastAsia="Calibri" w:hAnsi="gobCL" w:cs="Calibri"/>
          <w:b/>
          <w:szCs w:val="18"/>
        </w:rPr>
        <w:t>ETAPA DE FORMALIZACIÓN DE GRUPOS DE EMPRESAS O COOPERATIVA BENEFICIARIA: FASE DE DESARROLLO</w:t>
      </w:r>
    </w:p>
    <w:p w14:paraId="2064B8FD" w14:textId="77777777" w:rsidR="00AE3B92" w:rsidRPr="00AE3B92" w:rsidRDefault="00AE3B92" w:rsidP="00AE3B92">
      <w:pPr>
        <w:spacing w:line="240" w:lineRule="auto"/>
        <w:ind w:left="0" w:firstLine="0"/>
        <w:rPr>
          <w:rFonts w:ascii="gobCL" w:eastAsia="Calibri"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506"/>
      </w:tblGrid>
      <w:tr w:rsidR="00AE3B92" w:rsidRPr="00AE3B92" w14:paraId="24CFCC36" w14:textId="77777777" w:rsidTr="004A55E4">
        <w:trPr>
          <w:trHeight w:val="60"/>
          <w:jc w:val="center"/>
        </w:trPr>
        <w:tc>
          <w:tcPr>
            <w:tcW w:w="4248" w:type="dxa"/>
            <w:shd w:val="clear" w:color="auto" w:fill="DBE5F1"/>
          </w:tcPr>
          <w:p w14:paraId="53198A37" w14:textId="77777777" w:rsidR="00AE3B92" w:rsidRPr="00AE3B92" w:rsidRDefault="00AE3B92" w:rsidP="00AE3B92">
            <w:pPr>
              <w:spacing w:line="240" w:lineRule="auto"/>
              <w:ind w:left="0" w:firstLine="0"/>
              <w:jc w:val="center"/>
              <w:rPr>
                <w:rFonts w:ascii="gobCL" w:eastAsia="Calibri" w:hAnsi="gobCL" w:cs="Calibri"/>
                <w:b/>
                <w:sz w:val="20"/>
                <w:szCs w:val="18"/>
              </w:rPr>
            </w:pPr>
            <w:r w:rsidRPr="00AE3B92">
              <w:rPr>
                <w:rFonts w:ascii="gobCL" w:eastAsia="Calibri" w:hAnsi="gobCL" w:cs="Calibri"/>
                <w:b/>
                <w:sz w:val="20"/>
                <w:szCs w:val="18"/>
              </w:rPr>
              <w:t>Requisito</w:t>
            </w:r>
          </w:p>
        </w:tc>
        <w:tc>
          <w:tcPr>
            <w:tcW w:w="4506" w:type="dxa"/>
            <w:shd w:val="clear" w:color="auto" w:fill="DBE5F1"/>
          </w:tcPr>
          <w:p w14:paraId="15D844B0" w14:textId="77777777" w:rsidR="00AE3B92" w:rsidRPr="00AE3B92" w:rsidRDefault="00AE3B92" w:rsidP="00AE3B92">
            <w:pPr>
              <w:spacing w:line="240" w:lineRule="auto"/>
              <w:ind w:left="0" w:firstLine="0"/>
              <w:jc w:val="center"/>
              <w:rPr>
                <w:rFonts w:ascii="gobCL" w:eastAsia="Calibri" w:hAnsi="gobCL" w:cs="Calibri"/>
                <w:b/>
                <w:sz w:val="20"/>
                <w:szCs w:val="18"/>
              </w:rPr>
            </w:pPr>
            <w:r w:rsidRPr="00AE3B92">
              <w:rPr>
                <w:rFonts w:ascii="gobCL" w:eastAsia="Calibri" w:hAnsi="gobCL" w:cs="Calibri"/>
                <w:b/>
                <w:sz w:val="20"/>
                <w:szCs w:val="18"/>
              </w:rPr>
              <w:t>Medio de verificación</w:t>
            </w:r>
          </w:p>
        </w:tc>
      </w:tr>
      <w:tr w:rsidR="00AE3B92" w:rsidRPr="00AE3B92" w14:paraId="0978FDA7" w14:textId="77777777" w:rsidTr="004A55E4">
        <w:trPr>
          <w:jc w:val="center"/>
        </w:trPr>
        <w:tc>
          <w:tcPr>
            <w:tcW w:w="4248" w:type="dxa"/>
            <w:shd w:val="clear" w:color="auto" w:fill="auto"/>
          </w:tcPr>
          <w:p w14:paraId="52D9F6E7" w14:textId="77777777" w:rsidR="00AE3B92" w:rsidRPr="004A55E4" w:rsidRDefault="00AE3B92" w:rsidP="004A55E4">
            <w:pPr>
              <w:numPr>
                <w:ilvl w:val="0"/>
                <w:numId w:val="43"/>
              </w:numPr>
              <w:spacing w:line="240" w:lineRule="auto"/>
              <w:ind w:left="417" w:hanging="283"/>
              <w:rPr>
                <w:rFonts w:ascii="gobCL" w:eastAsia="Times New Roman" w:hAnsi="gobCL" w:cs="Times New Roman"/>
                <w:color w:val="000000"/>
                <w:sz w:val="20"/>
                <w:szCs w:val="18"/>
                <w:lang w:val="es-ES" w:eastAsia="es-ES"/>
              </w:rPr>
            </w:pPr>
            <w:r w:rsidRPr="004A55E4">
              <w:rPr>
                <w:rFonts w:ascii="gobCL" w:eastAsia="Times New Roman" w:hAnsi="gobCL" w:cs="Times New Roman"/>
                <w:color w:val="000000"/>
                <w:sz w:val="20"/>
                <w:szCs w:val="18"/>
                <w:lang w:val="es-ES" w:eastAsia="es-ES"/>
              </w:rPr>
              <w:t>No tener deudas laborales y/o previsionales, ni multas laborales y/o previsionales impagas</w:t>
            </w:r>
          </w:p>
        </w:tc>
        <w:tc>
          <w:tcPr>
            <w:tcW w:w="4506" w:type="dxa"/>
            <w:shd w:val="clear" w:color="auto" w:fill="auto"/>
          </w:tcPr>
          <w:p w14:paraId="0EE1DA1B" w14:textId="77777777" w:rsidR="00AE3B92" w:rsidRPr="004A55E4" w:rsidRDefault="00AE3B92" w:rsidP="004A55E4">
            <w:pPr>
              <w:spacing w:line="240" w:lineRule="auto"/>
              <w:ind w:left="0" w:firstLine="0"/>
              <w:rPr>
                <w:rFonts w:ascii="gobCL" w:eastAsia="Arial Unicode MS" w:hAnsi="gobCL" w:cs="Calibri"/>
                <w:sz w:val="20"/>
                <w:szCs w:val="18"/>
              </w:rPr>
            </w:pPr>
            <w:r w:rsidRPr="004A55E4">
              <w:rPr>
                <w:rFonts w:ascii="gobCL" w:eastAsia="Calibri" w:hAnsi="gobCL" w:cs="Calibri"/>
                <w:sz w:val="20"/>
                <w:szCs w:val="18"/>
              </w:rPr>
              <w:t>Certificado de Antecedentes Laborales y Previsionales emitido por la Dirección del Trabajo (Certificado F-30 y F-30-1. Este último, sólo será exigible en aquellos casos que la empresa postulante tenga subcontrataciones)</w:t>
            </w:r>
          </w:p>
        </w:tc>
      </w:tr>
      <w:tr w:rsidR="00AE3B92" w:rsidRPr="00AE3B92" w14:paraId="6D65AB7B" w14:textId="77777777" w:rsidTr="004A55E4">
        <w:trPr>
          <w:jc w:val="center"/>
        </w:trPr>
        <w:tc>
          <w:tcPr>
            <w:tcW w:w="4248" w:type="dxa"/>
            <w:shd w:val="clear" w:color="auto" w:fill="auto"/>
          </w:tcPr>
          <w:p w14:paraId="01A799DB" w14:textId="77777777" w:rsidR="00AE3B92" w:rsidRPr="004A55E4" w:rsidRDefault="00AE3B92" w:rsidP="004A55E4">
            <w:pPr>
              <w:numPr>
                <w:ilvl w:val="0"/>
                <w:numId w:val="43"/>
              </w:numPr>
              <w:spacing w:line="240" w:lineRule="auto"/>
              <w:ind w:left="417" w:hanging="283"/>
              <w:rPr>
                <w:rFonts w:ascii="gobCL" w:eastAsia="Arial Unicode MS" w:hAnsi="gobCL" w:cs="Calibri"/>
                <w:sz w:val="20"/>
                <w:szCs w:val="18"/>
                <w:lang w:val="es-ES" w:eastAsia="es-ES"/>
              </w:rPr>
            </w:pPr>
            <w:r w:rsidRPr="004A55E4">
              <w:rPr>
                <w:rFonts w:ascii="gobCL" w:eastAsia="Times New Roman" w:hAnsi="gobCL" w:cs="Times New Roman"/>
                <w:color w:val="000000"/>
                <w:sz w:val="20"/>
                <w:szCs w:val="18"/>
                <w:lang w:val="es-ES" w:eastAsia="es-ES"/>
              </w:rPr>
              <w:t>Previo a la ejecución de las acciones de gestión empresarial y del financiamiento de inversiones, deberá enterar al AOS el aporte empresarial exigido para la Fase de Desarrollo en el 1.5 de la presente guía.</w:t>
            </w:r>
          </w:p>
        </w:tc>
        <w:tc>
          <w:tcPr>
            <w:tcW w:w="4506" w:type="dxa"/>
            <w:shd w:val="clear" w:color="auto" w:fill="auto"/>
          </w:tcPr>
          <w:p w14:paraId="49D09283" w14:textId="77777777" w:rsidR="004A55E4" w:rsidRDefault="004A55E4" w:rsidP="004A55E4">
            <w:pPr>
              <w:spacing w:line="240" w:lineRule="auto"/>
              <w:ind w:left="0" w:firstLine="0"/>
              <w:rPr>
                <w:rFonts w:ascii="gobCL" w:eastAsia="Arial Unicode MS" w:hAnsi="gobCL" w:cs="Calibri"/>
                <w:sz w:val="20"/>
                <w:szCs w:val="18"/>
              </w:rPr>
            </w:pPr>
          </w:p>
          <w:p w14:paraId="15C62427" w14:textId="234FDCA6" w:rsidR="00AE3B92" w:rsidRPr="004A55E4" w:rsidRDefault="00AE3B92" w:rsidP="004A55E4">
            <w:pPr>
              <w:spacing w:line="240" w:lineRule="auto"/>
              <w:ind w:left="0" w:firstLine="0"/>
              <w:rPr>
                <w:rFonts w:ascii="gobCL" w:eastAsia="Arial Unicode MS" w:hAnsi="gobCL" w:cs="Calibri"/>
                <w:sz w:val="20"/>
                <w:szCs w:val="18"/>
              </w:rPr>
            </w:pPr>
            <w:r w:rsidRPr="004A55E4">
              <w:rPr>
                <w:rFonts w:ascii="gobCL" w:eastAsia="Arial Unicode MS" w:hAnsi="gobCL" w:cs="Calibri"/>
                <w:sz w:val="20"/>
                <w:szCs w:val="18"/>
              </w:rPr>
              <w:t>Comprobante de ingreso, depósito o de transferencia electrónica correspondiente al aporte empresarial comprometido en el Plan de Trabajo postulado y aprobado.</w:t>
            </w:r>
          </w:p>
        </w:tc>
      </w:tr>
      <w:tr w:rsidR="00AE3B92" w:rsidRPr="00AE3B92" w14:paraId="6256D3F0" w14:textId="77777777" w:rsidTr="004A55E4">
        <w:trPr>
          <w:jc w:val="center"/>
        </w:trPr>
        <w:tc>
          <w:tcPr>
            <w:tcW w:w="4248" w:type="dxa"/>
            <w:shd w:val="clear" w:color="auto" w:fill="auto"/>
          </w:tcPr>
          <w:p w14:paraId="707085AE" w14:textId="77777777" w:rsidR="00AE3B92" w:rsidRPr="004A55E4" w:rsidRDefault="00AE3B92" w:rsidP="004A55E4">
            <w:pPr>
              <w:numPr>
                <w:ilvl w:val="0"/>
                <w:numId w:val="43"/>
              </w:numPr>
              <w:spacing w:line="240" w:lineRule="auto"/>
              <w:ind w:left="417" w:hanging="283"/>
              <w:rPr>
                <w:rFonts w:ascii="gobCL" w:eastAsia="Times New Roman" w:hAnsi="gobCL" w:cs="Times New Roman"/>
                <w:color w:val="000000"/>
                <w:sz w:val="20"/>
                <w:szCs w:val="18"/>
                <w:lang w:val="es-ES" w:eastAsia="es-ES"/>
              </w:rPr>
            </w:pPr>
            <w:r w:rsidRPr="004A55E4">
              <w:rPr>
                <w:rFonts w:ascii="gobCL" w:eastAsia="Times New Roman" w:hAnsi="gobCL" w:cs="Times New Roman"/>
                <w:color w:val="000000"/>
                <w:sz w:val="20"/>
                <w:szCs w:val="18"/>
                <w:lang w:val="es-ES" w:eastAsia="es-ES"/>
              </w:rPr>
              <w:t xml:space="preserve">En el caso de los proyectos que contemplan habilitación de infraestructura en su plan de inversión, las empresas deberán acreditar que se encuentran en condición de propietario, comodatario, usufructuario o arrendatario. </w:t>
            </w:r>
          </w:p>
        </w:tc>
        <w:tc>
          <w:tcPr>
            <w:tcW w:w="4506" w:type="dxa"/>
            <w:shd w:val="clear" w:color="auto" w:fill="auto"/>
          </w:tcPr>
          <w:p w14:paraId="27C54D56" w14:textId="77777777" w:rsidR="00AE3B92" w:rsidRPr="004A55E4" w:rsidRDefault="00AE3B92" w:rsidP="004A55E4">
            <w:pPr>
              <w:spacing w:line="240" w:lineRule="auto"/>
              <w:ind w:left="0" w:firstLine="0"/>
              <w:rPr>
                <w:rFonts w:ascii="gobCL" w:eastAsia="Times New Roman" w:hAnsi="gobCL" w:cs="Times New Roman"/>
                <w:color w:val="000000"/>
                <w:sz w:val="20"/>
                <w:szCs w:val="18"/>
                <w:lang w:val="es-ES" w:eastAsia="es-ES"/>
              </w:rPr>
            </w:pPr>
            <w:r w:rsidRPr="004A55E4">
              <w:rPr>
                <w:rFonts w:ascii="gobCL" w:eastAsia="Times New Roman" w:hAnsi="gobCL" w:cs="Times New Roman"/>
                <w:color w:val="000000"/>
                <w:sz w:val="20"/>
                <w:szCs w:val="18"/>
                <w:lang w:val="es-ES" w:eastAsia="es-ES"/>
              </w:rPr>
              <w:t>- Propietario: título de dominio (Inscripción de dominio Conservador de Bienes Raíces).</w:t>
            </w:r>
          </w:p>
          <w:p w14:paraId="5734B016" w14:textId="77777777" w:rsidR="00AE3B92" w:rsidRPr="004A55E4" w:rsidRDefault="00AE3B92" w:rsidP="004A55E4">
            <w:pPr>
              <w:spacing w:line="240" w:lineRule="auto"/>
              <w:ind w:left="0" w:firstLine="0"/>
              <w:rPr>
                <w:rFonts w:ascii="gobCL" w:eastAsia="Times New Roman" w:hAnsi="gobCL" w:cs="Times New Roman"/>
                <w:color w:val="000000"/>
                <w:sz w:val="20"/>
                <w:szCs w:val="18"/>
                <w:lang w:val="es-ES" w:eastAsia="es-ES"/>
              </w:rPr>
            </w:pPr>
            <w:r w:rsidRPr="004A55E4">
              <w:rPr>
                <w:rFonts w:ascii="gobCL" w:eastAsia="Times New Roman" w:hAnsi="gobCL" w:cs="Times New Roman"/>
                <w:color w:val="000000"/>
                <w:sz w:val="20"/>
                <w:szCs w:val="18"/>
                <w:lang w:val="es-ES" w:eastAsia="es-ES"/>
              </w:rPr>
              <w:t>- Comodatario: contrato de comodato.</w:t>
            </w:r>
          </w:p>
          <w:p w14:paraId="1B541FA6" w14:textId="77777777" w:rsidR="00AE3B92" w:rsidRPr="004A55E4" w:rsidRDefault="00AE3B92" w:rsidP="004A55E4">
            <w:pPr>
              <w:spacing w:line="240" w:lineRule="auto"/>
              <w:ind w:left="0" w:firstLine="0"/>
              <w:rPr>
                <w:rFonts w:ascii="gobCL" w:eastAsia="Times New Roman" w:hAnsi="gobCL" w:cs="Times New Roman"/>
                <w:color w:val="000000"/>
                <w:sz w:val="20"/>
                <w:szCs w:val="18"/>
                <w:lang w:val="es-ES" w:eastAsia="es-ES"/>
              </w:rPr>
            </w:pPr>
            <w:r w:rsidRPr="004A55E4">
              <w:rPr>
                <w:rFonts w:ascii="gobCL" w:eastAsia="Times New Roman" w:hAnsi="gobCL" w:cs="Times New Roman"/>
                <w:color w:val="000000"/>
                <w:sz w:val="20"/>
                <w:szCs w:val="18"/>
                <w:lang w:val="es-ES" w:eastAsia="es-ES"/>
              </w:rPr>
              <w:t>- Usufructuario: inscripción del derecho real de usufructo en Conservador de Bienes Raíces.</w:t>
            </w:r>
          </w:p>
          <w:p w14:paraId="054EED1D" w14:textId="77777777" w:rsidR="00AE3B92" w:rsidRPr="004A55E4" w:rsidRDefault="00AE3B92" w:rsidP="004A55E4">
            <w:pPr>
              <w:spacing w:line="240" w:lineRule="auto"/>
              <w:ind w:left="0" w:firstLine="0"/>
              <w:rPr>
                <w:rFonts w:ascii="gobCL" w:eastAsia="Times New Roman" w:hAnsi="gobCL" w:cs="Times New Roman"/>
                <w:color w:val="000000"/>
                <w:sz w:val="20"/>
                <w:szCs w:val="18"/>
                <w:lang w:val="es-ES" w:eastAsia="es-ES"/>
              </w:rPr>
            </w:pPr>
            <w:r w:rsidRPr="004A55E4">
              <w:rPr>
                <w:rFonts w:ascii="gobCL" w:eastAsia="Times New Roman" w:hAnsi="gobCL" w:cs="Times New Roman"/>
                <w:color w:val="000000"/>
                <w:sz w:val="20"/>
                <w:szCs w:val="18"/>
                <w:lang w:val="es-ES" w:eastAsia="es-ES"/>
              </w:rPr>
              <w:t>- Arrendatario: contrato de arrendamiento.</w:t>
            </w:r>
          </w:p>
          <w:p w14:paraId="3A7C1B53" w14:textId="77777777" w:rsidR="00AE3B92" w:rsidRPr="004A55E4" w:rsidRDefault="00AE3B92" w:rsidP="004A55E4">
            <w:pPr>
              <w:spacing w:line="240" w:lineRule="auto"/>
              <w:ind w:left="0" w:firstLine="0"/>
              <w:rPr>
                <w:rFonts w:ascii="gobCL" w:eastAsia="Times New Roman" w:hAnsi="gobCL" w:cs="Times New Roman"/>
                <w:color w:val="000000"/>
                <w:sz w:val="20"/>
                <w:szCs w:val="18"/>
                <w:lang w:val="es-ES" w:eastAsia="es-ES"/>
              </w:rPr>
            </w:pPr>
            <w:r w:rsidRPr="004A55E4">
              <w:rPr>
                <w:rFonts w:ascii="gobCL" w:eastAsia="Times New Roman" w:hAnsi="gobCL" w:cs="Times New Roman"/>
                <w:color w:val="000000"/>
                <w:sz w:val="20"/>
                <w:szCs w:val="18"/>
                <w:lang w:val="es-ES" w:eastAsia="es-ES"/>
              </w:rPr>
              <w:t>En el caso de que sea arrendataria, el contrato de arrendamiento no puede prohibir la habilitación de infraestructura.</w:t>
            </w:r>
          </w:p>
          <w:p w14:paraId="463109EE" w14:textId="77777777" w:rsidR="00AE3B92" w:rsidRPr="004A55E4" w:rsidRDefault="00AE3B92" w:rsidP="004A55E4">
            <w:pPr>
              <w:spacing w:line="240" w:lineRule="auto"/>
              <w:ind w:left="0" w:firstLine="0"/>
              <w:rPr>
                <w:rFonts w:ascii="gobCL" w:eastAsia="Arial Unicode MS" w:hAnsi="gobCL" w:cs="Calibri"/>
                <w:sz w:val="20"/>
                <w:szCs w:val="18"/>
              </w:rPr>
            </w:pPr>
            <w:r w:rsidRPr="004A55E4">
              <w:rPr>
                <w:rFonts w:ascii="gobCL" w:eastAsia="Times New Roman" w:hAnsi="gobCL" w:cs="Times New Roman"/>
                <w:color w:val="000000"/>
                <w:sz w:val="20"/>
                <w:szCs w:val="18"/>
                <w:lang w:val="es-ES" w:eastAsia="es-ES"/>
              </w:rPr>
              <w:t>En el caso que el grupo de empresas forme una nueva persona jurídica, y esto constituya una actividad del proyecto, una de las empresas del grupo deberá firmar el contrato de arrendamiento y, una vez constituida la nueva empresa, se deberá modificar el contrato para que quien firme sea éste última.</w:t>
            </w:r>
          </w:p>
        </w:tc>
      </w:tr>
      <w:tr w:rsidR="00AE3B92" w:rsidRPr="00AE3B92" w14:paraId="69EECEE5" w14:textId="77777777" w:rsidTr="004A55E4">
        <w:trPr>
          <w:jc w:val="center"/>
        </w:trPr>
        <w:tc>
          <w:tcPr>
            <w:tcW w:w="4248" w:type="dxa"/>
            <w:shd w:val="clear" w:color="auto" w:fill="auto"/>
          </w:tcPr>
          <w:p w14:paraId="380D8E48" w14:textId="77777777" w:rsidR="00AE3B92" w:rsidRPr="004A55E4" w:rsidRDefault="00AE3B92" w:rsidP="004A55E4">
            <w:pPr>
              <w:numPr>
                <w:ilvl w:val="0"/>
                <w:numId w:val="43"/>
              </w:numPr>
              <w:spacing w:line="240" w:lineRule="auto"/>
              <w:ind w:left="417" w:hanging="283"/>
              <w:rPr>
                <w:rFonts w:ascii="gobCL" w:eastAsia="Times New Roman" w:hAnsi="gobCL" w:cs="Times New Roman"/>
                <w:color w:val="000000"/>
                <w:sz w:val="20"/>
                <w:szCs w:val="18"/>
                <w:lang w:val="es-ES" w:eastAsia="es-ES"/>
              </w:rPr>
            </w:pPr>
            <w:r w:rsidRPr="004A55E4">
              <w:rPr>
                <w:rFonts w:ascii="gobCL" w:eastAsia="Times New Roman" w:hAnsi="gobCL" w:cs="Times New Roman"/>
                <w:color w:val="000000"/>
                <w:sz w:val="20"/>
                <w:szCs w:val="18"/>
                <w:lang w:val="es-ES" w:eastAsia="es-ES"/>
              </w:rPr>
              <w:t>El empresario/a perteneciente al grupo de empresas seleccionado no podrá tener parentesco en primer y/o segundo grado por consanguineidad o afinidad con el personal directivo de Sercotec, con el personal del AOS a cargo de la convocatoria y de la Dirección Regional que intervengan en la convocatoria, en el proceso evaluación y en la selección de los planes de trabajo seleccionados, ni con quienes participan en la asignación de  recursos correspondientes al presente Fondo.</w:t>
            </w:r>
          </w:p>
        </w:tc>
        <w:tc>
          <w:tcPr>
            <w:tcW w:w="4506" w:type="dxa"/>
            <w:shd w:val="clear" w:color="auto" w:fill="auto"/>
          </w:tcPr>
          <w:p w14:paraId="2C420023" w14:textId="77777777" w:rsidR="004A55E4" w:rsidRDefault="004A55E4" w:rsidP="004A55E4">
            <w:pPr>
              <w:spacing w:line="240" w:lineRule="auto"/>
              <w:ind w:left="0" w:firstLine="0"/>
              <w:rPr>
                <w:rFonts w:ascii="gobCL" w:eastAsia="Arial Unicode MS" w:hAnsi="gobCL" w:cs="Calibri"/>
                <w:sz w:val="20"/>
                <w:szCs w:val="18"/>
              </w:rPr>
            </w:pPr>
          </w:p>
          <w:p w14:paraId="5ECF5395" w14:textId="77777777" w:rsidR="004A55E4" w:rsidRDefault="004A55E4" w:rsidP="004A55E4">
            <w:pPr>
              <w:spacing w:line="240" w:lineRule="auto"/>
              <w:ind w:left="0" w:firstLine="0"/>
              <w:rPr>
                <w:rFonts w:ascii="gobCL" w:eastAsia="Arial Unicode MS" w:hAnsi="gobCL" w:cs="Calibri"/>
                <w:sz w:val="20"/>
                <w:szCs w:val="18"/>
              </w:rPr>
            </w:pPr>
          </w:p>
          <w:p w14:paraId="20833786" w14:textId="77777777" w:rsidR="004A55E4" w:rsidRDefault="004A55E4" w:rsidP="004A55E4">
            <w:pPr>
              <w:spacing w:line="240" w:lineRule="auto"/>
              <w:ind w:left="0" w:firstLine="0"/>
              <w:rPr>
                <w:rFonts w:ascii="gobCL" w:eastAsia="Arial Unicode MS" w:hAnsi="gobCL" w:cs="Calibri"/>
                <w:sz w:val="20"/>
                <w:szCs w:val="18"/>
              </w:rPr>
            </w:pPr>
          </w:p>
          <w:p w14:paraId="5E351297" w14:textId="77777777" w:rsidR="004A55E4" w:rsidRDefault="004A55E4" w:rsidP="004A55E4">
            <w:pPr>
              <w:spacing w:line="240" w:lineRule="auto"/>
              <w:ind w:left="0" w:firstLine="0"/>
              <w:rPr>
                <w:rFonts w:ascii="gobCL" w:eastAsia="Arial Unicode MS" w:hAnsi="gobCL" w:cs="Calibri"/>
                <w:sz w:val="20"/>
                <w:szCs w:val="18"/>
              </w:rPr>
            </w:pPr>
          </w:p>
          <w:p w14:paraId="5135EE13" w14:textId="77777777" w:rsidR="004A55E4" w:rsidRDefault="004A55E4" w:rsidP="004A55E4">
            <w:pPr>
              <w:spacing w:line="240" w:lineRule="auto"/>
              <w:ind w:left="0" w:firstLine="0"/>
              <w:rPr>
                <w:rFonts w:ascii="gobCL" w:eastAsia="Arial Unicode MS" w:hAnsi="gobCL" w:cs="Calibri"/>
                <w:sz w:val="20"/>
                <w:szCs w:val="18"/>
              </w:rPr>
            </w:pPr>
          </w:p>
          <w:p w14:paraId="7B89AA5A" w14:textId="77777777" w:rsidR="004A55E4" w:rsidRDefault="004A55E4" w:rsidP="004A55E4">
            <w:pPr>
              <w:spacing w:line="240" w:lineRule="auto"/>
              <w:ind w:left="0" w:firstLine="0"/>
              <w:rPr>
                <w:rFonts w:ascii="gobCL" w:eastAsia="Arial Unicode MS" w:hAnsi="gobCL" w:cs="Calibri"/>
                <w:sz w:val="20"/>
                <w:szCs w:val="18"/>
              </w:rPr>
            </w:pPr>
          </w:p>
          <w:p w14:paraId="7B182FCD" w14:textId="41F5534E" w:rsidR="00AE3B92" w:rsidRPr="004A55E4" w:rsidRDefault="00AE3B92" w:rsidP="004A55E4">
            <w:pPr>
              <w:spacing w:line="240" w:lineRule="auto"/>
              <w:ind w:left="0" w:firstLine="0"/>
              <w:rPr>
                <w:rFonts w:ascii="gobCL" w:eastAsia="Times New Roman" w:hAnsi="gobCL" w:cs="Times New Roman"/>
                <w:color w:val="000000"/>
                <w:sz w:val="20"/>
                <w:szCs w:val="18"/>
                <w:lang w:val="es-ES" w:eastAsia="es-ES"/>
              </w:rPr>
            </w:pPr>
            <w:r w:rsidRPr="004A55E4">
              <w:rPr>
                <w:rFonts w:ascii="gobCL" w:eastAsia="Arial Unicode MS" w:hAnsi="gobCL" w:cs="Calibri"/>
                <w:sz w:val="20"/>
                <w:szCs w:val="18"/>
              </w:rPr>
              <w:t xml:space="preserve">Declaración Jurada de Probidad: Anexo N°2. </w:t>
            </w:r>
          </w:p>
        </w:tc>
      </w:tr>
      <w:tr w:rsidR="00AE3B92" w:rsidRPr="00AE3B92" w14:paraId="5CEBAA7A" w14:textId="77777777" w:rsidTr="004A55E4">
        <w:trPr>
          <w:trHeight w:val="2353"/>
          <w:jc w:val="center"/>
        </w:trPr>
        <w:tc>
          <w:tcPr>
            <w:tcW w:w="4248" w:type="dxa"/>
            <w:shd w:val="clear" w:color="auto" w:fill="auto"/>
          </w:tcPr>
          <w:p w14:paraId="0984181D" w14:textId="77777777" w:rsidR="00AE3B92" w:rsidRPr="004A55E4" w:rsidRDefault="00AE3B92" w:rsidP="004A55E4">
            <w:pPr>
              <w:numPr>
                <w:ilvl w:val="0"/>
                <w:numId w:val="43"/>
              </w:numPr>
              <w:spacing w:line="240" w:lineRule="auto"/>
              <w:ind w:left="306" w:hanging="142"/>
              <w:rPr>
                <w:rFonts w:ascii="gobCL" w:eastAsia="Times New Roman" w:hAnsi="gobCL" w:cs="Times New Roman"/>
                <w:color w:val="000000"/>
                <w:sz w:val="20"/>
                <w:szCs w:val="18"/>
                <w:lang w:val="es-ES" w:eastAsia="es-ES"/>
              </w:rPr>
            </w:pPr>
            <w:r w:rsidRPr="004A55E4">
              <w:rPr>
                <w:rFonts w:ascii="gobCL" w:eastAsia="Times New Roman" w:hAnsi="gobCL" w:cs="Times New Roman"/>
                <w:color w:val="000000"/>
                <w:sz w:val="20"/>
                <w:szCs w:val="18"/>
                <w:lang w:val="es-ES" w:eastAsia="es-ES"/>
              </w:rPr>
              <w:lastRenderedPageBreak/>
              <w:t xml:space="preserve"> Los gastos ejecutados para las Inversiones y las Acciones de Gestión Empresarial no pueden corresponder a la remuneración del seleccionado/a,  ni de los socios/as,  ni de representantes,  ni de su respectivos cónyuges, conviviente civil, hijos y parientes por consanguineidad hasta el segundo grado inclusive (hijos, padres, abuelos y hermanos).</w:t>
            </w:r>
          </w:p>
        </w:tc>
        <w:tc>
          <w:tcPr>
            <w:tcW w:w="4506" w:type="dxa"/>
            <w:shd w:val="clear" w:color="auto" w:fill="auto"/>
          </w:tcPr>
          <w:p w14:paraId="29F347F4" w14:textId="77777777" w:rsidR="004A55E4" w:rsidRDefault="004A55E4" w:rsidP="004A55E4">
            <w:pPr>
              <w:spacing w:line="240" w:lineRule="auto"/>
              <w:ind w:left="0" w:firstLine="0"/>
              <w:rPr>
                <w:rFonts w:ascii="gobCL" w:eastAsia="Arial Unicode MS" w:hAnsi="gobCL" w:cs="Calibri"/>
                <w:sz w:val="20"/>
                <w:szCs w:val="18"/>
              </w:rPr>
            </w:pPr>
          </w:p>
          <w:p w14:paraId="24E29959" w14:textId="77777777" w:rsidR="004A55E4" w:rsidRDefault="004A55E4" w:rsidP="004A55E4">
            <w:pPr>
              <w:spacing w:line="240" w:lineRule="auto"/>
              <w:ind w:left="0" w:firstLine="0"/>
              <w:rPr>
                <w:rFonts w:ascii="gobCL" w:eastAsia="Arial Unicode MS" w:hAnsi="gobCL" w:cs="Calibri"/>
                <w:sz w:val="20"/>
                <w:szCs w:val="18"/>
              </w:rPr>
            </w:pPr>
          </w:p>
          <w:p w14:paraId="2B9DB9BF" w14:textId="3CEE8149" w:rsidR="00AE3B92" w:rsidRPr="004A55E4" w:rsidRDefault="00AE3B92" w:rsidP="004A55E4">
            <w:pPr>
              <w:spacing w:line="240" w:lineRule="auto"/>
              <w:ind w:left="0" w:firstLine="0"/>
              <w:rPr>
                <w:rFonts w:ascii="gobCL" w:eastAsia="Arial Unicode MS" w:hAnsi="gobCL" w:cs="Calibri"/>
                <w:sz w:val="20"/>
                <w:szCs w:val="18"/>
              </w:rPr>
            </w:pPr>
            <w:r w:rsidRPr="004A55E4">
              <w:rPr>
                <w:rFonts w:ascii="gobCL" w:eastAsia="Arial Unicode MS" w:hAnsi="gobCL" w:cs="Calibri"/>
                <w:sz w:val="20"/>
                <w:szCs w:val="18"/>
              </w:rPr>
              <w:t>Declaración Jurada de No Consanguineidad: Anexo N°3</w:t>
            </w:r>
          </w:p>
        </w:tc>
      </w:tr>
    </w:tbl>
    <w:p w14:paraId="57F7FF35" w14:textId="76622AC4" w:rsidR="00AE3B92" w:rsidRDefault="00AE3B92" w:rsidP="004A55E4">
      <w:pPr>
        <w:spacing w:line="240" w:lineRule="auto"/>
        <w:ind w:left="0" w:firstLine="0"/>
        <w:rPr>
          <w:rFonts w:ascii="Calibri" w:eastAsia="Calibri" w:hAnsi="Calibri" w:cs="Times New Roman"/>
          <w:sz w:val="18"/>
          <w:szCs w:val="18"/>
        </w:rPr>
      </w:pPr>
    </w:p>
    <w:p w14:paraId="2F0F8C0D" w14:textId="027CA977" w:rsidR="00C53814" w:rsidRDefault="00C53814" w:rsidP="004A55E4">
      <w:pPr>
        <w:spacing w:line="240" w:lineRule="auto"/>
        <w:ind w:left="0" w:firstLine="0"/>
        <w:rPr>
          <w:rFonts w:ascii="Calibri" w:eastAsia="Calibri" w:hAnsi="Calibri" w:cs="Times New Roman"/>
          <w:sz w:val="18"/>
          <w:szCs w:val="18"/>
        </w:rPr>
      </w:pPr>
    </w:p>
    <w:p w14:paraId="037DEC70" w14:textId="7CE81102" w:rsidR="00C53814" w:rsidRDefault="00C53814" w:rsidP="004A55E4">
      <w:pPr>
        <w:spacing w:line="240" w:lineRule="auto"/>
        <w:ind w:left="0" w:firstLine="0"/>
        <w:rPr>
          <w:rFonts w:ascii="Calibri" w:eastAsia="Calibri" w:hAnsi="Calibri" w:cs="Times New Roman"/>
          <w:sz w:val="18"/>
          <w:szCs w:val="18"/>
        </w:rPr>
      </w:pPr>
    </w:p>
    <w:p w14:paraId="6DE1705F" w14:textId="1CA4B04A" w:rsidR="00C53814" w:rsidRDefault="00C53814" w:rsidP="004A55E4">
      <w:pPr>
        <w:spacing w:line="240" w:lineRule="auto"/>
        <w:ind w:left="0" w:firstLine="0"/>
        <w:rPr>
          <w:rFonts w:ascii="Calibri" w:eastAsia="Calibri" w:hAnsi="Calibri" w:cs="Times New Roman"/>
          <w:sz w:val="18"/>
          <w:szCs w:val="18"/>
        </w:rPr>
      </w:pPr>
    </w:p>
    <w:p w14:paraId="32B25F73" w14:textId="696BBF80" w:rsidR="00C53814" w:rsidRDefault="00C53814" w:rsidP="004A55E4">
      <w:pPr>
        <w:spacing w:line="240" w:lineRule="auto"/>
        <w:ind w:left="0" w:firstLine="0"/>
        <w:rPr>
          <w:rFonts w:ascii="Calibri" w:eastAsia="Calibri" w:hAnsi="Calibri" w:cs="Times New Roman"/>
          <w:sz w:val="18"/>
          <w:szCs w:val="18"/>
        </w:rPr>
      </w:pPr>
    </w:p>
    <w:p w14:paraId="659E80EB" w14:textId="07083B61" w:rsidR="0057357E" w:rsidRDefault="0057357E" w:rsidP="004A55E4">
      <w:pPr>
        <w:spacing w:line="240" w:lineRule="auto"/>
        <w:ind w:left="0" w:firstLine="0"/>
        <w:rPr>
          <w:rFonts w:ascii="Calibri" w:eastAsia="Calibri" w:hAnsi="Calibri" w:cs="Times New Roman"/>
          <w:sz w:val="18"/>
          <w:szCs w:val="18"/>
        </w:rPr>
      </w:pPr>
    </w:p>
    <w:p w14:paraId="61DA9A2E" w14:textId="70A24CD0" w:rsidR="0057357E" w:rsidRDefault="0057357E" w:rsidP="004A55E4">
      <w:pPr>
        <w:spacing w:line="240" w:lineRule="auto"/>
        <w:ind w:left="0" w:firstLine="0"/>
        <w:rPr>
          <w:rFonts w:ascii="Calibri" w:eastAsia="Calibri" w:hAnsi="Calibri" w:cs="Times New Roman"/>
          <w:sz w:val="18"/>
          <w:szCs w:val="18"/>
        </w:rPr>
      </w:pPr>
    </w:p>
    <w:p w14:paraId="1D69CC90" w14:textId="7DD106A8" w:rsidR="0057357E" w:rsidRDefault="0057357E" w:rsidP="004A55E4">
      <w:pPr>
        <w:spacing w:line="240" w:lineRule="auto"/>
        <w:ind w:left="0" w:firstLine="0"/>
        <w:rPr>
          <w:rFonts w:ascii="Calibri" w:eastAsia="Calibri" w:hAnsi="Calibri" w:cs="Times New Roman"/>
          <w:sz w:val="18"/>
          <w:szCs w:val="18"/>
        </w:rPr>
      </w:pPr>
    </w:p>
    <w:p w14:paraId="56F943DB" w14:textId="440B8E66" w:rsidR="0057357E" w:rsidRDefault="0057357E" w:rsidP="004A55E4">
      <w:pPr>
        <w:spacing w:line="240" w:lineRule="auto"/>
        <w:ind w:left="0" w:firstLine="0"/>
        <w:rPr>
          <w:rFonts w:ascii="Calibri" w:eastAsia="Calibri" w:hAnsi="Calibri" w:cs="Times New Roman"/>
          <w:sz w:val="18"/>
          <w:szCs w:val="18"/>
        </w:rPr>
      </w:pPr>
    </w:p>
    <w:p w14:paraId="0A62C3C3" w14:textId="4E78F50A" w:rsidR="0057357E" w:rsidRDefault="0057357E" w:rsidP="004A55E4">
      <w:pPr>
        <w:spacing w:line="240" w:lineRule="auto"/>
        <w:ind w:left="0" w:firstLine="0"/>
        <w:rPr>
          <w:rFonts w:ascii="Calibri" w:eastAsia="Calibri" w:hAnsi="Calibri" w:cs="Times New Roman"/>
          <w:sz w:val="18"/>
          <w:szCs w:val="18"/>
        </w:rPr>
      </w:pPr>
    </w:p>
    <w:p w14:paraId="115D6D22" w14:textId="3543222F" w:rsidR="0057357E" w:rsidRDefault="0057357E" w:rsidP="004A55E4">
      <w:pPr>
        <w:spacing w:line="240" w:lineRule="auto"/>
        <w:ind w:left="0" w:firstLine="0"/>
        <w:rPr>
          <w:rFonts w:ascii="Calibri" w:eastAsia="Calibri" w:hAnsi="Calibri" w:cs="Times New Roman"/>
          <w:sz w:val="18"/>
          <w:szCs w:val="18"/>
        </w:rPr>
      </w:pPr>
    </w:p>
    <w:p w14:paraId="6B83462E" w14:textId="0BAF89B7" w:rsidR="0057357E" w:rsidRDefault="0057357E" w:rsidP="004A55E4">
      <w:pPr>
        <w:spacing w:line="240" w:lineRule="auto"/>
        <w:ind w:left="0" w:firstLine="0"/>
        <w:rPr>
          <w:rFonts w:ascii="Calibri" w:eastAsia="Calibri" w:hAnsi="Calibri" w:cs="Times New Roman"/>
          <w:sz w:val="18"/>
          <w:szCs w:val="18"/>
        </w:rPr>
      </w:pPr>
    </w:p>
    <w:p w14:paraId="6842D691" w14:textId="77D2DF44" w:rsidR="0057357E" w:rsidRDefault="0057357E" w:rsidP="004A55E4">
      <w:pPr>
        <w:spacing w:line="240" w:lineRule="auto"/>
        <w:ind w:left="0" w:firstLine="0"/>
        <w:rPr>
          <w:rFonts w:ascii="Calibri" w:eastAsia="Calibri" w:hAnsi="Calibri" w:cs="Times New Roman"/>
          <w:sz w:val="18"/>
          <w:szCs w:val="18"/>
        </w:rPr>
      </w:pPr>
    </w:p>
    <w:p w14:paraId="6FCC2152" w14:textId="2046EF76" w:rsidR="0057357E" w:rsidRDefault="0057357E" w:rsidP="004A55E4">
      <w:pPr>
        <w:spacing w:line="240" w:lineRule="auto"/>
        <w:ind w:left="0" w:firstLine="0"/>
        <w:rPr>
          <w:rFonts w:ascii="Calibri" w:eastAsia="Calibri" w:hAnsi="Calibri" w:cs="Times New Roman"/>
          <w:sz w:val="18"/>
          <w:szCs w:val="18"/>
        </w:rPr>
      </w:pPr>
    </w:p>
    <w:p w14:paraId="5C5D48D3" w14:textId="257B83E2" w:rsidR="0057357E" w:rsidRDefault="0057357E" w:rsidP="004A55E4">
      <w:pPr>
        <w:spacing w:line="240" w:lineRule="auto"/>
        <w:ind w:left="0" w:firstLine="0"/>
        <w:rPr>
          <w:rFonts w:ascii="Calibri" w:eastAsia="Calibri" w:hAnsi="Calibri" w:cs="Times New Roman"/>
          <w:sz w:val="18"/>
          <w:szCs w:val="18"/>
        </w:rPr>
      </w:pPr>
    </w:p>
    <w:p w14:paraId="0E7F3A7E" w14:textId="7369190C" w:rsidR="0057357E" w:rsidRDefault="0057357E" w:rsidP="004A55E4">
      <w:pPr>
        <w:spacing w:line="240" w:lineRule="auto"/>
        <w:ind w:left="0" w:firstLine="0"/>
        <w:rPr>
          <w:rFonts w:ascii="Calibri" w:eastAsia="Calibri" w:hAnsi="Calibri" w:cs="Times New Roman"/>
          <w:sz w:val="18"/>
          <w:szCs w:val="18"/>
        </w:rPr>
      </w:pPr>
    </w:p>
    <w:p w14:paraId="21F2DECB" w14:textId="4C595FD7" w:rsidR="0057357E" w:rsidRDefault="0057357E" w:rsidP="004A55E4">
      <w:pPr>
        <w:spacing w:line="240" w:lineRule="auto"/>
        <w:ind w:left="0" w:firstLine="0"/>
        <w:rPr>
          <w:rFonts w:ascii="Calibri" w:eastAsia="Calibri" w:hAnsi="Calibri" w:cs="Times New Roman"/>
          <w:sz w:val="18"/>
          <w:szCs w:val="18"/>
        </w:rPr>
      </w:pPr>
    </w:p>
    <w:p w14:paraId="1BBEA4D5" w14:textId="1BEB9F64" w:rsidR="0057357E" w:rsidRDefault="0057357E" w:rsidP="004A55E4">
      <w:pPr>
        <w:spacing w:line="240" w:lineRule="auto"/>
        <w:ind w:left="0" w:firstLine="0"/>
        <w:rPr>
          <w:rFonts w:ascii="Calibri" w:eastAsia="Calibri" w:hAnsi="Calibri" w:cs="Times New Roman"/>
          <w:sz w:val="18"/>
          <w:szCs w:val="18"/>
        </w:rPr>
      </w:pPr>
    </w:p>
    <w:p w14:paraId="394E8071" w14:textId="04F21A50" w:rsidR="0057357E" w:rsidRDefault="0057357E" w:rsidP="004A55E4">
      <w:pPr>
        <w:spacing w:line="240" w:lineRule="auto"/>
        <w:ind w:left="0" w:firstLine="0"/>
        <w:rPr>
          <w:rFonts w:ascii="Calibri" w:eastAsia="Calibri" w:hAnsi="Calibri" w:cs="Times New Roman"/>
          <w:sz w:val="18"/>
          <w:szCs w:val="18"/>
        </w:rPr>
      </w:pPr>
    </w:p>
    <w:p w14:paraId="56E8272F" w14:textId="2A6F79F6" w:rsidR="0057357E" w:rsidRDefault="0057357E" w:rsidP="004A55E4">
      <w:pPr>
        <w:spacing w:line="240" w:lineRule="auto"/>
        <w:ind w:left="0" w:firstLine="0"/>
        <w:rPr>
          <w:rFonts w:ascii="Calibri" w:eastAsia="Calibri" w:hAnsi="Calibri" w:cs="Times New Roman"/>
          <w:sz w:val="18"/>
          <w:szCs w:val="18"/>
        </w:rPr>
      </w:pPr>
    </w:p>
    <w:p w14:paraId="11A694D5" w14:textId="22E20255" w:rsidR="0057357E" w:rsidRDefault="0057357E" w:rsidP="004A55E4">
      <w:pPr>
        <w:spacing w:line="240" w:lineRule="auto"/>
        <w:ind w:left="0" w:firstLine="0"/>
        <w:rPr>
          <w:rFonts w:ascii="Calibri" w:eastAsia="Calibri" w:hAnsi="Calibri" w:cs="Times New Roman"/>
          <w:sz w:val="18"/>
          <w:szCs w:val="18"/>
        </w:rPr>
      </w:pPr>
    </w:p>
    <w:p w14:paraId="53804AF3" w14:textId="43DE9962" w:rsidR="0057357E" w:rsidRDefault="0057357E" w:rsidP="004A55E4">
      <w:pPr>
        <w:spacing w:line="240" w:lineRule="auto"/>
        <w:ind w:left="0" w:firstLine="0"/>
        <w:rPr>
          <w:rFonts w:ascii="Calibri" w:eastAsia="Calibri" w:hAnsi="Calibri" w:cs="Times New Roman"/>
          <w:sz w:val="18"/>
          <w:szCs w:val="18"/>
        </w:rPr>
      </w:pPr>
    </w:p>
    <w:p w14:paraId="4DAF0DA8" w14:textId="36551A2B" w:rsidR="0057357E" w:rsidRDefault="0057357E" w:rsidP="004A55E4">
      <w:pPr>
        <w:spacing w:line="240" w:lineRule="auto"/>
        <w:ind w:left="0" w:firstLine="0"/>
        <w:rPr>
          <w:rFonts w:ascii="Calibri" w:eastAsia="Calibri" w:hAnsi="Calibri" w:cs="Times New Roman"/>
          <w:sz w:val="18"/>
          <w:szCs w:val="18"/>
        </w:rPr>
      </w:pPr>
    </w:p>
    <w:p w14:paraId="79D9A52E" w14:textId="3472F5F7" w:rsidR="0057357E" w:rsidRDefault="0057357E" w:rsidP="004A55E4">
      <w:pPr>
        <w:spacing w:line="240" w:lineRule="auto"/>
        <w:ind w:left="0" w:firstLine="0"/>
        <w:rPr>
          <w:rFonts w:ascii="Calibri" w:eastAsia="Calibri" w:hAnsi="Calibri" w:cs="Times New Roman"/>
          <w:sz w:val="18"/>
          <w:szCs w:val="18"/>
        </w:rPr>
      </w:pPr>
    </w:p>
    <w:p w14:paraId="3952E577" w14:textId="1F017375" w:rsidR="0057357E" w:rsidRDefault="0057357E" w:rsidP="004A55E4">
      <w:pPr>
        <w:spacing w:line="240" w:lineRule="auto"/>
        <w:ind w:left="0" w:firstLine="0"/>
        <w:rPr>
          <w:rFonts w:ascii="Calibri" w:eastAsia="Calibri" w:hAnsi="Calibri" w:cs="Times New Roman"/>
          <w:sz w:val="18"/>
          <w:szCs w:val="18"/>
        </w:rPr>
      </w:pPr>
    </w:p>
    <w:p w14:paraId="15B709BA" w14:textId="138790F5" w:rsidR="0057357E" w:rsidRDefault="0057357E" w:rsidP="004A55E4">
      <w:pPr>
        <w:spacing w:line="240" w:lineRule="auto"/>
        <w:ind w:left="0" w:firstLine="0"/>
        <w:rPr>
          <w:rFonts w:ascii="Calibri" w:eastAsia="Calibri" w:hAnsi="Calibri" w:cs="Times New Roman"/>
          <w:sz w:val="18"/>
          <w:szCs w:val="18"/>
        </w:rPr>
      </w:pPr>
    </w:p>
    <w:p w14:paraId="52D0D0A8" w14:textId="2F536B81" w:rsidR="0057357E" w:rsidRDefault="0057357E" w:rsidP="004A55E4">
      <w:pPr>
        <w:spacing w:line="240" w:lineRule="auto"/>
        <w:ind w:left="0" w:firstLine="0"/>
        <w:rPr>
          <w:rFonts w:ascii="Calibri" w:eastAsia="Calibri" w:hAnsi="Calibri" w:cs="Times New Roman"/>
          <w:sz w:val="18"/>
          <w:szCs w:val="18"/>
        </w:rPr>
      </w:pPr>
    </w:p>
    <w:p w14:paraId="2E4FEE29" w14:textId="3D59DB40" w:rsidR="0057357E" w:rsidRDefault="0057357E" w:rsidP="004A55E4">
      <w:pPr>
        <w:spacing w:line="240" w:lineRule="auto"/>
        <w:ind w:left="0" w:firstLine="0"/>
        <w:rPr>
          <w:rFonts w:ascii="Calibri" w:eastAsia="Calibri" w:hAnsi="Calibri" w:cs="Times New Roman"/>
          <w:sz w:val="18"/>
          <w:szCs w:val="18"/>
        </w:rPr>
      </w:pPr>
    </w:p>
    <w:p w14:paraId="3B3CF274" w14:textId="48AD2A24" w:rsidR="0057357E" w:rsidRDefault="0057357E" w:rsidP="004A55E4">
      <w:pPr>
        <w:spacing w:line="240" w:lineRule="auto"/>
        <w:ind w:left="0" w:firstLine="0"/>
        <w:rPr>
          <w:rFonts w:ascii="Calibri" w:eastAsia="Calibri" w:hAnsi="Calibri" w:cs="Times New Roman"/>
          <w:sz w:val="18"/>
          <w:szCs w:val="18"/>
        </w:rPr>
      </w:pPr>
    </w:p>
    <w:p w14:paraId="36368F28" w14:textId="1B1D8ACA" w:rsidR="0057357E" w:rsidRDefault="0057357E" w:rsidP="004A55E4">
      <w:pPr>
        <w:spacing w:line="240" w:lineRule="auto"/>
        <w:ind w:left="0" w:firstLine="0"/>
        <w:rPr>
          <w:rFonts w:ascii="Calibri" w:eastAsia="Calibri" w:hAnsi="Calibri" w:cs="Times New Roman"/>
          <w:sz w:val="18"/>
          <w:szCs w:val="18"/>
        </w:rPr>
      </w:pPr>
    </w:p>
    <w:p w14:paraId="57622C8A" w14:textId="4CB194D4" w:rsidR="0057357E" w:rsidRDefault="0057357E" w:rsidP="004A55E4">
      <w:pPr>
        <w:spacing w:line="240" w:lineRule="auto"/>
        <w:ind w:left="0" w:firstLine="0"/>
        <w:rPr>
          <w:rFonts w:ascii="Calibri" w:eastAsia="Calibri" w:hAnsi="Calibri" w:cs="Times New Roman"/>
          <w:sz w:val="18"/>
          <w:szCs w:val="18"/>
        </w:rPr>
      </w:pPr>
    </w:p>
    <w:p w14:paraId="53A77270" w14:textId="6655CCFB" w:rsidR="0057357E" w:rsidRDefault="0057357E" w:rsidP="004A55E4">
      <w:pPr>
        <w:spacing w:line="240" w:lineRule="auto"/>
        <w:ind w:left="0" w:firstLine="0"/>
        <w:rPr>
          <w:rFonts w:ascii="Calibri" w:eastAsia="Calibri" w:hAnsi="Calibri" w:cs="Times New Roman"/>
          <w:sz w:val="18"/>
          <w:szCs w:val="18"/>
        </w:rPr>
      </w:pPr>
    </w:p>
    <w:p w14:paraId="04A5B27F" w14:textId="19D211B3" w:rsidR="0057357E" w:rsidRDefault="0057357E" w:rsidP="004A55E4">
      <w:pPr>
        <w:spacing w:line="240" w:lineRule="auto"/>
        <w:ind w:left="0" w:firstLine="0"/>
        <w:rPr>
          <w:rFonts w:ascii="Calibri" w:eastAsia="Calibri" w:hAnsi="Calibri" w:cs="Times New Roman"/>
          <w:sz w:val="18"/>
          <w:szCs w:val="18"/>
        </w:rPr>
      </w:pPr>
    </w:p>
    <w:p w14:paraId="2AFDBD78" w14:textId="59DCA1FC" w:rsidR="0057357E" w:rsidRDefault="0057357E" w:rsidP="004A55E4">
      <w:pPr>
        <w:spacing w:line="240" w:lineRule="auto"/>
        <w:ind w:left="0" w:firstLine="0"/>
        <w:rPr>
          <w:rFonts w:ascii="Calibri" w:eastAsia="Calibri" w:hAnsi="Calibri" w:cs="Times New Roman"/>
          <w:sz w:val="18"/>
          <w:szCs w:val="18"/>
        </w:rPr>
      </w:pPr>
    </w:p>
    <w:p w14:paraId="003F3464" w14:textId="5B326865" w:rsidR="0057357E" w:rsidRDefault="0057357E" w:rsidP="004A55E4">
      <w:pPr>
        <w:spacing w:line="240" w:lineRule="auto"/>
        <w:ind w:left="0" w:firstLine="0"/>
        <w:rPr>
          <w:rFonts w:ascii="Calibri" w:eastAsia="Calibri" w:hAnsi="Calibri" w:cs="Times New Roman"/>
          <w:sz w:val="18"/>
          <w:szCs w:val="18"/>
        </w:rPr>
      </w:pPr>
    </w:p>
    <w:p w14:paraId="37DBC4D5" w14:textId="7BCD152F" w:rsidR="0057357E" w:rsidRDefault="0057357E" w:rsidP="004A55E4">
      <w:pPr>
        <w:spacing w:line="240" w:lineRule="auto"/>
        <w:ind w:left="0" w:firstLine="0"/>
        <w:rPr>
          <w:rFonts w:ascii="Calibri" w:eastAsia="Calibri" w:hAnsi="Calibri" w:cs="Times New Roman"/>
          <w:sz w:val="18"/>
          <w:szCs w:val="18"/>
        </w:rPr>
      </w:pPr>
    </w:p>
    <w:p w14:paraId="05B2B8DE" w14:textId="03486D78" w:rsidR="0057357E" w:rsidRDefault="0057357E" w:rsidP="004A55E4">
      <w:pPr>
        <w:spacing w:line="240" w:lineRule="auto"/>
        <w:ind w:left="0" w:firstLine="0"/>
        <w:rPr>
          <w:rFonts w:ascii="Calibri" w:eastAsia="Calibri" w:hAnsi="Calibri" w:cs="Times New Roman"/>
          <w:sz w:val="18"/>
          <w:szCs w:val="18"/>
        </w:rPr>
      </w:pPr>
    </w:p>
    <w:p w14:paraId="0C9C4035" w14:textId="71B601CF" w:rsidR="0057357E" w:rsidRDefault="0057357E" w:rsidP="004A55E4">
      <w:pPr>
        <w:spacing w:line="240" w:lineRule="auto"/>
        <w:ind w:left="0" w:firstLine="0"/>
        <w:rPr>
          <w:rFonts w:ascii="Calibri" w:eastAsia="Calibri" w:hAnsi="Calibri" w:cs="Times New Roman"/>
          <w:sz w:val="18"/>
          <w:szCs w:val="18"/>
        </w:rPr>
      </w:pPr>
    </w:p>
    <w:p w14:paraId="6E70615A" w14:textId="2C590C44" w:rsidR="0057357E" w:rsidRDefault="0057357E" w:rsidP="004A55E4">
      <w:pPr>
        <w:spacing w:line="240" w:lineRule="auto"/>
        <w:ind w:left="0" w:firstLine="0"/>
        <w:rPr>
          <w:rFonts w:ascii="Calibri" w:eastAsia="Calibri" w:hAnsi="Calibri" w:cs="Times New Roman"/>
          <w:sz w:val="18"/>
          <w:szCs w:val="18"/>
        </w:rPr>
      </w:pPr>
    </w:p>
    <w:p w14:paraId="6F384B57" w14:textId="1C82EF9E" w:rsidR="0057357E" w:rsidRDefault="0057357E" w:rsidP="004A55E4">
      <w:pPr>
        <w:spacing w:line="240" w:lineRule="auto"/>
        <w:ind w:left="0" w:firstLine="0"/>
        <w:rPr>
          <w:rFonts w:ascii="Calibri" w:eastAsia="Calibri" w:hAnsi="Calibri" w:cs="Times New Roman"/>
          <w:sz w:val="18"/>
          <w:szCs w:val="18"/>
        </w:rPr>
      </w:pPr>
    </w:p>
    <w:p w14:paraId="662F2F87" w14:textId="4E3A1601" w:rsidR="0057357E" w:rsidRDefault="0057357E" w:rsidP="004A55E4">
      <w:pPr>
        <w:spacing w:line="240" w:lineRule="auto"/>
        <w:ind w:left="0" w:firstLine="0"/>
        <w:rPr>
          <w:rFonts w:ascii="Calibri" w:eastAsia="Calibri" w:hAnsi="Calibri" w:cs="Times New Roman"/>
          <w:sz w:val="18"/>
          <w:szCs w:val="18"/>
        </w:rPr>
      </w:pPr>
    </w:p>
    <w:p w14:paraId="256B14E8" w14:textId="00500BB9" w:rsidR="0057357E" w:rsidRDefault="0057357E" w:rsidP="004A55E4">
      <w:pPr>
        <w:spacing w:line="240" w:lineRule="auto"/>
        <w:ind w:left="0" w:firstLine="0"/>
        <w:rPr>
          <w:rFonts w:ascii="Calibri" w:eastAsia="Calibri" w:hAnsi="Calibri" w:cs="Times New Roman"/>
          <w:sz w:val="18"/>
          <w:szCs w:val="18"/>
        </w:rPr>
      </w:pPr>
    </w:p>
    <w:p w14:paraId="19DE5BCD" w14:textId="77777777" w:rsidR="0057357E" w:rsidRDefault="0057357E" w:rsidP="004A55E4">
      <w:pPr>
        <w:spacing w:line="240" w:lineRule="auto"/>
        <w:ind w:left="0" w:firstLine="0"/>
        <w:rPr>
          <w:rFonts w:ascii="Calibri" w:eastAsia="Calibri" w:hAnsi="Calibri" w:cs="Times New Roman"/>
          <w:sz w:val="18"/>
          <w:szCs w:val="18"/>
        </w:rPr>
      </w:pPr>
    </w:p>
    <w:p w14:paraId="46D877BD" w14:textId="3B986334" w:rsidR="00C53814" w:rsidRDefault="00C53814" w:rsidP="004A55E4">
      <w:pPr>
        <w:spacing w:line="240" w:lineRule="auto"/>
        <w:ind w:left="0" w:firstLine="0"/>
        <w:rPr>
          <w:rFonts w:ascii="Calibri" w:eastAsia="Calibri" w:hAnsi="Calibri" w:cs="Times New Roman"/>
          <w:sz w:val="18"/>
          <w:szCs w:val="18"/>
        </w:rPr>
      </w:pPr>
    </w:p>
    <w:p w14:paraId="60228F5D" w14:textId="3F75ACCC" w:rsidR="00C53814" w:rsidRDefault="00C53814" w:rsidP="004A55E4">
      <w:pPr>
        <w:spacing w:line="240" w:lineRule="auto"/>
        <w:ind w:left="0" w:firstLine="0"/>
        <w:rPr>
          <w:rFonts w:ascii="Calibri" w:eastAsia="Calibri" w:hAnsi="Calibri" w:cs="Times New Roman"/>
          <w:sz w:val="18"/>
          <w:szCs w:val="18"/>
        </w:rPr>
      </w:pPr>
    </w:p>
    <w:p w14:paraId="2072DF7C" w14:textId="5A3B346F" w:rsidR="00C53814" w:rsidRDefault="00C53814" w:rsidP="004A55E4">
      <w:pPr>
        <w:spacing w:line="240" w:lineRule="auto"/>
        <w:ind w:left="0" w:firstLine="0"/>
        <w:rPr>
          <w:rFonts w:ascii="Calibri" w:eastAsia="Calibri" w:hAnsi="Calibri" w:cs="Times New Roman"/>
          <w:sz w:val="18"/>
          <w:szCs w:val="18"/>
        </w:rPr>
      </w:pPr>
    </w:p>
    <w:p w14:paraId="2C576064" w14:textId="77777777" w:rsidR="00C53814" w:rsidRPr="00AE3B92" w:rsidRDefault="00C53814" w:rsidP="004A55E4">
      <w:pPr>
        <w:spacing w:line="240" w:lineRule="auto"/>
        <w:ind w:left="0" w:firstLine="0"/>
        <w:rPr>
          <w:rFonts w:ascii="Calibri" w:eastAsia="Calibri" w:hAnsi="Calibri" w:cs="Times New Roman"/>
          <w:sz w:val="18"/>
          <w:szCs w:val="18"/>
        </w:rPr>
      </w:pPr>
    </w:p>
    <w:p w14:paraId="7A52044A" w14:textId="77777777" w:rsidR="00AE3B92" w:rsidRPr="00AE3B92" w:rsidRDefault="00AE3B92" w:rsidP="00AE3B92">
      <w:pPr>
        <w:spacing w:line="240" w:lineRule="auto"/>
        <w:ind w:left="0" w:firstLine="0"/>
        <w:jc w:val="center"/>
        <w:outlineLvl w:val="1"/>
        <w:rPr>
          <w:rFonts w:ascii="gobCL" w:eastAsia="Calibri" w:hAnsi="gobCL" w:cs="Times New Roman"/>
          <w:b/>
        </w:rPr>
      </w:pPr>
      <w:bookmarkStart w:id="4" w:name="_Toc320871832"/>
      <w:bookmarkStart w:id="5" w:name="_Toc342319843"/>
      <w:bookmarkStart w:id="6" w:name="_Toc427076325"/>
      <w:bookmarkStart w:id="7" w:name="_Toc472680550"/>
      <w:bookmarkStart w:id="8" w:name="_Toc73630215"/>
      <w:bookmarkStart w:id="9" w:name="_Toc348601375"/>
      <w:r w:rsidRPr="00AE3B92">
        <w:rPr>
          <w:rFonts w:ascii="gobCL" w:eastAsia="Calibri" w:hAnsi="gobCL" w:cs="Times New Roman"/>
          <w:b/>
        </w:rPr>
        <w:lastRenderedPageBreak/>
        <w:t>ANEXO N°2</w:t>
      </w:r>
      <w:bookmarkStart w:id="10" w:name="_Toc320871833"/>
      <w:bookmarkStart w:id="11" w:name="_Toc342319844"/>
      <w:bookmarkEnd w:id="4"/>
      <w:bookmarkEnd w:id="5"/>
      <w:bookmarkEnd w:id="6"/>
      <w:bookmarkEnd w:id="7"/>
      <w:bookmarkEnd w:id="8"/>
      <w:r w:rsidRPr="00AE3B92">
        <w:rPr>
          <w:rFonts w:ascii="gobCL" w:eastAsia="Calibri" w:hAnsi="gobCL" w:cs="Times New Roman"/>
          <w:b/>
        </w:rPr>
        <w:t xml:space="preserve"> </w:t>
      </w:r>
    </w:p>
    <w:p w14:paraId="377B77FB" w14:textId="77777777" w:rsidR="00AE3B92" w:rsidRPr="00AE3B92" w:rsidRDefault="00AE3B92" w:rsidP="00AE3B92">
      <w:pPr>
        <w:spacing w:line="240" w:lineRule="auto"/>
        <w:ind w:left="0" w:firstLine="0"/>
        <w:jc w:val="center"/>
        <w:rPr>
          <w:rFonts w:ascii="gobCL" w:eastAsia="Calibri" w:hAnsi="gobCL" w:cs="Times New Roman"/>
          <w:b/>
        </w:rPr>
      </w:pPr>
      <w:r w:rsidRPr="00AE3B92">
        <w:rPr>
          <w:rFonts w:ascii="gobCL" w:eastAsia="Calibri" w:hAnsi="gobCL" w:cs="Times New Roman"/>
          <w:b/>
        </w:rPr>
        <w:t>DECLARACIÓN JURADA SIMPLE DE PROBIDAD</w:t>
      </w:r>
    </w:p>
    <w:bookmarkEnd w:id="9"/>
    <w:bookmarkEnd w:id="10"/>
    <w:bookmarkEnd w:id="11"/>
    <w:p w14:paraId="16B69DA5" w14:textId="77777777" w:rsidR="00AE3B92" w:rsidRPr="00AE3B92" w:rsidRDefault="00AE3B92" w:rsidP="00AE3B92">
      <w:pPr>
        <w:spacing w:line="240" w:lineRule="auto"/>
        <w:ind w:left="720" w:firstLine="0"/>
        <w:jc w:val="right"/>
        <w:rPr>
          <w:rFonts w:ascii="gobCL" w:eastAsia="Calibri" w:hAnsi="gobCL" w:cs="Arial"/>
        </w:rPr>
      </w:pPr>
    </w:p>
    <w:p w14:paraId="76CA8506" w14:textId="0FF99BE3" w:rsidR="00AE3B92" w:rsidRPr="00AE3B92" w:rsidRDefault="00AE3B92" w:rsidP="00AE3B92">
      <w:pPr>
        <w:spacing w:line="240" w:lineRule="auto"/>
        <w:ind w:left="720" w:firstLine="0"/>
        <w:jc w:val="right"/>
        <w:rPr>
          <w:rFonts w:ascii="gobCL" w:eastAsia="Calibri" w:hAnsi="gobCL" w:cs="Arial"/>
          <w:lang w:val="es-ES_tradnl"/>
        </w:rPr>
      </w:pPr>
      <w:r w:rsidRPr="00AE3B92">
        <w:rPr>
          <w:rFonts w:ascii="gobCL" w:eastAsia="Calibri" w:hAnsi="gobCL" w:cs="Arial"/>
        </w:rPr>
        <w:t>….. de …………….….. de 202</w:t>
      </w:r>
      <w:r w:rsidR="00423E93">
        <w:rPr>
          <w:rFonts w:ascii="gobCL" w:eastAsia="Calibri" w:hAnsi="gobCL" w:cs="Arial"/>
        </w:rPr>
        <w:t>2</w:t>
      </w:r>
      <w:r w:rsidRPr="00AE3B92">
        <w:rPr>
          <w:rFonts w:ascii="gobCL" w:eastAsia="Calibri" w:hAnsi="gobCL" w:cs="Arial"/>
        </w:rPr>
        <w:t>.</w:t>
      </w:r>
    </w:p>
    <w:p w14:paraId="525E3F53" w14:textId="77777777" w:rsidR="00AE3B92" w:rsidRPr="00AE3B92" w:rsidRDefault="00AE3B92" w:rsidP="00AE3B92">
      <w:pPr>
        <w:spacing w:line="240" w:lineRule="auto"/>
        <w:ind w:left="720" w:firstLine="0"/>
        <w:rPr>
          <w:rFonts w:ascii="gobCL" w:eastAsia="Calibri" w:hAnsi="gobCL" w:cs="Arial"/>
          <w:lang w:val="es-ES_tradnl"/>
        </w:rPr>
      </w:pPr>
    </w:p>
    <w:p w14:paraId="04B02EA5" w14:textId="33174907" w:rsidR="00AE3B92" w:rsidRPr="00AE3B92" w:rsidRDefault="00AE3B92" w:rsidP="00423E93">
      <w:pPr>
        <w:ind w:left="0" w:firstLine="0"/>
        <w:rPr>
          <w:rFonts w:ascii="gobCL" w:eastAsia="Calibri" w:hAnsi="gobCL" w:cs="Arial"/>
          <w:lang w:val="es-ES_tradnl"/>
        </w:rPr>
      </w:pPr>
      <w:r w:rsidRPr="00AE3B92">
        <w:rPr>
          <w:rFonts w:ascii="gobCL" w:eastAsia="Calibri" w:hAnsi="gobCL" w:cs="Arial"/>
        </w:rPr>
        <w:t>En______________________, a_______ de__________________ de 202</w:t>
      </w:r>
      <w:r w:rsidR="00423E93">
        <w:rPr>
          <w:rFonts w:ascii="gobCL" w:eastAsia="Calibri" w:hAnsi="gobCL" w:cs="Arial"/>
        </w:rPr>
        <w:t>2</w:t>
      </w:r>
      <w:r w:rsidRPr="00AE3B92">
        <w:rPr>
          <w:rFonts w:ascii="gobCL" w:eastAsia="Calibri" w:hAnsi="gobCL" w:cs="Arial"/>
        </w:rPr>
        <w:t>, don/doña__________________, Cédula Nacional de Identidad N°____________, domiciliado en ____________(SÓLO EN CASO DE SER PERSONA JURIDICA AGREGAR: “Razón Social_____________, RUT N°________, representada por don/doña _____________, Cédula Nacional de Identidad N° _________, ambos domiciliados para estos efectos en ____________________”)  participante del proyecto _____________</w:t>
      </w:r>
      <w:r w:rsidRPr="00AE3B92">
        <w:rPr>
          <w:rFonts w:ascii="gobCL" w:eastAsia="Calibri" w:hAnsi="gobCL" w:cs="Arial"/>
          <w:lang w:val="es-ES_tradnl"/>
        </w:rPr>
        <w:t xml:space="preserve">declara bajo juramento, para efectos de la </w:t>
      </w:r>
      <w:r w:rsidRPr="00AE3B92">
        <w:rPr>
          <w:rFonts w:ascii="gobCL" w:eastAsia="Calibri" w:hAnsi="gobCL" w:cs="Arial"/>
          <w:b/>
        </w:rPr>
        <w:t>“CONVOCATORIA JUNTOS, FONDO PARA NEGOCIOS ASOCIATIVOS ZONAS REZAGADAS FNDR, REGIÓN DEL MAULE 202</w:t>
      </w:r>
      <w:r w:rsidR="00423E93">
        <w:rPr>
          <w:rFonts w:ascii="gobCL" w:eastAsia="Calibri" w:hAnsi="gobCL" w:cs="Arial"/>
          <w:b/>
        </w:rPr>
        <w:t>2</w:t>
      </w:r>
      <w:r w:rsidRPr="00AE3B92">
        <w:rPr>
          <w:rFonts w:ascii="gobCL" w:eastAsia="Calibri" w:hAnsi="gobCL" w:cs="Arial"/>
          <w:b/>
        </w:rPr>
        <w:t>”</w:t>
      </w:r>
      <w:r w:rsidRPr="00AE3B92">
        <w:rPr>
          <w:rFonts w:ascii="gobCL" w:eastAsia="Calibri" w:hAnsi="gobCL" w:cs="Arial"/>
        </w:rPr>
        <w:t xml:space="preserve">, </w:t>
      </w:r>
      <w:r w:rsidRPr="00AE3B92">
        <w:rPr>
          <w:rFonts w:ascii="gobCL" w:eastAsia="Calibri" w:hAnsi="gobCL" w:cs="Arial"/>
          <w:lang w:val="es-ES_tradnl"/>
        </w:rPr>
        <w:t xml:space="preserve"> que:</w:t>
      </w:r>
    </w:p>
    <w:p w14:paraId="75FA1B19" w14:textId="77777777" w:rsidR="00AE3B92" w:rsidRPr="00AE3B92" w:rsidRDefault="00AE3B92" w:rsidP="00AE3B92">
      <w:pPr>
        <w:spacing w:line="240" w:lineRule="auto"/>
        <w:ind w:left="0" w:firstLine="0"/>
        <w:rPr>
          <w:rFonts w:ascii="gobCL" w:eastAsia="Arial Unicode MS" w:hAnsi="gobCL" w:cs="Arial"/>
          <w:color w:val="000000"/>
          <w:sz w:val="20"/>
          <w:szCs w:val="20"/>
        </w:rPr>
      </w:pPr>
    </w:p>
    <w:p w14:paraId="16EE7FE7" w14:textId="77777777" w:rsidR="00AE3B92" w:rsidRPr="00AE3B92" w:rsidRDefault="00AE3B92" w:rsidP="00AE3B92">
      <w:pPr>
        <w:spacing w:line="240" w:lineRule="auto"/>
        <w:ind w:left="0" w:firstLine="0"/>
        <w:rPr>
          <w:rFonts w:ascii="gobCL" w:eastAsia="Arial Unicode MS" w:hAnsi="gobCL" w:cs="Arial"/>
          <w:color w:val="000000"/>
          <w:lang w:eastAsia="es-ES"/>
        </w:rPr>
      </w:pPr>
      <w:r w:rsidRPr="00AE3B92">
        <w:rPr>
          <w:rFonts w:ascii="gobCL" w:eastAsia="Arial Unicode MS" w:hAnsi="gobCL" w:cs="Arial"/>
          <w:color w:val="000000"/>
          <w:sz w:val="20"/>
          <w:szCs w:val="20"/>
        </w:rPr>
        <w:t>EN EL CASO DE SER PERSONA NATURAL. E</w:t>
      </w:r>
      <w:r w:rsidRPr="00AE3B92">
        <w:rPr>
          <w:rFonts w:ascii="gobCL" w:eastAsia="Arial Unicode MS" w:hAnsi="gobCL" w:cs="Arial"/>
          <w:color w:val="000000"/>
          <w:lang w:eastAsia="es-ES"/>
        </w:rPr>
        <w:t>l empresario/a no podrá tener parentesco en primer y/o segundo grado por consanguineidad o afinidad con el personal directivo d</w:t>
      </w:r>
      <w:r w:rsidRPr="00AE3B92">
        <w:rPr>
          <w:rFonts w:ascii="gobCL" w:eastAsia="Times New Roman" w:hAnsi="gobCL" w:cs="Times New Roman"/>
          <w:color w:val="000000"/>
          <w:lang w:val="es-ES" w:eastAsia="es-ES"/>
        </w:rPr>
        <w:t>el Gobierno Regional del Maule, o</w:t>
      </w:r>
      <w:r w:rsidRPr="00AE3B92">
        <w:rPr>
          <w:rFonts w:ascii="gobCL" w:eastAsia="Arial Unicode MS" w:hAnsi="gobCL" w:cs="Arial"/>
          <w:color w:val="000000"/>
          <w:lang w:eastAsia="es-ES"/>
        </w:rPr>
        <w:t xml:space="preserve"> de Sercotec, o con el personal del Agente Operador Sercotec a cargo de la convocatoria y de la Dirección Regional que intervengan en la convocatoria, el proceso evaluación y selección de los planes de trabajo seleccionados, ni con quienes participan en la asignación de recursos correspondientes al presente Fondo.</w:t>
      </w:r>
    </w:p>
    <w:p w14:paraId="56AD7119" w14:textId="77777777" w:rsidR="00AE3B92" w:rsidRPr="00AE3B92" w:rsidRDefault="00AE3B92" w:rsidP="00AE3B92">
      <w:pPr>
        <w:spacing w:line="240" w:lineRule="auto"/>
        <w:ind w:left="0" w:firstLine="0"/>
        <w:rPr>
          <w:rFonts w:ascii="gobCL" w:eastAsia="Arial Unicode MS" w:hAnsi="gobCL" w:cs="Arial"/>
        </w:rPr>
      </w:pPr>
    </w:p>
    <w:p w14:paraId="56D89E0D" w14:textId="77777777" w:rsidR="00AE3B92" w:rsidRPr="00AE3B92" w:rsidRDefault="00AE3B92" w:rsidP="00AE3B92">
      <w:pPr>
        <w:spacing w:line="240" w:lineRule="auto"/>
        <w:ind w:left="0" w:firstLine="0"/>
        <w:rPr>
          <w:rFonts w:ascii="gobCL" w:eastAsia="Arial Unicode MS" w:hAnsi="gobCL" w:cs="Arial"/>
          <w:color w:val="000000"/>
          <w:lang w:eastAsia="es-ES"/>
        </w:rPr>
      </w:pPr>
      <w:r w:rsidRPr="00AE3B92">
        <w:rPr>
          <w:rFonts w:ascii="gobCL" w:eastAsia="Arial Unicode MS" w:hAnsi="gobCL" w:cs="Arial"/>
        </w:rPr>
        <w:t>EN EL CASO DE SER PERSONA JURIDICA: Ninguno</w:t>
      </w:r>
      <w:r w:rsidRPr="00AE3B92">
        <w:rPr>
          <w:rFonts w:ascii="gobCL" w:eastAsia="Arial Unicode MS" w:hAnsi="gobCL" w:cs="Arial"/>
          <w:color w:val="000000"/>
        </w:rPr>
        <w:t xml:space="preserve"> de los socios integrantes de ésta empresa  </w:t>
      </w:r>
      <w:r w:rsidRPr="00AE3B92">
        <w:rPr>
          <w:rFonts w:ascii="gobCL" w:eastAsia="Arial Unicode MS" w:hAnsi="gobCL" w:cs="Arial"/>
          <w:color w:val="000000"/>
          <w:lang w:eastAsia="es-ES"/>
        </w:rPr>
        <w:t>el empresario/a no podrá tener parentesco en primer y/o segundo grado por consanguineidad o afinidad con el personal directivo d</w:t>
      </w:r>
      <w:r w:rsidRPr="00AE3B92">
        <w:rPr>
          <w:rFonts w:ascii="gobCL" w:eastAsia="Times New Roman" w:hAnsi="gobCL" w:cs="Times New Roman"/>
          <w:color w:val="000000"/>
          <w:lang w:val="es-ES" w:eastAsia="es-ES"/>
        </w:rPr>
        <w:t>el Gobierno Regional del Maule, o</w:t>
      </w:r>
      <w:r w:rsidRPr="00AE3B92">
        <w:rPr>
          <w:rFonts w:ascii="gobCL" w:eastAsia="Arial Unicode MS" w:hAnsi="gobCL" w:cs="Arial"/>
          <w:color w:val="000000"/>
          <w:lang w:eastAsia="es-ES"/>
        </w:rPr>
        <w:t xml:space="preserve"> de Sercotec, o con el personal del Agente Operador Sercotec a cargo de la convocatoria y de la Dirección Regional que intervengan en la convocatoria, el proceso evaluación y selección de los planes de trabajo seleccionados, ni con quienes participan en la asignación de  recursos correspondientes al presente Fondo.</w:t>
      </w:r>
    </w:p>
    <w:p w14:paraId="4F344DFC" w14:textId="77777777" w:rsidR="00AE3B92" w:rsidRPr="00AE3B92" w:rsidRDefault="00AE3B92" w:rsidP="00AE3B92">
      <w:pPr>
        <w:spacing w:line="240" w:lineRule="auto"/>
        <w:ind w:left="0" w:firstLine="0"/>
        <w:rPr>
          <w:rFonts w:ascii="gobCL" w:eastAsia="Arial Unicode MS" w:hAnsi="gobCL" w:cs="Arial"/>
          <w:color w:val="000000"/>
          <w:lang w:eastAsia="es-ES"/>
        </w:rPr>
      </w:pPr>
    </w:p>
    <w:p w14:paraId="24A0A0A7" w14:textId="77777777" w:rsidR="00AE3B92" w:rsidRPr="00AE3B92" w:rsidRDefault="00AE3B92" w:rsidP="00AE3B92">
      <w:pPr>
        <w:spacing w:line="240" w:lineRule="auto"/>
        <w:ind w:left="0" w:firstLine="0"/>
        <w:rPr>
          <w:rFonts w:ascii="gobCL" w:eastAsia="Arial Unicode MS" w:hAnsi="gobCL" w:cs="Arial"/>
          <w:color w:val="000000"/>
          <w:lang w:eastAsia="es-ES"/>
        </w:rPr>
      </w:pPr>
    </w:p>
    <w:p w14:paraId="413FF3EB" w14:textId="77777777" w:rsidR="00AE3B92" w:rsidRPr="00AE3B92" w:rsidRDefault="00AE3B92" w:rsidP="00AE3B92">
      <w:pPr>
        <w:spacing w:line="240" w:lineRule="auto"/>
        <w:ind w:left="0" w:firstLine="0"/>
        <w:rPr>
          <w:rFonts w:ascii="gobCL" w:eastAsia="Arial Unicode MS" w:hAnsi="gobCL" w:cs="Arial"/>
          <w:color w:val="000000"/>
          <w:lang w:eastAsia="es-ES"/>
        </w:rPr>
      </w:pPr>
    </w:p>
    <w:p w14:paraId="4D7D62A0" w14:textId="77777777" w:rsidR="00AE3B92" w:rsidRPr="00AE3B92" w:rsidRDefault="00AE3B92" w:rsidP="00AE3B92">
      <w:pPr>
        <w:shd w:val="clear" w:color="auto" w:fill="FFFFFF"/>
        <w:spacing w:line="240" w:lineRule="auto"/>
        <w:ind w:left="0" w:firstLine="0"/>
        <w:rPr>
          <w:rFonts w:ascii="gobCL" w:eastAsia="Arial Unicode MS" w:hAnsi="gobCL" w:cs="Times New Roman"/>
        </w:rPr>
      </w:pPr>
    </w:p>
    <w:tbl>
      <w:tblPr>
        <w:tblW w:w="0" w:type="auto"/>
        <w:tblInd w:w="1604" w:type="dxa"/>
        <w:tblLook w:val="01E0" w:firstRow="1" w:lastRow="1" w:firstColumn="1" w:lastColumn="1" w:noHBand="0" w:noVBand="0"/>
      </w:tblPr>
      <w:tblGrid>
        <w:gridCol w:w="4214"/>
        <w:gridCol w:w="3246"/>
      </w:tblGrid>
      <w:tr w:rsidR="00AE3B92" w:rsidRPr="00AE3B92" w14:paraId="05861BFA" w14:textId="77777777" w:rsidTr="00AE3B92">
        <w:trPr>
          <w:trHeight w:val="80"/>
        </w:trPr>
        <w:tc>
          <w:tcPr>
            <w:tcW w:w="1117" w:type="dxa"/>
            <w:shd w:val="clear" w:color="auto" w:fill="auto"/>
          </w:tcPr>
          <w:p w14:paraId="5E3D6F50" w14:textId="77777777" w:rsidR="00AE3B92" w:rsidRPr="00AE3B92" w:rsidRDefault="00AE3B92" w:rsidP="00AE3B92">
            <w:pPr>
              <w:spacing w:line="240" w:lineRule="auto"/>
              <w:ind w:left="0" w:firstLine="0"/>
              <w:jc w:val="left"/>
              <w:rPr>
                <w:rFonts w:ascii="Times New Roman" w:eastAsia="Times New Roman" w:hAnsi="Times New Roman" w:cs="Times New Roman"/>
                <w:sz w:val="24"/>
                <w:szCs w:val="24"/>
                <w:lang w:val="es-ES" w:eastAsia="es-ES"/>
              </w:rPr>
            </w:pPr>
          </w:p>
          <w:tbl>
            <w:tblPr>
              <w:tblW w:w="3998" w:type="dxa"/>
              <w:jc w:val="center"/>
              <w:tblLook w:val="01E0" w:firstRow="1" w:lastRow="1" w:firstColumn="1" w:lastColumn="1" w:noHBand="0" w:noVBand="0"/>
            </w:tblPr>
            <w:tblGrid>
              <w:gridCol w:w="540"/>
              <w:gridCol w:w="626"/>
              <w:gridCol w:w="2832"/>
            </w:tblGrid>
            <w:tr w:rsidR="00AE3B92" w:rsidRPr="00AE3B92" w14:paraId="216B7ADD" w14:textId="77777777" w:rsidTr="00AE3B92">
              <w:trPr>
                <w:jc w:val="center"/>
              </w:trPr>
              <w:tc>
                <w:tcPr>
                  <w:tcW w:w="540" w:type="dxa"/>
                  <w:shd w:val="clear" w:color="auto" w:fill="auto"/>
                </w:tcPr>
                <w:p w14:paraId="75E42C12" w14:textId="77777777" w:rsidR="00AE3B92" w:rsidRPr="00AE3B92" w:rsidRDefault="00AE3B92" w:rsidP="00AE3B92">
                  <w:pPr>
                    <w:spacing w:line="240" w:lineRule="auto"/>
                    <w:ind w:left="0" w:firstLine="0"/>
                    <w:jc w:val="left"/>
                    <w:rPr>
                      <w:rFonts w:ascii="gobCL" w:eastAsia="Calibri" w:hAnsi="gobCL" w:cs="Arial"/>
                    </w:rPr>
                  </w:pPr>
                </w:p>
              </w:tc>
              <w:tc>
                <w:tcPr>
                  <w:tcW w:w="626" w:type="dxa"/>
                  <w:shd w:val="clear" w:color="auto" w:fill="auto"/>
                </w:tcPr>
                <w:p w14:paraId="4D7BB0D7" w14:textId="77777777" w:rsidR="00AE3B92" w:rsidRPr="00AE3B92" w:rsidRDefault="00AE3B92" w:rsidP="00AE3B92">
                  <w:pPr>
                    <w:spacing w:line="240" w:lineRule="auto"/>
                    <w:ind w:left="0" w:firstLine="0"/>
                    <w:jc w:val="left"/>
                    <w:rPr>
                      <w:rFonts w:ascii="gobCL" w:eastAsia="Calibri" w:hAnsi="gobCL" w:cs="Arial"/>
                    </w:rPr>
                  </w:pPr>
                </w:p>
              </w:tc>
              <w:tc>
                <w:tcPr>
                  <w:tcW w:w="2832" w:type="dxa"/>
                  <w:tcBorders>
                    <w:top w:val="single" w:sz="4" w:space="0" w:color="auto"/>
                  </w:tcBorders>
                  <w:shd w:val="clear" w:color="auto" w:fill="auto"/>
                </w:tcPr>
                <w:p w14:paraId="1D3BFD27" w14:textId="77777777" w:rsidR="00AE3B92" w:rsidRPr="00AE3B92" w:rsidRDefault="00AE3B92" w:rsidP="00AE3B92">
                  <w:pPr>
                    <w:spacing w:line="240" w:lineRule="auto"/>
                    <w:ind w:left="0" w:firstLine="0"/>
                    <w:jc w:val="center"/>
                    <w:rPr>
                      <w:rFonts w:ascii="gobCL" w:eastAsia="Calibri" w:hAnsi="gobCL" w:cs="Arial"/>
                    </w:rPr>
                  </w:pPr>
                </w:p>
              </w:tc>
            </w:tr>
            <w:tr w:rsidR="00AE3B92" w:rsidRPr="00AE3B92" w14:paraId="5DCDCEFE" w14:textId="77777777" w:rsidTr="00AE3B92">
              <w:trPr>
                <w:jc w:val="center"/>
              </w:trPr>
              <w:tc>
                <w:tcPr>
                  <w:tcW w:w="540" w:type="dxa"/>
                  <w:shd w:val="clear" w:color="auto" w:fill="auto"/>
                </w:tcPr>
                <w:p w14:paraId="335544E1" w14:textId="77777777" w:rsidR="00AE3B92" w:rsidRPr="00AE3B92" w:rsidRDefault="00AE3B92" w:rsidP="00AE3B92">
                  <w:pPr>
                    <w:spacing w:line="240" w:lineRule="auto"/>
                    <w:ind w:left="0" w:firstLine="0"/>
                    <w:jc w:val="left"/>
                    <w:rPr>
                      <w:rFonts w:ascii="gobCL" w:eastAsia="Calibri" w:hAnsi="gobCL" w:cs="Arial"/>
                    </w:rPr>
                  </w:pPr>
                </w:p>
              </w:tc>
              <w:tc>
                <w:tcPr>
                  <w:tcW w:w="626" w:type="dxa"/>
                  <w:shd w:val="clear" w:color="auto" w:fill="auto"/>
                </w:tcPr>
                <w:p w14:paraId="69404859" w14:textId="77777777" w:rsidR="00AE3B92" w:rsidRPr="00AE3B92" w:rsidRDefault="00AE3B92" w:rsidP="00AE3B92">
                  <w:pPr>
                    <w:spacing w:line="240" w:lineRule="auto"/>
                    <w:ind w:left="0" w:firstLine="0"/>
                    <w:jc w:val="left"/>
                    <w:rPr>
                      <w:rFonts w:ascii="gobCL" w:eastAsia="Calibri" w:hAnsi="gobCL" w:cs="Arial"/>
                    </w:rPr>
                  </w:pPr>
                </w:p>
              </w:tc>
              <w:tc>
                <w:tcPr>
                  <w:tcW w:w="2832" w:type="dxa"/>
                  <w:shd w:val="clear" w:color="auto" w:fill="auto"/>
                </w:tcPr>
                <w:p w14:paraId="62246BA7" w14:textId="32B602BC" w:rsidR="00AE3B92" w:rsidRPr="00AE3B92" w:rsidRDefault="00AE3B92" w:rsidP="00AE3B92">
                  <w:pPr>
                    <w:spacing w:line="240" w:lineRule="auto"/>
                    <w:ind w:left="0" w:firstLine="0"/>
                    <w:jc w:val="center"/>
                    <w:rPr>
                      <w:rFonts w:ascii="gobCL" w:eastAsia="Calibri" w:hAnsi="gobCL" w:cs="Arial"/>
                      <w:b/>
                    </w:rPr>
                  </w:pPr>
                  <w:r w:rsidRPr="00AE3B92">
                    <w:rPr>
                      <w:rFonts w:ascii="gobCL" w:eastAsia="Calibri" w:hAnsi="gobCL" w:cs="Arial"/>
                      <w:b/>
                    </w:rPr>
                    <w:t>Nombre</w:t>
                  </w:r>
                  <w:r w:rsidR="004E781C">
                    <w:rPr>
                      <w:rFonts w:ascii="gobCL" w:eastAsia="Calibri" w:hAnsi="gobCL" w:cs="Arial"/>
                      <w:b/>
                    </w:rPr>
                    <w:t xml:space="preserve"> y Firma</w:t>
                  </w:r>
                </w:p>
                <w:p w14:paraId="2A42C008" w14:textId="77777777" w:rsidR="00AE3B92" w:rsidRPr="00AE3B92" w:rsidRDefault="00AE3B92" w:rsidP="00AE3B92">
                  <w:pPr>
                    <w:spacing w:line="240" w:lineRule="auto"/>
                    <w:ind w:left="0" w:firstLine="0"/>
                    <w:jc w:val="center"/>
                    <w:rPr>
                      <w:rFonts w:ascii="gobCL" w:eastAsia="Calibri" w:hAnsi="gobCL" w:cs="Arial"/>
                    </w:rPr>
                  </w:pPr>
                  <w:r w:rsidRPr="00AE3B92">
                    <w:rPr>
                      <w:rFonts w:ascii="gobCL" w:eastAsia="Calibri" w:hAnsi="gobCL" w:cs="Arial"/>
                      <w:b/>
                    </w:rPr>
                    <w:t>Cédula de Identidad</w:t>
                  </w:r>
                </w:p>
              </w:tc>
            </w:tr>
          </w:tbl>
          <w:p w14:paraId="3B8AC92E" w14:textId="77777777" w:rsidR="00AE3B92" w:rsidRPr="00AE3B92" w:rsidRDefault="00AE3B92" w:rsidP="00AE3B92">
            <w:pPr>
              <w:spacing w:line="240" w:lineRule="auto"/>
              <w:ind w:left="0" w:firstLine="0"/>
              <w:rPr>
                <w:rFonts w:ascii="gobCL" w:eastAsia="Arial Unicode MS" w:hAnsi="gobCL" w:cs="Times New Roman"/>
              </w:rPr>
            </w:pPr>
          </w:p>
          <w:p w14:paraId="5654BA8F" w14:textId="77777777" w:rsidR="00AE3B92" w:rsidRPr="00AE3B92" w:rsidRDefault="00AE3B92" w:rsidP="00AE3B92">
            <w:pPr>
              <w:spacing w:line="240" w:lineRule="auto"/>
              <w:ind w:left="0" w:firstLine="0"/>
              <w:jc w:val="left"/>
              <w:rPr>
                <w:rFonts w:ascii="gobCL" w:eastAsia="Arial Unicode MS" w:hAnsi="gobCL" w:cs="Times New Roman"/>
              </w:rPr>
            </w:pPr>
          </w:p>
          <w:p w14:paraId="209081E3" w14:textId="05B92804" w:rsidR="00AE3B92" w:rsidRDefault="00AE3B92" w:rsidP="00AE3B92">
            <w:pPr>
              <w:spacing w:line="240" w:lineRule="auto"/>
              <w:ind w:left="0" w:firstLine="0"/>
              <w:jc w:val="left"/>
              <w:rPr>
                <w:rFonts w:ascii="gobCL" w:eastAsia="Arial Unicode MS" w:hAnsi="gobCL" w:cs="Times New Roman"/>
              </w:rPr>
            </w:pPr>
          </w:p>
          <w:p w14:paraId="2B40DFB8" w14:textId="24A0209A" w:rsidR="0057357E" w:rsidRDefault="0057357E" w:rsidP="00AE3B92">
            <w:pPr>
              <w:spacing w:line="240" w:lineRule="auto"/>
              <w:ind w:left="0" w:firstLine="0"/>
              <w:jc w:val="left"/>
              <w:rPr>
                <w:rFonts w:ascii="gobCL" w:eastAsia="Arial Unicode MS" w:hAnsi="gobCL" w:cs="Times New Roman"/>
              </w:rPr>
            </w:pPr>
          </w:p>
          <w:p w14:paraId="2E0F6BEB" w14:textId="038D0806" w:rsidR="0057357E" w:rsidRDefault="0057357E" w:rsidP="00AE3B92">
            <w:pPr>
              <w:spacing w:line="240" w:lineRule="auto"/>
              <w:ind w:left="0" w:firstLine="0"/>
              <w:jc w:val="left"/>
              <w:rPr>
                <w:rFonts w:ascii="gobCL" w:eastAsia="Arial Unicode MS" w:hAnsi="gobCL" w:cs="Times New Roman"/>
              </w:rPr>
            </w:pPr>
          </w:p>
          <w:p w14:paraId="54798088" w14:textId="574551E2" w:rsidR="0057357E" w:rsidRDefault="0057357E" w:rsidP="00AE3B92">
            <w:pPr>
              <w:spacing w:line="240" w:lineRule="auto"/>
              <w:ind w:left="0" w:firstLine="0"/>
              <w:jc w:val="left"/>
              <w:rPr>
                <w:rFonts w:ascii="gobCL" w:eastAsia="Arial Unicode MS" w:hAnsi="gobCL" w:cs="Times New Roman"/>
              </w:rPr>
            </w:pPr>
          </w:p>
          <w:p w14:paraId="19633919" w14:textId="1EA1AF88" w:rsidR="0057357E" w:rsidRDefault="0057357E" w:rsidP="00AE3B92">
            <w:pPr>
              <w:spacing w:line="240" w:lineRule="auto"/>
              <w:ind w:left="0" w:firstLine="0"/>
              <w:jc w:val="left"/>
              <w:rPr>
                <w:rFonts w:ascii="gobCL" w:eastAsia="Arial Unicode MS" w:hAnsi="gobCL" w:cs="Times New Roman"/>
              </w:rPr>
            </w:pPr>
          </w:p>
          <w:p w14:paraId="3BD7AD5A" w14:textId="6EF02D2C" w:rsidR="0057357E" w:rsidRDefault="0057357E" w:rsidP="00AE3B92">
            <w:pPr>
              <w:spacing w:line="240" w:lineRule="auto"/>
              <w:ind w:left="0" w:firstLine="0"/>
              <w:jc w:val="left"/>
              <w:rPr>
                <w:rFonts w:ascii="gobCL" w:eastAsia="Arial Unicode MS" w:hAnsi="gobCL" w:cs="Times New Roman"/>
              </w:rPr>
            </w:pPr>
          </w:p>
          <w:p w14:paraId="0F01ECC5" w14:textId="1CE5C192" w:rsidR="0057357E" w:rsidRDefault="0057357E" w:rsidP="00AE3B92">
            <w:pPr>
              <w:spacing w:line="240" w:lineRule="auto"/>
              <w:ind w:left="0" w:firstLine="0"/>
              <w:jc w:val="left"/>
              <w:rPr>
                <w:rFonts w:ascii="gobCL" w:eastAsia="Arial Unicode MS" w:hAnsi="gobCL" w:cs="Times New Roman"/>
              </w:rPr>
            </w:pPr>
          </w:p>
          <w:p w14:paraId="353FCE5D" w14:textId="507D5E2C" w:rsidR="0057357E" w:rsidRDefault="0057357E" w:rsidP="00AE3B92">
            <w:pPr>
              <w:spacing w:line="240" w:lineRule="auto"/>
              <w:ind w:left="0" w:firstLine="0"/>
              <w:jc w:val="left"/>
              <w:rPr>
                <w:rFonts w:ascii="gobCL" w:eastAsia="Arial Unicode MS" w:hAnsi="gobCL" w:cs="Times New Roman"/>
              </w:rPr>
            </w:pPr>
          </w:p>
          <w:p w14:paraId="7492A0D0" w14:textId="09549547" w:rsidR="0057357E" w:rsidRDefault="0057357E" w:rsidP="00AE3B92">
            <w:pPr>
              <w:spacing w:line="240" w:lineRule="auto"/>
              <w:ind w:left="0" w:firstLine="0"/>
              <w:jc w:val="left"/>
              <w:rPr>
                <w:rFonts w:ascii="gobCL" w:eastAsia="Arial Unicode MS" w:hAnsi="gobCL" w:cs="Times New Roman"/>
              </w:rPr>
            </w:pPr>
          </w:p>
          <w:p w14:paraId="0CEF8ADB" w14:textId="411ECB02" w:rsidR="0057357E" w:rsidRDefault="0057357E" w:rsidP="00AE3B92">
            <w:pPr>
              <w:spacing w:line="240" w:lineRule="auto"/>
              <w:ind w:left="0" w:firstLine="0"/>
              <w:jc w:val="left"/>
              <w:rPr>
                <w:rFonts w:ascii="gobCL" w:eastAsia="Arial Unicode MS" w:hAnsi="gobCL" w:cs="Times New Roman"/>
              </w:rPr>
            </w:pPr>
          </w:p>
          <w:p w14:paraId="555ED2AF" w14:textId="6D99A85B" w:rsidR="0057357E" w:rsidRDefault="0057357E" w:rsidP="00AE3B92">
            <w:pPr>
              <w:spacing w:line="240" w:lineRule="auto"/>
              <w:ind w:left="0" w:firstLine="0"/>
              <w:jc w:val="left"/>
              <w:rPr>
                <w:rFonts w:ascii="gobCL" w:eastAsia="Arial Unicode MS" w:hAnsi="gobCL" w:cs="Times New Roman"/>
              </w:rPr>
            </w:pPr>
          </w:p>
          <w:p w14:paraId="3ADC8AE4" w14:textId="089E73AB" w:rsidR="0057357E" w:rsidRDefault="0057357E" w:rsidP="00AE3B92">
            <w:pPr>
              <w:spacing w:line="240" w:lineRule="auto"/>
              <w:ind w:left="0" w:firstLine="0"/>
              <w:jc w:val="left"/>
              <w:rPr>
                <w:rFonts w:ascii="gobCL" w:eastAsia="Arial Unicode MS" w:hAnsi="gobCL" w:cs="Times New Roman"/>
              </w:rPr>
            </w:pPr>
          </w:p>
          <w:p w14:paraId="41C822FD" w14:textId="77777777" w:rsidR="0057357E" w:rsidRPr="00AE3B92" w:rsidRDefault="0057357E" w:rsidP="00AE3B92">
            <w:pPr>
              <w:spacing w:line="240" w:lineRule="auto"/>
              <w:ind w:left="0" w:firstLine="0"/>
              <w:jc w:val="left"/>
              <w:rPr>
                <w:rFonts w:ascii="gobCL" w:eastAsia="Arial Unicode MS" w:hAnsi="gobCL" w:cs="Times New Roman"/>
              </w:rPr>
            </w:pPr>
          </w:p>
          <w:p w14:paraId="62D39457" w14:textId="77777777" w:rsidR="00AE3B92" w:rsidRPr="00AE3B92" w:rsidRDefault="00AE3B92" w:rsidP="00AE3B92">
            <w:pPr>
              <w:spacing w:line="240" w:lineRule="auto"/>
              <w:ind w:left="0" w:firstLine="0"/>
              <w:jc w:val="left"/>
              <w:rPr>
                <w:rFonts w:ascii="gobCL" w:eastAsia="Arial Unicode MS" w:hAnsi="gobCL" w:cs="Times New Roman"/>
              </w:rPr>
            </w:pPr>
          </w:p>
        </w:tc>
        <w:tc>
          <w:tcPr>
            <w:tcW w:w="5615" w:type="dxa"/>
            <w:shd w:val="clear" w:color="auto" w:fill="auto"/>
          </w:tcPr>
          <w:p w14:paraId="69EEB441" w14:textId="77777777" w:rsidR="00AE3B92" w:rsidRPr="00AE3B92" w:rsidRDefault="00AE3B92" w:rsidP="00AE3B92">
            <w:pPr>
              <w:spacing w:line="240" w:lineRule="auto"/>
              <w:ind w:left="0" w:firstLine="0"/>
              <w:rPr>
                <w:rFonts w:ascii="gobCL" w:eastAsia="Arial Unicode MS" w:hAnsi="gobCL" w:cs="Times New Roman"/>
              </w:rPr>
            </w:pPr>
          </w:p>
        </w:tc>
      </w:tr>
    </w:tbl>
    <w:p w14:paraId="04EBEAB0" w14:textId="77777777" w:rsidR="00AE3B92" w:rsidRPr="00AE3B92" w:rsidRDefault="00AE3B92" w:rsidP="00AE3B92">
      <w:pPr>
        <w:spacing w:line="240" w:lineRule="auto"/>
        <w:ind w:left="0" w:firstLine="0"/>
        <w:jc w:val="center"/>
        <w:outlineLvl w:val="1"/>
        <w:rPr>
          <w:rFonts w:ascii="gobCL" w:eastAsia="Times New Roman" w:hAnsi="gobCL" w:cs="Times New Roman"/>
          <w:b/>
          <w:bCs/>
          <w:kern w:val="28"/>
          <w:sz w:val="20"/>
          <w:lang w:eastAsia="es-ES"/>
        </w:rPr>
      </w:pPr>
      <w:bookmarkStart w:id="12" w:name="_Toc427076326"/>
      <w:bookmarkStart w:id="13" w:name="_Toc73630216"/>
      <w:bookmarkStart w:id="14" w:name="_Toc348601376"/>
      <w:r w:rsidRPr="00AE3B92">
        <w:rPr>
          <w:rFonts w:ascii="gobCL" w:eastAsia="Times New Roman" w:hAnsi="gobCL" w:cs="Times New Roman"/>
          <w:b/>
          <w:bCs/>
          <w:kern w:val="28"/>
          <w:sz w:val="20"/>
          <w:lang w:eastAsia="es-ES"/>
        </w:rPr>
        <w:t>ANEXO N°3</w:t>
      </w:r>
      <w:bookmarkEnd w:id="12"/>
      <w:bookmarkEnd w:id="13"/>
    </w:p>
    <w:p w14:paraId="6997237F" w14:textId="77777777" w:rsidR="00AE3B92" w:rsidRPr="00AE3B92" w:rsidRDefault="00AE3B92" w:rsidP="00AE3B92">
      <w:pPr>
        <w:spacing w:line="240" w:lineRule="auto"/>
        <w:ind w:left="0" w:firstLine="0"/>
        <w:jc w:val="center"/>
        <w:rPr>
          <w:rFonts w:ascii="gobCL" w:eastAsia="Calibri" w:hAnsi="gobCL" w:cs="Times New Roman"/>
          <w:b/>
          <w:sz w:val="20"/>
        </w:rPr>
      </w:pPr>
      <w:bookmarkStart w:id="15" w:name="_Toc346882995"/>
      <w:bookmarkEnd w:id="14"/>
      <w:r w:rsidRPr="00AE3B92">
        <w:rPr>
          <w:rFonts w:ascii="gobCL" w:eastAsia="Calibri" w:hAnsi="gobCL" w:cs="Times New Roman"/>
          <w:b/>
          <w:sz w:val="20"/>
        </w:rPr>
        <w:t>DECLARACIÓN JURADA SIMPLE</w:t>
      </w:r>
      <w:bookmarkEnd w:id="15"/>
    </w:p>
    <w:p w14:paraId="6639BCDD" w14:textId="77777777" w:rsidR="00AE3B92" w:rsidRPr="00AE3B92" w:rsidRDefault="00AE3B92" w:rsidP="00AE3B92">
      <w:pPr>
        <w:spacing w:line="240" w:lineRule="auto"/>
        <w:ind w:left="0" w:firstLine="0"/>
        <w:jc w:val="center"/>
        <w:rPr>
          <w:rFonts w:ascii="gobCL" w:eastAsia="Calibri" w:hAnsi="gobCL" w:cs="Arial"/>
          <w:b/>
          <w:bCs/>
          <w:sz w:val="20"/>
        </w:rPr>
      </w:pPr>
      <w:r w:rsidRPr="00AE3B92">
        <w:rPr>
          <w:rFonts w:ascii="gobCL" w:eastAsia="Calibri" w:hAnsi="gobCL" w:cs="Arial"/>
          <w:b/>
          <w:bCs/>
          <w:sz w:val="20"/>
        </w:rPr>
        <w:t>DE NO CONSANGUINEDAD EN LA RENDICIÓN DE LOS GASTOS</w:t>
      </w:r>
    </w:p>
    <w:p w14:paraId="500F628B" w14:textId="77777777" w:rsidR="00AE3B92" w:rsidRPr="00AE3B92" w:rsidRDefault="00AE3B92" w:rsidP="00AE3B92">
      <w:pPr>
        <w:spacing w:line="240" w:lineRule="auto"/>
        <w:ind w:left="0" w:firstLine="0"/>
        <w:rPr>
          <w:rFonts w:ascii="gobCL" w:eastAsia="Calibri" w:hAnsi="gobCL" w:cs="Arial"/>
          <w:sz w:val="20"/>
        </w:rPr>
      </w:pPr>
    </w:p>
    <w:p w14:paraId="79445CCA" w14:textId="521E8849" w:rsidR="00AE3B92" w:rsidRPr="00AE3B92" w:rsidRDefault="00AE3B92" w:rsidP="00AE3B92">
      <w:pPr>
        <w:spacing w:line="240" w:lineRule="auto"/>
        <w:ind w:left="0" w:firstLine="0"/>
        <w:rPr>
          <w:rFonts w:ascii="gobCL" w:eastAsia="Calibri" w:hAnsi="gobCL" w:cs="Arial"/>
          <w:bCs/>
          <w:snapToGrid w:val="0"/>
          <w:sz w:val="20"/>
        </w:rPr>
      </w:pPr>
      <w:r w:rsidRPr="00AE3B92">
        <w:rPr>
          <w:rFonts w:ascii="gobCL" w:eastAsia="Calibri" w:hAnsi="gobCL" w:cs="Arial"/>
          <w:sz w:val="20"/>
        </w:rPr>
        <w:t>En_________, a ____ de_______________ de 202</w:t>
      </w:r>
      <w:r w:rsidR="00A14EBA">
        <w:rPr>
          <w:rFonts w:ascii="gobCL" w:eastAsia="Calibri" w:hAnsi="gobCL" w:cs="Arial"/>
          <w:sz w:val="20"/>
        </w:rPr>
        <w:t>2</w:t>
      </w:r>
      <w:r w:rsidRPr="00AE3B92">
        <w:rPr>
          <w:rFonts w:ascii="gobCL" w:eastAsia="Calibri" w:hAnsi="gobCL" w:cs="Arial"/>
          <w:sz w:val="20"/>
        </w:rPr>
        <w:t xml:space="preserve">, Don/ña  _____________________, cédula de identidad nº_____________, participante del proyecto __________declara </w:t>
      </w:r>
      <w:r w:rsidRPr="00AE3B92">
        <w:rPr>
          <w:rFonts w:ascii="gobCL" w:eastAsia="Calibri" w:hAnsi="gobCL" w:cs="Arial"/>
          <w:bCs/>
          <w:snapToGrid w:val="0"/>
          <w:sz w:val="20"/>
        </w:rPr>
        <w:t>que:</w:t>
      </w:r>
    </w:p>
    <w:p w14:paraId="4EA8999C" w14:textId="77777777" w:rsidR="00AE3B92" w:rsidRPr="00AE3B92" w:rsidRDefault="00AE3B92" w:rsidP="00AE3B92">
      <w:pPr>
        <w:spacing w:line="240" w:lineRule="auto"/>
        <w:ind w:left="0" w:firstLine="0"/>
        <w:rPr>
          <w:rFonts w:ascii="gobCL" w:eastAsia="Calibri" w:hAnsi="gobCL" w:cs="Arial"/>
          <w:bCs/>
          <w:snapToGrid w:val="0"/>
          <w:sz w:val="20"/>
        </w:rPr>
      </w:pPr>
    </w:p>
    <w:p w14:paraId="3519C2A0" w14:textId="77777777" w:rsidR="00AE3B92" w:rsidRPr="00AE3B92" w:rsidRDefault="00AE3B92" w:rsidP="00AE3B92">
      <w:pPr>
        <w:numPr>
          <w:ilvl w:val="0"/>
          <w:numId w:val="10"/>
        </w:numPr>
        <w:spacing w:line="240" w:lineRule="auto"/>
        <w:jc w:val="left"/>
        <w:rPr>
          <w:rFonts w:ascii="gobCL" w:eastAsia="Times New Roman" w:hAnsi="gobCL" w:cs="Times New Roman"/>
          <w:snapToGrid w:val="0"/>
          <w:sz w:val="20"/>
        </w:rPr>
      </w:pPr>
      <w:r w:rsidRPr="00AE3B92">
        <w:rPr>
          <w:rFonts w:ascii="gobCL" w:eastAsia="Times New Roman" w:hAnsi="gobCL" w:cs="Times New Roman"/>
          <w:snapToGrid w:val="0"/>
          <w:sz w:val="20"/>
        </w:rPr>
        <w:t xml:space="preserve">El gasto rendido en el ítem de </w:t>
      </w:r>
      <w:r w:rsidRPr="00AE3B92">
        <w:rPr>
          <w:rFonts w:ascii="gobCL" w:eastAsia="Times New Roman" w:hAnsi="gobCL" w:cs="Times New Roman"/>
          <w:snapToGrid w:val="0"/>
          <w:sz w:val="20"/>
          <w:u w:val="single"/>
        </w:rPr>
        <w:t xml:space="preserve">Nuevas contrataciones </w:t>
      </w:r>
      <w:r w:rsidRPr="00AE3B92">
        <w:rPr>
          <w:rFonts w:ascii="gobCL" w:eastAsia="Times New Roman" w:hAnsi="gobCL" w:cs="Times New Roman"/>
          <w:b/>
          <w:bCs/>
          <w:sz w:val="20"/>
          <w:u w:val="single"/>
        </w:rPr>
        <w:t xml:space="preserve">NO </w:t>
      </w:r>
      <w:r w:rsidRPr="00AE3B92">
        <w:rPr>
          <w:rFonts w:ascii="gobCL" w:eastAsia="Times New Roman" w:hAnsi="gobCL" w:cs="Times New Roman"/>
          <w:sz w:val="20"/>
          <w:u w:val="single"/>
        </w:rPr>
        <w:t xml:space="preserve">corresponde </w:t>
      </w:r>
      <w:r w:rsidRPr="00AE3B92">
        <w:rPr>
          <w:rFonts w:ascii="gobCL" w:eastAsia="Times New Roman" w:hAnsi="gobCL" w:cs="Times New Roman"/>
          <w:sz w:val="20"/>
        </w:rPr>
        <w:t>a mi propia remuneración, ni de</w:t>
      </w:r>
      <w:r w:rsidRPr="00AE3B92">
        <w:rPr>
          <w:rFonts w:ascii="Courier New" w:eastAsia="Times New Roman" w:hAnsi="Courier New" w:cs="Courier New"/>
          <w:snapToGrid w:val="0"/>
          <w:sz w:val="20"/>
        </w:rPr>
        <w:t> </w:t>
      </w:r>
      <w:r w:rsidRPr="00AE3B92">
        <w:rPr>
          <w:rFonts w:ascii="gobCL" w:eastAsia="Times New Roman" w:hAnsi="gobCL" w:cs="Times New Roman"/>
          <w:snapToGrid w:val="0"/>
          <w:sz w:val="20"/>
        </w:rPr>
        <w:t>socios, representantes legales,</w:t>
      </w:r>
      <w:r w:rsidRPr="00AE3B92">
        <w:rPr>
          <w:rFonts w:ascii="Courier New" w:eastAsia="Times New Roman" w:hAnsi="Courier New" w:cs="Courier New"/>
          <w:snapToGrid w:val="0"/>
          <w:sz w:val="20"/>
        </w:rPr>
        <w:t> </w:t>
      </w:r>
      <w:r w:rsidRPr="00AE3B92">
        <w:rPr>
          <w:rFonts w:ascii="gobCL" w:eastAsia="Times New Roman" w:hAnsi="gobCL" w:cs="Times New Roman"/>
          <w:snapToGrid w:val="0"/>
          <w:sz w:val="20"/>
        </w:rPr>
        <w:t>ni de</w:t>
      </w:r>
      <w:r w:rsidRPr="00AE3B92">
        <w:rPr>
          <w:rFonts w:ascii="Courier New" w:eastAsia="Times New Roman" w:hAnsi="Courier New" w:cs="Courier New"/>
          <w:snapToGrid w:val="0"/>
          <w:sz w:val="20"/>
        </w:rPr>
        <w:t> </w:t>
      </w:r>
      <w:r w:rsidRPr="00AE3B92">
        <w:rPr>
          <w:rFonts w:ascii="gobCL" w:eastAsia="Times New Roman" w:hAnsi="gobCL" w:cs="Times New Roman"/>
          <w:snapToGrid w:val="0"/>
          <w:sz w:val="20"/>
        </w:rPr>
        <w:t>su respectivo c</w:t>
      </w:r>
      <w:r w:rsidRPr="00AE3B92">
        <w:rPr>
          <w:rFonts w:ascii="gobCL" w:eastAsia="Times New Roman" w:hAnsi="gobCL" w:cs="gobCL"/>
          <w:snapToGrid w:val="0"/>
          <w:sz w:val="20"/>
        </w:rPr>
        <w:t>ó</w:t>
      </w:r>
      <w:r w:rsidRPr="00AE3B92">
        <w:rPr>
          <w:rFonts w:ascii="gobCL" w:eastAsia="Times New Roman" w:hAnsi="gobCL" w:cs="Times New Roman"/>
          <w:snapToGrid w:val="0"/>
          <w:sz w:val="20"/>
        </w:rPr>
        <w:t>nyuge, hijos y parientes por consanguineidad hasta el segundo grado inclusive (hijos, padres, abuelos y hermanos).</w:t>
      </w:r>
    </w:p>
    <w:p w14:paraId="384C3C82" w14:textId="77777777" w:rsidR="00AE3B92" w:rsidRPr="00AE3B92" w:rsidRDefault="00AE3B92" w:rsidP="00AE3B92">
      <w:pPr>
        <w:spacing w:line="240" w:lineRule="auto"/>
        <w:ind w:left="720" w:firstLine="0"/>
        <w:rPr>
          <w:rFonts w:ascii="gobCL" w:eastAsia="Times New Roman" w:hAnsi="gobCL" w:cs="Times New Roman"/>
          <w:snapToGrid w:val="0"/>
          <w:sz w:val="20"/>
        </w:rPr>
      </w:pPr>
    </w:p>
    <w:p w14:paraId="5FBA0C89" w14:textId="77777777" w:rsidR="00AE3B92" w:rsidRPr="00AE3B92" w:rsidRDefault="00AE3B92" w:rsidP="00AE3B92">
      <w:pPr>
        <w:numPr>
          <w:ilvl w:val="0"/>
          <w:numId w:val="10"/>
        </w:numPr>
        <w:spacing w:line="240" w:lineRule="auto"/>
        <w:jc w:val="left"/>
        <w:rPr>
          <w:rFonts w:ascii="gobCL" w:eastAsia="Times New Roman" w:hAnsi="gobCL" w:cs="Times New Roman"/>
          <w:snapToGrid w:val="0"/>
          <w:sz w:val="20"/>
        </w:rPr>
      </w:pPr>
      <w:r w:rsidRPr="00AE3B92">
        <w:rPr>
          <w:rFonts w:ascii="gobCL" w:eastAsia="Times New Roman" w:hAnsi="gobCL" w:cs="Times New Roman"/>
          <w:snapToGrid w:val="0"/>
          <w:sz w:val="20"/>
        </w:rPr>
        <w:t xml:space="preserve">El gasto rendido en el ítem de </w:t>
      </w:r>
      <w:r w:rsidRPr="00AE3B92">
        <w:rPr>
          <w:rFonts w:ascii="gobCL" w:eastAsia="Times New Roman" w:hAnsi="gobCL" w:cs="Times New Roman"/>
          <w:snapToGrid w:val="0"/>
          <w:sz w:val="20"/>
          <w:u w:val="single"/>
        </w:rPr>
        <w:t>Nuevos arriendos</w:t>
      </w:r>
      <w:r w:rsidRPr="00AE3B92">
        <w:rPr>
          <w:rFonts w:ascii="gobCL" w:eastAsia="Times New Roman" w:hAnsi="gobCL" w:cs="Times New Roman"/>
          <w:snapToGrid w:val="0"/>
          <w:sz w:val="20"/>
        </w:rPr>
        <w:t xml:space="preserve"> de bienes raíces (industriales, comerciales o agrícolas), y/o maquinarias necesarias para el desarrollo del proyecto, contratados con posterioridad a la firma de contrato con SERCOTEC. </w:t>
      </w:r>
      <w:r w:rsidRPr="00AE3B92">
        <w:rPr>
          <w:rFonts w:ascii="gobCL" w:eastAsia="Times New Roman" w:hAnsi="gobCL" w:cs="Times New Roman"/>
          <w:b/>
          <w:bCs/>
          <w:sz w:val="20"/>
          <w:u w:val="single"/>
        </w:rPr>
        <w:t xml:space="preserve">NO </w:t>
      </w:r>
      <w:r w:rsidRPr="00AE3B92">
        <w:rPr>
          <w:rFonts w:ascii="gobCL" w:eastAsia="Times New Roman" w:hAnsi="gobCL" w:cs="Times New Roman"/>
          <w:sz w:val="20"/>
          <w:u w:val="single"/>
        </w:rPr>
        <w:t>corresponde</w:t>
      </w:r>
      <w:r w:rsidRPr="00AE3B92">
        <w:rPr>
          <w:rFonts w:ascii="Courier New" w:eastAsia="Times New Roman" w:hAnsi="Courier New" w:cs="Courier New"/>
          <w:sz w:val="20"/>
        </w:rPr>
        <w:t> </w:t>
      </w:r>
      <w:r w:rsidRPr="00AE3B92">
        <w:rPr>
          <w:rFonts w:ascii="gobCL" w:eastAsia="Times New Roman" w:hAnsi="gobCL" w:cs="Times New Roman"/>
          <w:sz w:val="20"/>
        </w:rPr>
        <w:t>a</w:t>
      </w:r>
      <w:r w:rsidRPr="00AE3B92">
        <w:rPr>
          <w:rFonts w:ascii="gobCL" w:eastAsia="Times New Roman" w:hAnsi="gobCL" w:cs="Times New Roman"/>
          <w:snapToGrid w:val="0"/>
          <w:sz w:val="20"/>
        </w:rPr>
        <w:t>l arrendamiento de bienes propios ni de alguno de los socios/as representantes legales ni tampoco de sus respectivos cónyuges y parientes por consanguineidad hasta el segundo grado inclusive (hijos, padres, abuelos, hermanos).</w:t>
      </w:r>
      <w:r w:rsidRPr="00AE3B92">
        <w:rPr>
          <w:rFonts w:ascii="Courier New" w:eastAsia="Times New Roman" w:hAnsi="Courier New" w:cs="Courier New"/>
          <w:snapToGrid w:val="0"/>
          <w:sz w:val="20"/>
        </w:rPr>
        <w:t> </w:t>
      </w:r>
      <w:r w:rsidRPr="00AE3B92">
        <w:rPr>
          <w:rFonts w:ascii="gobCL" w:eastAsia="Times New Roman" w:hAnsi="gobCL" w:cs="Times New Roman"/>
          <w:snapToGrid w:val="0"/>
          <w:sz w:val="20"/>
        </w:rPr>
        <w:t xml:space="preserve"> </w:t>
      </w:r>
    </w:p>
    <w:p w14:paraId="7F7FBE48" w14:textId="77777777" w:rsidR="00AE3B92" w:rsidRPr="00AE3B92" w:rsidRDefault="00AE3B92" w:rsidP="00AE3B92">
      <w:pPr>
        <w:spacing w:line="240" w:lineRule="auto"/>
        <w:ind w:left="720" w:firstLine="0"/>
        <w:rPr>
          <w:rFonts w:ascii="gobCL" w:eastAsia="Times New Roman" w:hAnsi="gobCL" w:cs="Times New Roman"/>
          <w:snapToGrid w:val="0"/>
          <w:sz w:val="20"/>
        </w:rPr>
      </w:pPr>
    </w:p>
    <w:p w14:paraId="62B3BA2E" w14:textId="77777777" w:rsidR="00AE3B92" w:rsidRPr="00AE3B92" w:rsidRDefault="00AE3B92" w:rsidP="00AE3B92">
      <w:pPr>
        <w:numPr>
          <w:ilvl w:val="0"/>
          <w:numId w:val="10"/>
        </w:numPr>
        <w:spacing w:line="240" w:lineRule="auto"/>
        <w:jc w:val="left"/>
        <w:rPr>
          <w:rFonts w:ascii="gobCL" w:eastAsia="Times New Roman" w:hAnsi="gobCL" w:cs="Times New Roman"/>
          <w:snapToGrid w:val="0"/>
          <w:sz w:val="20"/>
        </w:rPr>
      </w:pPr>
      <w:r w:rsidRPr="00AE3B92">
        <w:rPr>
          <w:rFonts w:ascii="gobCL" w:eastAsia="Times New Roman" w:hAnsi="gobCL" w:cs="Times New Roman"/>
          <w:snapToGrid w:val="0"/>
          <w:sz w:val="20"/>
        </w:rPr>
        <w:t xml:space="preserve">El gasto rendido en el ítem de </w:t>
      </w:r>
      <w:r w:rsidRPr="00AE3B92">
        <w:rPr>
          <w:rFonts w:ascii="gobCL" w:eastAsia="Times New Roman" w:hAnsi="gobCL" w:cs="Times New Roman"/>
          <w:sz w:val="20"/>
          <w:u w:val="single"/>
        </w:rPr>
        <w:t>Asistencia técnica y asesoría en gestión</w:t>
      </w:r>
      <w:r w:rsidRPr="00AE3B92">
        <w:rPr>
          <w:rFonts w:ascii="gobCL" w:eastAsia="Times New Roman" w:hAnsi="gobCL" w:cs="Times New Roman"/>
          <w:b/>
          <w:bCs/>
          <w:sz w:val="20"/>
          <w:u w:val="single"/>
        </w:rPr>
        <w:t xml:space="preserve"> NO </w:t>
      </w:r>
      <w:r w:rsidRPr="00AE3B92">
        <w:rPr>
          <w:rFonts w:ascii="gobCL" w:eastAsia="Times New Roman" w:hAnsi="gobCL" w:cs="Times New Roman"/>
          <w:sz w:val="20"/>
          <w:u w:val="single"/>
        </w:rPr>
        <w:t>corresponde</w:t>
      </w:r>
      <w:r w:rsidRPr="00AE3B92">
        <w:rPr>
          <w:rFonts w:ascii="Courier New" w:eastAsia="Times New Roman" w:hAnsi="Courier New" w:cs="Courier New"/>
          <w:sz w:val="20"/>
        </w:rPr>
        <w:t> </w:t>
      </w:r>
      <w:r w:rsidRPr="00AE3B92">
        <w:rPr>
          <w:rFonts w:ascii="gobCL" w:eastAsia="Times New Roman" w:hAnsi="gobCL" w:cs="Times New Roman"/>
          <w:sz w:val="20"/>
        </w:rPr>
        <w:t>a mis propias boletas de honorarios</w:t>
      </w:r>
      <w:r w:rsidRPr="00AE3B92">
        <w:rPr>
          <w:rFonts w:ascii="gobCL" w:eastAsia="Times New Roman" w:hAnsi="gobCL" w:cs="Times New Roman"/>
          <w:snapToGrid w:val="0"/>
          <w:sz w:val="20"/>
        </w:rPr>
        <w:t>, de socios, de representantes ni tampoco de</w:t>
      </w:r>
      <w:r w:rsidRPr="00AE3B92">
        <w:rPr>
          <w:rFonts w:ascii="Courier New" w:eastAsia="Times New Roman" w:hAnsi="Courier New" w:cs="Courier New"/>
          <w:snapToGrid w:val="0"/>
          <w:sz w:val="20"/>
        </w:rPr>
        <w:t> </w:t>
      </w:r>
      <w:r w:rsidRPr="00AE3B92">
        <w:rPr>
          <w:rFonts w:ascii="gobCL" w:eastAsia="Times New Roman" w:hAnsi="gobCL" w:cs="Times New Roman"/>
          <w:snapToGrid w:val="0"/>
          <w:sz w:val="20"/>
        </w:rPr>
        <w:t>sus respectivos cónyuges y parientes por consanguineidad hasta el segundo grado inclusive (hijos, padres, abuelos y hermanos).</w:t>
      </w:r>
    </w:p>
    <w:p w14:paraId="23FA5173" w14:textId="77777777" w:rsidR="00AE3B92" w:rsidRPr="00AE3B92" w:rsidRDefault="00AE3B92" w:rsidP="00AE3B92">
      <w:pPr>
        <w:spacing w:line="240" w:lineRule="auto"/>
        <w:ind w:left="720" w:firstLine="0"/>
        <w:rPr>
          <w:rFonts w:ascii="gobCL" w:eastAsia="Times New Roman" w:hAnsi="gobCL" w:cs="Times New Roman"/>
          <w:snapToGrid w:val="0"/>
          <w:sz w:val="20"/>
        </w:rPr>
      </w:pPr>
    </w:p>
    <w:p w14:paraId="55138157" w14:textId="77777777" w:rsidR="00AE3B92" w:rsidRPr="00AE3B92" w:rsidRDefault="00AE3B92" w:rsidP="00AE3B92">
      <w:pPr>
        <w:numPr>
          <w:ilvl w:val="0"/>
          <w:numId w:val="10"/>
        </w:numPr>
        <w:spacing w:line="240" w:lineRule="auto"/>
        <w:jc w:val="left"/>
        <w:rPr>
          <w:rFonts w:ascii="gobCL" w:eastAsia="Times New Roman" w:hAnsi="gobCL" w:cs="Times New Roman"/>
          <w:snapToGrid w:val="0"/>
          <w:sz w:val="20"/>
        </w:rPr>
      </w:pPr>
      <w:r w:rsidRPr="00AE3B92">
        <w:rPr>
          <w:rFonts w:ascii="gobCL" w:eastAsia="Times New Roman" w:hAnsi="gobCL" w:cs="Times New Roman"/>
          <w:snapToGrid w:val="0"/>
          <w:sz w:val="20"/>
        </w:rPr>
        <w:t xml:space="preserve">El gasto rendido en el ítem de </w:t>
      </w:r>
      <w:r w:rsidRPr="00AE3B92">
        <w:rPr>
          <w:rFonts w:ascii="gobCL" w:eastAsia="Times New Roman" w:hAnsi="gobCL" w:cs="Times New Roman"/>
          <w:sz w:val="20"/>
          <w:u w:val="single"/>
        </w:rPr>
        <w:t xml:space="preserve">Capacitación </w:t>
      </w:r>
      <w:r w:rsidRPr="00AE3B92">
        <w:rPr>
          <w:rFonts w:ascii="gobCL" w:eastAsia="Times New Roman" w:hAnsi="gobCL" w:cs="Times New Roman"/>
          <w:b/>
          <w:bCs/>
          <w:sz w:val="20"/>
          <w:u w:val="single"/>
        </w:rPr>
        <w:t xml:space="preserve">NO </w:t>
      </w:r>
      <w:r w:rsidRPr="00AE3B92">
        <w:rPr>
          <w:rFonts w:ascii="gobCL" w:eastAsia="Times New Roman" w:hAnsi="gobCL" w:cs="Times New Roman"/>
          <w:sz w:val="20"/>
          <w:u w:val="single"/>
        </w:rPr>
        <w:t>corresponde</w:t>
      </w:r>
      <w:r w:rsidRPr="00AE3B92">
        <w:rPr>
          <w:rFonts w:ascii="gobCL" w:eastAsia="Times New Roman" w:hAnsi="gobCL" w:cs="Times New Roman"/>
          <w:sz w:val="20"/>
        </w:rPr>
        <w:t xml:space="preserve"> a mis propias boletas de honorarios</w:t>
      </w:r>
      <w:r w:rsidRPr="00AE3B92">
        <w:rPr>
          <w:rFonts w:ascii="gobCL" w:eastAsia="Times New Roman" w:hAnsi="gobCL" w:cs="Times New Roman"/>
          <w:snapToGrid w:val="0"/>
          <w:sz w:val="20"/>
        </w:rPr>
        <w:t>, de socios, de representantes,</w:t>
      </w:r>
      <w:r w:rsidRPr="00AE3B92">
        <w:rPr>
          <w:rFonts w:ascii="Courier New" w:eastAsia="Times New Roman" w:hAnsi="Courier New" w:cs="Courier New"/>
          <w:snapToGrid w:val="0"/>
          <w:sz w:val="20"/>
        </w:rPr>
        <w:t> </w:t>
      </w:r>
      <w:r w:rsidRPr="00AE3B92">
        <w:rPr>
          <w:rFonts w:ascii="gobCL" w:eastAsia="Times New Roman" w:hAnsi="gobCL" w:cs="Times New Roman"/>
          <w:snapToGrid w:val="0"/>
          <w:sz w:val="20"/>
        </w:rPr>
        <w:t>ni tampoco de</w:t>
      </w:r>
      <w:r w:rsidRPr="00AE3B92">
        <w:rPr>
          <w:rFonts w:ascii="Courier New" w:eastAsia="Times New Roman" w:hAnsi="Courier New" w:cs="Courier New"/>
          <w:snapToGrid w:val="0"/>
          <w:sz w:val="20"/>
        </w:rPr>
        <w:t> </w:t>
      </w:r>
      <w:r w:rsidRPr="00AE3B92">
        <w:rPr>
          <w:rFonts w:ascii="gobCL" w:eastAsia="Times New Roman" w:hAnsi="gobCL" w:cs="Times New Roman"/>
          <w:snapToGrid w:val="0"/>
          <w:sz w:val="20"/>
        </w:rPr>
        <w:t>sus respectivos cónyuges y parientes por consanguineidad hasta el segundo grado inclusive (hijos, padres, abuelos y hermanos).</w:t>
      </w:r>
    </w:p>
    <w:p w14:paraId="6855DB44" w14:textId="77777777" w:rsidR="00AE3B92" w:rsidRPr="00AE3B92" w:rsidRDefault="00AE3B92" w:rsidP="00AE3B92">
      <w:pPr>
        <w:spacing w:line="240" w:lineRule="auto"/>
        <w:ind w:left="720" w:firstLine="0"/>
        <w:rPr>
          <w:rFonts w:ascii="gobCL" w:eastAsia="Times New Roman" w:hAnsi="gobCL" w:cs="Times New Roman"/>
          <w:snapToGrid w:val="0"/>
          <w:sz w:val="20"/>
        </w:rPr>
      </w:pPr>
    </w:p>
    <w:p w14:paraId="40C9B8CA" w14:textId="77777777" w:rsidR="00AE3B92" w:rsidRPr="00AE3B92" w:rsidRDefault="00AE3B92" w:rsidP="00AE3B92">
      <w:pPr>
        <w:widowControl w:val="0"/>
        <w:numPr>
          <w:ilvl w:val="0"/>
          <w:numId w:val="10"/>
        </w:numPr>
        <w:spacing w:line="240" w:lineRule="auto"/>
        <w:jc w:val="left"/>
        <w:rPr>
          <w:rFonts w:ascii="gobCL" w:eastAsia="Calibri" w:hAnsi="gobCL" w:cs="Arial"/>
          <w:bCs/>
          <w:snapToGrid w:val="0"/>
          <w:sz w:val="20"/>
        </w:rPr>
      </w:pPr>
      <w:r w:rsidRPr="00AE3B92">
        <w:rPr>
          <w:rFonts w:ascii="gobCL" w:eastAsia="Calibri" w:hAnsi="gobCL" w:cs="Arial"/>
          <w:bCs/>
          <w:snapToGrid w:val="0"/>
          <w:sz w:val="20"/>
        </w:rPr>
        <w:t xml:space="preserve">El gasto rendido asociado al servicio de flete en el sub ítem </w:t>
      </w:r>
      <w:r w:rsidRPr="00AE3B92">
        <w:rPr>
          <w:rFonts w:ascii="gobCL" w:eastAsia="Calibri" w:hAnsi="gobCL" w:cs="Arial"/>
          <w:bCs/>
          <w:snapToGrid w:val="0"/>
          <w:sz w:val="20"/>
          <w:u w:val="single"/>
        </w:rPr>
        <w:t>Ferias, exposiciones, eventos</w:t>
      </w:r>
      <w:r w:rsidRPr="00AE3B92">
        <w:rPr>
          <w:rFonts w:ascii="gobCL" w:eastAsia="Calibri" w:hAnsi="gobCL" w:cs="Arial"/>
          <w:bCs/>
          <w:snapToGrid w:val="0"/>
          <w:sz w:val="20"/>
        </w:rPr>
        <w:t xml:space="preserve"> </w:t>
      </w:r>
      <w:r w:rsidRPr="00AE3B92">
        <w:rPr>
          <w:rFonts w:ascii="gobCL" w:eastAsia="Calibri" w:hAnsi="gobCL" w:cs="Arial"/>
          <w:b/>
          <w:bCs/>
          <w:snapToGrid w:val="0"/>
          <w:sz w:val="20"/>
          <w:u w:val="single"/>
        </w:rPr>
        <w:t>NO</w:t>
      </w:r>
      <w:r w:rsidRPr="00AE3B92">
        <w:rPr>
          <w:rFonts w:ascii="gobCL" w:eastAsia="Calibri" w:hAnsi="gobCL" w:cs="Arial"/>
          <w:bCs/>
          <w:snapToGrid w:val="0"/>
          <w:sz w:val="20"/>
          <w:u w:val="single"/>
        </w:rPr>
        <w:t xml:space="preserve"> corresponde al pago </w:t>
      </w:r>
      <w:r w:rsidRPr="00AE3B92">
        <w:rPr>
          <w:rFonts w:ascii="gobCL" w:eastAsia="Calibri" w:hAnsi="gobCL" w:cs="Arial"/>
          <w:bCs/>
          <w:snapToGrid w:val="0"/>
          <w:sz w:val="20"/>
        </w:rPr>
        <w:t>a alguno de los socios/as, representantes legales o de sus respectivas cónyuges, familiares por consanguineidad y afinidad hasta el segundo grado inclusive (hijos, padre, madre y hermanos).</w:t>
      </w:r>
    </w:p>
    <w:p w14:paraId="15C2E53E" w14:textId="77777777" w:rsidR="00AE3B92" w:rsidRPr="00AE3B92" w:rsidRDefault="00AE3B92" w:rsidP="00AE3B92">
      <w:pPr>
        <w:widowControl w:val="0"/>
        <w:spacing w:line="240" w:lineRule="auto"/>
        <w:ind w:left="720" w:firstLine="0"/>
        <w:rPr>
          <w:rFonts w:ascii="gobCL" w:eastAsia="Calibri" w:hAnsi="gobCL" w:cs="Arial"/>
          <w:bCs/>
          <w:snapToGrid w:val="0"/>
          <w:sz w:val="20"/>
        </w:rPr>
      </w:pPr>
    </w:p>
    <w:p w14:paraId="70E1366A" w14:textId="77777777" w:rsidR="00AE3B92" w:rsidRPr="00AE3B92" w:rsidRDefault="00AE3B92" w:rsidP="00AE3B92">
      <w:pPr>
        <w:widowControl w:val="0"/>
        <w:numPr>
          <w:ilvl w:val="0"/>
          <w:numId w:val="10"/>
        </w:numPr>
        <w:spacing w:line="240" w:lineRule="auto"/>
        <w:jc w:val="left"/>
        <w:rPr>
          <w:rFonts w:ascii="gobCL" w:eastAsia="Calibri" w:hAnsi="gobCL" w:cs="Arial"/>
          <w:bCs/>
          <w:snapToGrid w:val="0"/>
          <w:sz w:val="20"/>
        </w:rPr>
      </w:pPr>
      <w:r w:rsidRPr="00AE3B92">
        <w:rPr>
          <w:rFonts w:ascii="gobCL" w:eastAsia="Calibri" w:hAnsi="gobCL" w:cs="Arial"/>
          <w:bCs/>
          <w:snapToGrid w:val="0"/>
          <w:sz w:val="20"/>
        </w:rPr>
        <w:t xml:space="preserve">El gasto rendido asociado al servicio de flete en el sub ítem </w:t>
      </w:r>
      <w:r w:rsidRPr="00AE3B92">
        <w:rPr>
          <w:rFonts w:ascii="gobCL" w:eastAsia="Calibri" w:hAnsi="gobCL" w:cs="Arial"/>
          <w:bCs/>
          <w:snapToGrid w:val="0"/>
          <w:sz w:val="20"/>
          <w:u w:val="single"/>
        </w:rPr>
        <w:t xml:space="preserve">Misiones comerciales y/o tecnológicas, visitas y pasantías </w:t>
      </w:r>
      <w:r w:rsidRPr="00AE3B92">
        <w:rPr>
          <w:rFonts w:ascii="gobCL" w:eastAsia="Calibri" w:hAnsi="gobCL" w:cs="Arial"/>
          <w:b/>
          <w:bCs/>
          <w:snapToGrid w:val="0"/>
          <w:sz w:val="20"/>
          <w:u w:val="single"/>
        </w:rPr>
        <w:t>NO</w:t>
      </w:r>
      <w:r w:rsidRPr="00AE3B92">
        <w:rPr>
          <w:rFonts w:ascii="gobCL" w:eastAsia="Calibri" w:hAnsi="gobCL" w:cs="Arial"/>
          <w:bCs/>
          <w:snapToGrid w:val="0"/>
          <w:sz w:val="20"/>
          <w:u w:val="single"/>
        </w:rPr>
        <w:t xml:space="preserve"> corresponde al pago</w:t>
      </w:r>
      <w:r w:rsidRPr="00AE3B92">
        <w:rPr>
          <w:rFonts w:ascii="gobCL" w:eastAsia="Calibri" w:hAnsi="gobCL" w:cs="Arial"/>
          <w:bCs/>
          <w:snapToGrid w:val="0"/>
          <w:sz w:val="20"/>
        </w:rPr>
        <w:t xml:space="preserve"> de alguno de los socios/as, representantes o su respectivo cónyuge, familiares por consanguineidad y afinidad hasta el segundo grado inclusive (hijos, padre, madre y hermanos).</w:t>
      </w:r>
    </w:p>
    <w:p w14:paraId="0AF177DF" w14:textId="77777777" w:rsidR="00AE3B92" w:rsidRPr="00AE3B92" w:rsidRDefault="00AE3B92" w:rsidP="00AE3B92">
      <w:pPr>
        <w:widowControl w:val="0"/>
        <w:spacing w:line="240" w:lineRule="auto"/>
        <w:ind w:left="720" w:firstLine="0"/>
        <w:rPr>
          <w:rFonts w:ascii="gobCL" w:eastAsia="Calibri" w:hAnsi="gobCL" w:cs="Arial"/>
          <w:bCs/>
          <w:snapToGrid w:val="0"/>
          <w:sz w:val="20"/>
        </w:rPr>
      </w:pPr>
    </w:p>
    <w:p w14:paraId="6C90671F" w14:textId="77777777" w:rsidR="00AE3B92" w:rsidRPr="00AE3B92" w:rsidRDefault="00AE3B92" w:rsidP="00AE3B92">
      <w:pPr>
        <w:widowControl w:val="0"/>
        <w:numPr>
          <w:ilvl w:val="0"/>
          <w:numId w:val="10"/>
        </w:numPr>
        <w:spacing w:line="240" w:lineRule="auto"/>
        <w:jc w:val="left"/>
        <w:rPr>
          <w:rFonts w:ascii="gobCL" w:eastAsia="Calibri" w:hAnsi="gobCL" w:cs="Arial"/>
          <w:bCs/>
          <w:snapToGrid w:val="0"/>
          <w:sz w:val="20"/>
        </w:rPr>
      </w:pPr>
      <w:r w:rsidRPr="00AE3B92">
        <w:rPr>
          <w:rFonts w:ascii="gobCL" w:eastAsia="Calibri" w:hAnsi="gobCL" w:cs="Arial"/>
          <w:bCs/>
          <w:snapToGrid w:val="0"/>
          <w:sz w:val="20"/>
        </w:rPr>
        <w:t xml:space="preserve">El gasto rendido asociado al servicio de flete en el sub ítem de </w:t>
      </w:r>
      <w:r w:rsidRPr="00AE3B92">
        <w:rPr>
          <w:rFonts w:ascii="gobCL" w:eastAsia="Calibri" w:hAnsi="gobCL" w:cs="Arial"/>
          <w:bCs/>
          <w:snapToGrid w:val="0"/>
          <w:sz w:val="20"/>
          <w:u w:val="single"/>
        </w:rPr>
        <w:t xml:space="preserve">Materias Primas y Materiales </w:t>
      </w:r>
      <w:r w:rsidRPr="00AE3B92">
        <w:rPr>
          <w:rFonts w:ascii="gobCL" w:eastAsia="Calibri" w:hAnsi="gobCL" w:cs="Arial"/>
          <w:b/>
          <w:bCs/>
          <w:snapToGrid w:val="0"/>
          <w:sz w:val="20"/>
          <w:u w:val="single"/>
        </w:rPr>
        <w:t>NO</w:t>
      </w:r>
      <w:r w:rsidRPr="00AE3B92">
        <w:rPr>
          <w:rFonts w:ascii="gobCL" w:eastAsia="Calibri" w:hAnsi="gobCL" w:cs="Arial"/>
          <w:bCs/>
          <w:snapToGrid w:val="0"/>
          <w:sz w:val="20"/>
          <w:u w:val="single"/>
        </w:rPr>
        <w:t xml:space="preserve"> corresponde al pago</w:t>
      </w:r>
      <w:r w:rsidRPr="00AE3B92">
        <w:rPr>
          <w:rFonts w:ascii="gobCL" w:eastAsia="Calibri" w:hAnsi="gobCL" w:cs="Arial"/>
          <w:bCs/>
          <w:snapToGrid w:val="0"/>
          <w:sz w:val="20"/>
        </w:rPr>
        <w:t xml:space="preserve"> de alguno de los socios/as, representantes legales o de su respectivo cónyuge, familiares por consanguineidad y afinidad hasta el segundo grado inclusive (hijos, padre, madre y hermanos).</w:t>
      </w:r>
    </w:p>
    <w:p w14:paraId="7AD10A8B" w14:textId="02E676D2" w:rsidR="00AE3B92" w:rsidRDefault="00AE3B92" w:rsidP="00AE3B92">
      <w:pPr>
        <w:widowControl w:val="0"/>
        <w:spacing w:line="240" w:lineRule="auto"/>
        <w:ind w:left="720" w:firstLine="0"/>
        <w:rPr>
          <w:rFonts w:ascii="gobCL" w:eastAsia="Calibri" w:hAnsi="gobCL" w:cs="Arial"/>
          <w:bCs/>
          <w:snapToGrid w:val="0"/>
          <w:sz w:val="20"/>
        </w:rPr>
      </w:pPr>
    </w:p>
    <w:p w14:paraId="5E690079" w14:textId="31F9B54F" w:rsidR="0057357E" w:rsidRDefault="0057357E" w:rsidP="00AE3B92">
      <w:pPr>
        <w:widowControl w:val="0"/>
        <w:spacing w:line="240" w:lineRule="auto"/>
        <w:ind w:left="720" w:firstLine="0"/>
        <w:rPr>
          <w:rFonts w:ascii="gobCL" w:eastAsia="Calibri" w:hAnsi="gobCL" w:cs="Arial"/>
          <w:bCs/>
          <w:snapToGrid w:val="0"/>
          <w:sz w:val="20"/>
        </w:rPr>
      </w:pPr>
    </w:p>
    <w:p w14:paraId="53AD6F97" w14:textId="0FB89E33" w:rsidR="0057357E" w:rsidRDefault="0057357E" w:rsidP="00AE3B92">
      <w:pPr>
        <w:widowControl w:val="0"/>
        <w:spacing w:line="240" w:lineRule="auto"/>
        <w:ind w:left="720" w:firstLine="0"/>
        <w:rPr>
          <w:rFonts w:ascii="gobCL" w:eastAsia="Calibri" w:hAnsi="gobCL" w:cs="Arial"/>
          <w:bCs/>
          <w:snapToGrid w:val="0"/>
          <w:sz w:val="20"/>
        </w:rPr>
      </w:pPr>
    </w:p>
    <w:p w14:paraId="3899BAB5" w14:textId="4F1C2E45" w:rsidR="0057357E" w:rsidRDefault="0057357E" w:rsidP="00AE3B92">
      <w:pPr>
        <w:widowControl w:val="0"/>
        <w:spacing w:line="240" w:lineRule="auto"/>
        <w:ind w:left="720" w:firstLine="0"/>
        <w:rPr>
          <w:rFonts w:ascii="gobCL" w:eastAsia="Calibri" w:hAnsi="gobCL" w:cs="Arial"/>
          <w:bCs/>
          <w:snapToGrid w:val="0"/>
          <w:sz w:val="20"/>
        </w:rPr>
      </w:pPr>
    </w:p>
    <w:p w14:paraId="0727F6CB" w14:textId="51B128BE" w:rsidR="0057357E" w:rsidRDefault="0057357E" w:rsidP="00AE3B92">
      <w:pPr>
        <w:widowControl w:val="0"/>
        <w:spacing w:line="240" w:lineRule="auto"/>
        <w:ind w:left="720" w:firstLine="0"/>
        <w:rPr>
          <w:rFonts w:ascii="gobCL" w:eastAsia="Calibri" w:hAnsi="gobCL" w:cs="Arial"/>
          <w:bCs/>
          <w:snapToGrid w:val="0"/>
          <w:sz w:val="20"/>
        </w:rPr>
      </w:pPr>
    </w:p>
    <w:p w14:paraId="1474ED4C" w14:textId="4B36BF0E" w:rsidR="0057357E" w:rsidRDefault="0057357E" w:rsidP="00AE3B92">
      <w:pPr>
        <w:widowControl w:val="0"/>
        <w:spacing w:line="240" w:lineRule="auto"/>
        <w:ind w:left="720" w:firstLine="0"/>
        <w:rPr>
          <w:rFonts w:ascii="gobCL" w:eastAsia="Calibri" w:hAnsi="gobCL" w:cs="Arial"/>
          <w:bCs/>
          <w:snapToGrid w:val="0"/>
          <w:sz w:val="20"/>
        </w:rPr>
      </w:pPr>
    </w:p>
    <w:p w14:paraId="0E4C60A5" w14:textId="05B08F3C" w:rsidR="0057357E" w:rsidRDefault="0057357E" w:rsidP="00AE3B92">
      <w:pPr>
        <w:widowControl w:val="0"/>
        <w:spacing w:line="240" w:lineRule="auto"/>
        <w:ind w:left="720" w:firstLine="0"/>
        <w:rPr>
          <w:rFonts w:ascii="gobCL" w:eastAsia="Calibri" w:hAnsi="gobCL" w:cs="Arial"/>
          <w:bCs/>
          <w:snapToGrid w:val="0"/>
          <w:sz w:val="20"/>
        </w:rPr>
      </w:pPr>
    </w:p>
    <w:p w14:paraId="6173931D" w14:textId="77777777" w:rsidR="0057357E" w:rsidRPr="00AE3B92" w:rsidRDefault="0057357E" w:rsidP="00AE3B92">
      <w:pPr>
        <w:widowControl w:val="0"/>
        <w:spacing w:line="240" w:lineRule="auto"/>
        <w:ind w:left="720" w:firstLine="0"/>
        <w:rPr>
          <w:rFonts w:ascii="gobCL" w:eastAsia="Calibri" w:hAnsi="gobCL" w:cs="Arial"/>
          <w:bCs/>
          <w:snapToGrid w:val="0"/>
          <w:sz w:val="20"/>
        </w:rPr>
      </w:pPr>
    </w:p>
    <w:p w14:paraId="408E611F" w14:textId="77777777" w:rsidR="00AE3B92" w:rsidRPr="00AE3B92" w:rsidRDefault="00AE3B92" w:rsidP="00AE3B92">
      <w:pPr>
        <w:widowControl w:val="0"/>
        <w:numPr>
          <w:ilvl w:val="0"/>
          <w:numId w:val="10"/>
        </w:numPr>
        <w:spacing w:line="240" w:lineRule="auto"/>
        <w:jc w:val="left"/>
        <w:rPr>
          <w:rFonts w:ascii="gobCL" w:eastAsia="Calibri" w:hAnsi="gobCL" w:cs="Arial"/>
          <w:bCs/>
          <w:snapToGrid w:val="0"/>
          <w:sz w:val="20"/>
        </w:rPr>
      </w:pPr>
      <w:r w:rsidRPr="00AE3B92">
        <w:rPr>
          <w:rFonts w:ascii="gobCL" w:eastAsia="Calibri" w:hAnsi="gobCL" w:cs="Arial"/>
          <w:bCs/>
          <w:snapToGrid w:val="0"/>
          <w:sz w:val="20"/>
        </w:rPr>
        <w:lastRenderedPageBreak/>
        <w:t xml:space="preserve">El gasto rendido asociado al servicio de flete en el sub ítem de </w:t>
      </w:r>
      <w:r w:rsidRPr="00AE3B92">
        <w:rPr>
          <w:rFonts w:ascii="gobCL" w:eastAsia="Calibri" w:hAnsi="gobCL" w:cs="Arial"/>
          <w:bCs/>
          <w:snapToGrid w:val="0"/>
          <w:sz w:val="20"/>
          <w:u w:val="single"/>
        </w:rPr>
        <w:t xml:space="preserve">Mercadería </w:t>
      </w:r>
      <w:r w:rsidRPr="00AE3B92">
        <w:rPr>
          <w:rFonts w:ascii="gobCL" w:eastAsia="Calibri" w:hAnsi="gobCL" w:cs="Arial"/>
          <w:b/>
          <w:bCs/>
          <w:snapToGrid w:val="0"/>
          <w:sz w:val="20"/>
          <w:u w:val="single"/>
        </w:rPr>
        <w:t>NO</w:t>
      </w:r>
      <w:r w:rsidRPr="00AE3B92">
        <w:rPr>
          <w:rFonts w:ascii="gobCL" w:eastAsia="Calibri" w:hAnsi="gobCL" w:cs="Arial"/>
          <w:bCs/>
          <w:snapToGrid w:val="0"/>
          <w:sz w:val="20"/>
          <w:u w:val="single"/>
        </w:rPr>
        <w:t xml:space="preserve"> corresponde al pago</w:t>
      </w:r>
      <w:r w:rsidRPr="00AE3B92">
        <w:rPr>
          <w:rFonts w:ascii="gobCL" w:eastAsia="Calibri" w:hAnsi="gobCL" w:cs="Arial"/>
          <w:bCs/>
          <w:snapToGrid w:val="0"/>
          <w:sz w:val="20"/>
        </w:rPr>
        <w:t xml:space="preserve"> de alguno de los socios/as, representantes legales o de su respectivo cónyuge, familiares por consanguineidad y afinidad hasta el segundo grado inclusive (hijos, padre, madre y hermanos).</w:t>
      </w:r>
    </w:p>
    <w:p w14:paraId="32AAA5C7" w14:textId="2716FA02" w:rsidR="00AE3B92" w:rsidRDefault="000B22E5" w:rsidP="000B22E5">
      <w:pPr>
        <w:spacing w:line="240" w:lineRule="auto"/>
        <w:ind w:left="1065" w:firstLine="0"/>
        <w:rPr>
          <w:rFonts w:ascii="gobCL" w:eastAsia="Calibri" w:hAnsi="gobCL" w:cs="Arial"/>
          <w:sz w:val="20"/>
        </w:rPr>
      </w:pPr>
      <w:r>
        <w:rPr>
          <w:rFonts w:ascii="gobCL" w:eastAsia="Calibri" w:hAnsi="gobCL" w:cs="Arial"/>
          <w:sz w:val="20"/>
        </w:rPr>
        <w:t>Da fe con su firma;</w:t>
      </w:r>
    </w:p>
    <w:tbl>
      <w:tblPr>
        <w:tblpPr w:leftFromText="141" w:rightFromText="141" w:vertAnchor="text" w:horzAnchor="page" w:tblpX="4616" w:tblpY="124"/>
        <w:tblW w:w="3660" w:type="dxa"/>
        <w:tblLook w:val="01E0" w:firstRow="1" w:lastRow="1" w:firstColumn="1" w:lastColumn="1" w:noHBand="0" w:noVBand="0"/>
      </w:tblPr>
      <w:tblGrid>
        <w:gridCol w:w="3660"/>
      </w:tblGrid>
      <w:tr w:rsidR="004E781C" w:rsidRPr="00AE3B92" w14:paraId="1BDEEBAA" w14:textId="77777777" w:rsidTr="004E781C">
        <w:trPr>
          <w:trHeight w:val="901"/>
        </w:trPr>
        <w:tc>
          <w:tcPr>
            <w:tcW w:w="3660" w:type="dxa"/>
            <w:tcBorders>
              <w:top w:val="single" w:sz="4" w:space="0" w:color="auto"/>
            </w:tcBorders>
            <w:shd w:val="clear" w:color="auto" w:fill="auto"/>
          </w:tcPr>
          <w:p w14:paraId="7D84E89A" w14:textId="77777777" w:rsidR="004E781C" w:rsidRPr="00912077" w:rsidRDefault="004E781C" w:rsidP="004E781C">
            <w:pPr>
              <w:spacing w:line="240" w:lineRule="auto"/>
              <w:ind w:left="0" w:firstLine="0"/>
              <w:jc w:val="center"/>
              <w:rPr>
                <w:rFonts w:ascii="gobCL" w:eastAsia="Calibri" w:hAnsi="gobCL" w:cs="Arial"/>
                <w:b/>
              </w:rPr>
            </w:pPr>
            <w:r w:rsidRPr="00912077">
              <w:rPr>
                <w:rFonts w:ascii="gobCL" w:eastAsia="Calibri" w:hAnsi="gobCL" w:cs="Arial"/>
                <w:b/>
              </w:rPr>
              <w:t>Nombre y Firma</w:t>
            </w:r>
          </w:p>
          <w:p w14:paraId="6EDC5D6B" w14:textId="0B43B86C" w:rsidR="004E781C" w:rsidRPr="00912077" w:rsidRDefault="004E781C" w:rsidP="004E781C">
            <w:pPr>
              <w:spacing w:line="240" w:lineRule="auto"/>
              <w:ind w:left="0" w:firstLine="0"/>
              <w:jc w:val="center"/>
              <w:rPr>
                <w:rFonts w:ascii="gobCL" w:eastAsia="Calibri" w:hAnsi="gobCL" w:cs="Arial"/>
                <w:b/>
              </w:rPr>
            </w:pPr>
            <w:r w:rsidRPr="00912077">
              <w:rPr>
                <w:rFonts w:ascii="gobCL" w:eastAsia="Calibri" w:hAnsi="gobCL" w:cs="Arial"/>
                <w:b/>
              </w:rPr>
              <w:t>Cedula de Identidad</w:t>
            </w:r>
          </w:p>
          <w:p w14:paraId="16F8CD48" w14:textId="77777777" w:rsidR="004E781C" w:rsidRDefault="004E781C" w:rsidP="004E781C">
            <w:pPr>
              <w:spacing w:line="240" w:lineRule="auto"/>
              <w:ind w:left="0" w:firstLine="0"/>
              <w:jc w:val="left"/>
              <w:rPr>
                <w:rFonts w:ascii="gobCL" w:eastAsia="Calibri" w:hAnsi="gobCL" w:cs="Arial"/>
              </w:rPr>
            </w:pPr>
          </w:p>
          <w:p w14:paraId="61E7FCED" w14:textId="77777777" w:rsidR="004E781C" w:rsidRPr="00AE3B92" w:rsidRDefault="004E781C" w:rsidP="004E781C">
            <w:pPr>
              <w:spacing w:line="240" w:lineRule="auto"/>
              <w:ind w:left="0" w:firstLine="0"/>
              <w:jc w:val="left"/>
              <w:rPr>
                <w:rFonts w:ascii="gobCL" w:eastAsia="Calibri" w:hAnsi="gobCL" w:cs="Arial"/>
              </w:rPr>
            </w:pPr>
          </w:p>
        </w:tc>
      </w:tr>
    </w:tbl>
    <w:p w14:paraId="57A69497" w14:textId="77777777" w:rsidR="00AE3B92" w:rsidRPr="00AE3B92" w:rsidRDefault="00AE3B92" w:rsidP="00AE3B92">
      <w:pPr>
        <w:spacing w:line="240" w:lineRule="auto"/>
        <w:ind w:left="1065" w:firstLine="0"/>
        <w:rPr>
          <w:rFonts w:ascii="gobCL" w:eastAsia="Calibri" w:hAnsi="gobCL" w:cs="Arial"/>
          <w:sz w:val="20"/>
        </w:rPr>
      </w:pPr>
    </w:p>
    <w:p w14:paraId="0CC7ED49" w14:textId="77777777" w:rsidR="004E781C" w:rsidRDefault="004E781C" w:rsidP="00AE3B92">
      <w:pPr>
        <w:spacing w:line="240" w:lineRule="auto"/>
        <w:ind w:left="0" w:firstLine="0"/>
        <w:jc w:val="center"/>
        <w:rPr>
          <w:rFonts w:ascii="gobCL" w:eastAsia="Times New Roman" w:hAnsi="gobCL" w:cs="Times New Roman"/>
          <w:b/>
          <w:bCs/>
          <w:kern w:val="28"/>
          <w:lang w:eastAsia="es-ES"/>
        </w:rPr>
      </w:pPr>
      <w:bookmarkStart w:id="16" w:name="_Toc427076328"/>
    </w:p>
    <w:p w14:paraId="3FFFDE9E" w14:textId="77777777" w:rsidR="004E781C" w:rsidRDefault="004E781C" w:rsidP="00AE3B92">
      <w:pPr>
        <w:spacing w:line="240" w:lineRule="auto"/>
        <w:ind w:left="0" w:firstLine="0"/>
        <w:jc w:val="center"/>
        <w:rPr>
          <w:rFonts w:ascii="gobCL" w:eastAsia="Times New Roman" w:hAnsi="gobCL" w:cs="Times New Roman"/>
          <w:b/>
          <w:bCs/>
          <w:kern w:val="28"/>
          <w:lang w:eastAsia="es-ES"/>
        </w:rPr>
      </w:pPr>
    </w:p>
    <w:p w14:paraId="6E2B5B51" w14:textId="77777777" w:rsidR="004E781C" w:rsidRDefault="004E781C" w:rsidP="00AE3B92">
      <w:pPr>
        <w:spacing w:line="240" w:lineRule="auto"/>
        <w:ind w:left="0" w:firstLine="0"/>
        <w:jc w:val="center"/>
        <w:rPr>
          <w:rFonts w:ascii="gobCL" w:eastAsia="Times New Roman" w:hAnsi="gobCL" w:cs="Times New Roman"/>
          <w:b/>
          <w:bCs/>
          <w:kern w:val="28"/>
          <w:lang w:eastAsia="es-ES"/>
        </w:rPr>
      </w:pPr>
    </w:p>
    <w:p w14:paraId="3CC29E9C" w14:textId="16B7007B" w:rsidR="00C53814" w:rsidRDefault="00C53814" w:rsidP="00AE3B92">
      <w:pPr>
        <w:spacing w:line="240" w:lineRule="auto"/>
        <w:ind w:left="0" w:firstLine="0"/>
        <w:jc w:val="center"/>
        <w:rPr>
          <w:rFonts w:ascii="gobCL" w:eastAsia="Times New Roman" w:hAnsi="gobCL" w:cs="Times New Roman"/>
          <w:b/>
          <w:bCs/>
          <w:kern w:val="28"/>
          <w:lang w:eastAsia="es-ES"/>
        </w:rPr>
      </w:pPr>
    </w:p>
    <w:p w14:paraId="1E08EB60" w14:textId="57F07685" w:rsidR="00C53814" w:rsidRDefault="00C53814" w:rsidP="00AE3B92">
      <w:pPr>
        <w:spacing w:line="240" w:lineRule="auto"/>
        <w:ind w:left="0" w:firstLine="0"/>
        <w:jc w:val="center"/>
        <w:rPr>
          <w:rFonts w:ascii="gobCL" w:eastAsia="Times New Roman" w:hAnsi="gobCL" w:cs="Times New Roman"/>
          <w:b/>
          <w:bCs/>
          <w:kern w:val="28"/>
          <w:lang w:eastAsia="es-ES"/>
        </w:rPr>
      </w:pPr>
    </w:p>
    <w:p w14:paraId="3EFFA256" w14:textId="2AF36DDA" w:rsidR="0057357E" w:rsidRDefault="0057357E" w:rsidP="00AE3B92">
      <w:pPr>
        <w:spacing w:line="240" w:lineRule="auto"/>
        <w:ind w:left="0" w:firstLine="0"/>
        <w:jc w:val="center"/>
        <w:rPr>
          <w:rFonts w:ascii="gobCL" w:eastAsia="Times New Roman" w:hAnsi="gobCL" w:cs="Times New Roman"/>
          <w:b/>
          <w:bCs/>
          <w:kern w:val="28"/>
          <w:lang w:eastAsia="es-ES"/>
        </w:rPr>
      </w:pPr>
    </w:p>
    <w:p w14:paraId="57CA1232" w14:textId="2C162A65" w:rsidR="0057357E" w:rsidRDefault="0057357E" w:rsidP="00AE3B92">
      <w:pPr>
        <w:spacing w:line="240" w:lineRule="auto"/>
        <w:ind w:left="0" w:firstLine="0"/>
        <w:jc w:val="center"/>
        <w:rPr>
          <w:rFonts w:ascii="gobCL" w:eastAsia="Times New Roman" w:hAnsi="gobCL" w:cs="Times New Roman"/>
          <w:b/>
          <w:bCs/>
          <w:kern w:val="28"/>
          <w:lang w:eastAsia="es-ES"/>
        </w:rPr>
      </w:pPr>
    </w:p>
    <w:p w14:paraId="696521C1" w14:textId="5C779DC3" w:rsidR="0057357E" w:rsidRDefault="0057357E" w:rsidP="00AE3B92">
      <w:pPr>
        <w:spacing w:line="240" w:lineRule="auto"/>
        <w:ind w:left="0" w:firstLine="0"/>
        <w:jc w:val="center"/>
        <w:rPr>
          <w:rFonts w:ascii="gobCL" w:eastAsia="Times New Roman" w:hAnsi="gobCL" w:cs="Times New Roman"/>
          <w:b/>
          <w:bCs/>
          <w:kern w:val="28"/>
          <w:lang w:eastAsia="es-ES"/>
        </w:rPr>
      </w:pPr>
    </w:p>
    <w:p w14:paraId="73EC330E" w14:textId="73D776A0" w:rsidR="0057357E" w:rsidRDefault="0057357E" w:rsidP="00AE3B92">
      <w:pPr>
        <w:spacing w:line="240" w:lineRule="auto"/>
        <w:ind w:left="0" w:firstLine="0"/>
        <w:jc w:val="center"/>
        <w:rPr>
          <w:rFonts w:ascii="gobCL" w:eastAsia="Times New Roman" w:hAnsi="gobCL" w:cs="Times New Roman"/>
          <w:b/>
          <w:bCs/>
          <w:kern w:val="28"/>
          <w:lang w:eastAsia="es-ES"/>
        </w:rPr>
      </w:pPr>
    </w:p>
    <w:p w14:paraId="2BEEC85F" w14:textId="5E46BC4D" w:rsidR="0057357E" w:rsidRDefault="0057357E" w:rsidP="00AE3B92">
      <w:pPr>
        <w:spacing w:line="240" w:lineRule="auto"/>
        <w:ind w:left="0" w:firstLine="0"/>
        <w:jc w:val="center"/>
        <w:rPr>
          <w:rFonts w:ascii="gobCL" w:eastAsia="Times New Roman" w:hAnsi="gobCL" w:cs="Times New Roman"/>
          <w:b/>
          <w:bCs/>
          <w:kern w:val="28"/>
          <w:lang w:eastAsia="es-ES"/>
        </w:rPr>
      </w:pPr>
    </w:p>
    <w:p w14:paraId="5AB2BB59" w14:textId="4A311858" w:rsidR="0057357E" w:rsidRDefault="0057357E" w:rsidP="00AE3B92">
      <w:pPr>
        <w:spacing w:line="240" w:lineRule="auto"/>
        <w:ind w:left="0" w:firstLine="0"/>
        <w:jc w:val="center"/>
        <w:rPr>
          <w:rFonts w:ascii="gobCL" w:eastAsia="Times New Roman" w:hAnsi="gobCL" w:cs="Times New Roman"/>
          <w:b/>
          <w:bCs/>
          <w:kern w:val="28"/>
          <w:lang w:eastAsia="es-ES"/>
        </w:rPr>
      </w:pPr>
    </w:p>
    <w:p w14:paraId="587FB24C" w14:textId="0A49D88C" w:rsidR="0057357E" w:rsidRDefault="0057357E" w:rsidP="00AE3B92">
      <w:pPr>
        <w:spacing w:line="240" w:lineRule="auto"/>
        <w:ind w:left="0" w:firstLine="0"/>
        <w:jc w:val="center"/>
        <w:rPr>
          <w:rFonts w:ascii="gobCL" w:eastAsia="Times New Roman" w:hAnsi="gobCL" w:cs="Times New Roman"/>
          <w:b/>
          <w:bCs/>
          <w:kern w:val="28"/>
          <w:lang w:eastAsia="es-ES"/>
        </w:rPr>
      </w:pPr>
    </w:p>
    <w:p w14:paraId="4E0524D6" w14:textId="146B233D" w:rsidR="0057357E" w:rsidRDefault="0057357E" w:rsidP="00AE3B92">
      <w:pPr>
        <w:spacing w:line="240" w:lineRule="auto"/>
        <w:ind w:left="0" w:firstLine="0"/>
        <w:jc w:val="center"/>
        <w:rPr>
          <w:rFonts w:ascii="gobCL" w:eastAsia="Times New Roman" w:hAnsi="gobCL" w:cs="Times New Roman"/>
          <w:b/>
          <w:bCs/>
          <w:kern w:val="28"/>
          <w:lang w:eastAsia="es-ES"/>
        </w:rPr>
      </w:pPr>
    </w:p>
    <w:p w14:paraId="6D3391DB" w14:textId="43D0B609" w:rsidR="0057357E" w:rsidRDefault="0057357E" w:rsidP="00AE3B92">
      <w:pPr>
        <w:spacing w:line="240" w:lineRule="auto"/>
        <w:ind w:left="0" w:firstLine="0"/>
        <w:jc w:val="center"/>
        <w:rPr>
          <w:rFonts w:ascii="gobCL" w:eastAsia="Times New Roman" w:hAnsi="gobCL" w:cs="Times New Roman"/>
          <w:b/>
          <w:bCs/>
          <w:kern w:val="28"/>
          <w:lang w:eastAsia="es-ES"/>
        </w:rPr>
      </w:pPr>
    </w:p>
    <w:p w14:paraId="38E450F6" w14:textId="51DFCDC4" w:rsidR="0057357E" w:rsidRDefault="0057357E" w:rsidP="00AE3B92">
      <w:pPr>
        <w:spacing w:line="240" w:lineRule="auto"/>
        <w:ind w:left="0" w:firstLine="0"/>
        <w:jc w:val="center"/>
        <w:rPr>
          <w:rFonts w:ascii="gobCL" w:eastAsia="Times New Roman" w:hAnsi="gobCL" w:cs="Times New Roman"/>
          <w:b/>
          <w:bCs/>
          <w:kern w:val="28"/>
          <w:lang w:eastAsia="es-ES"/>
        </w:rPr>
      </w:pPr>
    </w:p>
    <w:p w14:paraId="11E5B438" w14:textId="717E3C1D" w:rsidR="0057357E" w:rsidRDefault="0057357E" w:rsidP="00AE3B92">
      <w:pPr>
        <w:spacing w:line="240" w:lineRule="auto"/>
        <w:ind w:left="0" w:firstLine="0"/>
        <w:jc w:val="center"/>
        <w:rPr>
          <w:rFonts w:ascii="gobCL" w:eastAsia="Times New Roman" w:hAnsi="gobCL" w:cs="Times New Roman"/>
          <w:b/>
          <w:bCs/>
          <w:kern w:val="28"/>
          <w:lang w:eastAsia="es-ES"/>
        </w:rPr>
      </w:pPr>
    </w:p>
    <w:p w14:paraId="12D513F5" w14:textId="397A2BEB" w:rsidR="0057357E" w:rsidRDefault="0057357E" w:rsidP="00AE3B92">
      <w:pPr>
        <w:spacing w:line="240" w:lineRule="auto"/>
        <w:ind w:left="0" w:firstLine="0"/>
        <w:jc w:val="center"/>
        <w:rPr>
          <w:rFonts w:ascii="gobCL" w:eastAsia="Times New Roman" w:hAnsi="gobCL" w:cs="Times New Roman"/>
          <w:b/>
          <w:bCs/>
          <w:kern w:val="28"/>
          <w:lang w:eastAsia="es-ES"/>
        </w:rPr>
      </w:pPr>
    </w:p>
    <w:p w14:paraId="1EF3B8C1" w14:textId="4EF7A657" w:rsidR="0057357E" w:rsidRDefault="0057357E" w:rsidP="00AE3B92">
      <w:pPr>
        <w:spacing w:line="240" w:lineRule="auto"/>
        <w:ind w:left="0" w:firstLine="0"/>
        <w:jc w:val="center"/>
        <w:rPr>
          <w:rFonts w:ascii="gobCL" w:eastAsia="Times New Roman" w:hAnsi="gobCL" w:cs="Times New Roman"/>
          <w:b/>
          <w:bCs/>
          <w:kern w:val="28"/>
          <w:lang w:eastAsia="es-ES"/>
        </w:rPr>
      </w:pPr>
    </w:p>
    <w:p w14:paraId="0DB54A06" w14:textId="790EC54C" w:rsidR="0057357E" w:rsidRDefault="0057357E" w:rsidP="00AE3B92">
      <w:pPr>
        <w:spacing w:line="240" w:lineRule="auto"/>
        <w:ind w:left="0" w:firstLine="0"/>
        <w:jc w:val="center"/>
        <w:rPr>
          <w:rFonts w:ascii="gobCL" w:eastAsia="Times New Roman" w:hAnsi="gobCL" w:cs="Times New Roman"/>
          <w:b/>
          <w:bCs/>
          <w:kern w:val="28"/>
          <w:lang w:eastAsia="es-ES"/>
        </w:rPr>
      </w:pPr>
    </w:p>
    <w:p w14:paraId="46B3E96C" w14:textId="03C0E254" w:rsidR="0057357E" w:rsidRDefault="0057357E" w:rsidP="00AE3B92">
      <w:pPr>
        <w:spacing w:line="240" w:lineRule="auto"/>
        <w:ind w:left="0" w:firstLine="0"/>
        <w:jc w:val="center"/>
        <w:rPr>
          <w:rFonts w:ascii="gobCL" w:eastAsia="Times New Roman" w:hAnsi="gobCL" w:cs="Times New Roman"/>
          <w:b/>
          <w:bCs/>
          <w:kern w:val="28"/>
          <w:lang w:eastAsia="es-ES"/>
        </w:rPr>
      </w:pPr>
    </w:p>
    <w:p w14:paraId="19B7602C" w14:textId="53A93B74" w:rsidR="0057357E" w:rsidRDefault="0057357E" w:rsidP="00AE3B92">
      <w:pPr>
        <w:spacing w:line="240" w:lineRule="auto"/>
        <w:ind w:left="0" w:firstLine="0"/>
        <w:jc w:val="center"/>
        <w:rPr>
          <w:rFonts w:ascii="gobCL" w:eastAsia="Times New Roman" w:hAnsi="gobCL" w:cs="Times New Roman"/>
          <w:b/>
          <w:bCs/>
          <w:kern w:val="28"/>
          <w:lang w:eastAsia="es-ES"/>
        </w:rPr>
      </w:pPr>
    </w:p>
    <w:p w14:paraId="1E5AACB5" w14:textId="047FD900" w:rsidR="0057357E" w:rsidRDefault="0057357E" w:rsidP="00AE3B92">
      <w:pPr>
        <w:spacing w:line="240" w:lineRule="auto"/>
        <w:ind w:left="0" w:firstLine="0"/>
        <w:jc w:val="center"/>
        <w:rPr>
          <w:rFonts w:ascii="gobCL" w:eastAsia="Times New Roman" w:hAnsi="gobCL" w:cs="Times New Roman"/>
          <w:b/>
          <w:bCs/>
          <w:kern w:val="28"/>
          <w:lang w:eastAsia="es-ES"/>
        </w:rPr>
      </w:pPr>
    </w:p>
    <w:p w14:paraId="37B49AC2" w14:textId="228A4C53" w:rsidR="0057357E" w:rsidRDefault="0057357E" w:rsidP="00AE3B92">
      <w:pPr>
        <w:spacing w:line="240" w:lineRule="auto"/>
        <w:ind w:left="0" w:firstLine="0"/>
        <w:jc w:val="center"/>
        <w:rPr>
          <w:rFonts w:ascii="gobCL" w:eastAsia="Times New Roman" w:hAnsi="gobCL" w:cs="Times New Roman"/>
          <w:b/>
          <w:bCs/>
          <w:kern w:val="28"/>
          <w:lang w:eastAsia="es-ES"/>
        </w:rPr>
      </w:pPr>
    </w:p>
    <w:p w14:paraId="2E9EC83F" w14:textId="14F2D780" w:rsidR="0057357E" w:rsidRDefault="0057357E" w:rsidP="00AE3B92">
      <w:pPr>
        <w:spacing w:line="240" w:lineRule="auto"/>
        <w:ind w:left="0" w:firstLine="0"/>
        <w:jc w:val="center"/>
        <w:rPr>
          <w:rFonts w:ascii="gobCL" w:eastAsia="Times New Roman" w:hAnsi="gobCL" w:cs="Times New Roman"/>
          <w:b/>
          <w:bCs/>
          <w:kern w:val="28"/>
          <w:lang w:eastAsia="es-ES"/>
        </w:rPr>
      </w:pPr>
    </w:p>
    <w:p w14:paraId="43420D63" w14:textId="0E2AE2D0" w:rsidR="0057357E" w:rsidRDefault="0057357E" w:rsidP="00AE3B92">
      <w:pPr>
        <w:spacing w:line="240" w:lineRule="auto"/>
        <w:ind w:left="0" w:firstLine="0"/>
        <w:jc w:val="center"/>
        <w:rPr>
          <w:rFonts w:ascii="gobCL" w:eastAsia="Times New Roman" w:hAnsi="gobCL" w:cs="Times New Roman"/>
          <w:b/>
          <w:bCs/>
          <w:kern w:val="28"/>
          <w:lang w:eastAsia="es-ES"/>
        </w:rPr>
      </w:pPr>
    </w:p>
    <w:p w14:paraId="1E4BFE5C" w14:textId="55037742" w:rsidR="0057357E" w:rsidRDefault="0057357E" w:rsidP="00AE3B92">
      <w:pPr>
        <w:spacing w:line="240" w:lineRule="auto"/>
        <w:ind w:left="0" w:firstLine="0"/>
        <w:jc w:val="center"/>
        <w:rPr>
          <w:rFonts w:ascii="gobCL" w:eastAsia="Times New Roman" w:hAnsi="gobCL" w:cs="Times New Roman"/>
          <w:b/>
          <w:bCs/>
          <w:kern w:val="28"/>
          <w:lang w:eastAsia="es-ES"/>
        </w:rPr>
      </w:pPr>
    </w:p>
    <w:p w14:paraId="01030901" w14:textId="1056FBC1" w:rsidR="0057357E" w:rsidRDefault="0057357E" w:rsidP="00AE3B92">
      <w:pPr>
        <w:spacing w:line="240" w:lineRule="auto"/>
        <w:ind w:left="0" w:firstLine="0"/>
        <w:jc w:val="center"/>
        <w:rPr>
          <w:rFonts w:ascii="gobCL" w:eastAsia="Times New Roman" w:hAnsi="gobCL" w:cs="Times New Roman"/>
          <w:b/>
          <w:bCs/>
          <w:kern w:val="28"/>
          <w:lang w:eastAsia="es-ES"/>
        </w:rPr>
      </w:pPr>
    </w:p>
    <w:p w14:paraId="7404D99A" w14:textId="3109983D" w:rsidR="0057357E" w:rsidRDefault="0057357E" w:rsidP="00AE3B92">
      <w:pPr>
        <w:spacing w:line="240" w:lineRule="auto"/>
        <w:ind w:left="0" w:firstLine="0"/>
        <w:jc w:val="center"/>
        <w:rPr>
          <w:rFonts w:ascii="gobCL" w:eastAsia="Times New Roman" w:hAnsi="gobCL" w:cs="Times New Roman"/>
          <w:b/>
          <w:bCs/>
          <w:kern w:val="28"/>
          <w:lang w:eastAsia="es-ES"/>
        </w:rPr>
      </w:pPr>
    </w:p>
    <w:p w14:paraId="582223F1" w14:textId="134D3CE9" w:rsidR="0057357E" w:rsidRDefault="0057357E" w:rsidP="00AE3B92">
      <w:pPr>
        <w:spacing w:line="240" w:lineRule="auto"/>
        <w:ind w:left="0" w:firstLine="0"/>
        <w:jc w:val="center"/>
        <w:rPr>
          <w:rFonts w:ascii="gobCL" w:eastAsia="Times New Roman" w:hAnsi="gobCL" w:cs="Times New Roman"/>
          <w:b/>
          <w:bCs/>
          <w:kern w:val="28"/>
          <w:lang w:eastAsia="es-ES"/>
        </w:rPr>
      </w:pPr>
    </w:p>
    <w:p w14:paraId="1526852C" w14:textId="48A5C21E" w:rsidR="0057357E" w:rsidRDefault="0057357E" w:rsidP="00AE3B92">
      <w:pPr>
        <w:spacing w:line="240" w:lineRule="auto"/>
        <w:ind w:left="0" w:firstLine="0"/>
        <w:jc w:val="center"/>
        <w:rPr>
          <w:rFonts w:ascii="gobCL" w:eastAsia="Times New Roman" w:hAnsi="gobCL" w:cs="Times New Roman"/>
          <w:b/>
          <w:bCs/>
          <w:kern w:val="28"/>
          <w:lang w:eastAsia="es-ES"/>
        </w:rPr>
      </w:pPr>
    </w:p>
    <w:p w14:paraId="1A14DFED" w14:textId="2BC827AA" w:rsidR="0057357E" w:rsidRDefault="0057357E" w:rsidP="00AE3B92">
      <w:pPr>
        <w:spacing w:line="240" w:lineRule="auto"/>
        <w:ind w:left="0" w:firstLine="0"/>
        <w:jc w:val="center"/>
        <w:rPr>
          <w:rFonts w:ascii="gobCL" w:eastAsia="Times New Roman" w:hAnsi="gobCL" w:cs="Times New Roman"/>
          <w:b/>
          <w:bCs/>
          <w:kern w:val="28"/>
          <w:lang w:eastAsia="es-ES"/>
        </w:rPr>
      </w:pPr>
    </w:p>
    <w:p w14:paraId="38A65E4E" w14:textId="49AD92EC" w:rsidR="0057357E" w:rsidRDefault="0057357E" w:rsidP="00AE3B92">
      <w:pPr>
        <w:spacing w:line="240" w:lineRule="auto"/>
        <w:ind w:left="0" w:firstLine="0"/>
        <w:jc w:val="center"/>
        <w:rPr>
          <w:rFonts w:ascii="gobCL" w:eastAsia="Times New Roman" w:hAnsi="gobCL" w:cs="Times New Roman"/>
          <w:b/>
          <w:bCs/>
          <w:kern w:val="28"/>
          <w:lang w:eastAsia="es-ES"/>
        </w:rPr>
      </w:pPr>
    </w:p>
    <w:p w14:paraId="22EA5701" w14:textId="3A7A36B5" w:rsidR="0057357E" w:rsidRDefault="0057357E" w:rsidP="00AE3B92">
      <w:pPr>
        <w:spacing w:line="240" w:lineRule="auto"/>
        <w:ind w:left="0" w:firstLine="0"/>
        <w:jc w:val="center"/>
        <w:rPr>
          <w:rFonts w:ascii="gobCL" w:eastAsia="Times New Roman" w:hAnsi="gobCL" w:cs="Times New Roman"/>
          <w:b/>
          <w:bCs/>
          <w:kern w:val="28"/>
          <w:lang w:eastAsia="es-ES"/>
        </w:rPr>
      </w:pPr>
    </w:p>
    <w:p w14:paraId="7D917EF0" w14:textId="1D188F6A" w:rsidR="0057357E" w:rsidRDefault="0057357E" w:rsidP="00AE3B92">
      <w:pPr>
        <w:spacing w:line="240" w:lineRule="auto"/>
        <w:ind w:left="0" w:firstLine="0"/>
        <w:jc w:val="center"/>
        <w:rPr>
          <w:rFonts w:ascii="gobCL" w:eastAsia="Times New Roman" w:hAnsi="gobCL" w:cs="Times New Roman"/>
          <w:b/>
          <w:bCs/>
          <w:kern w:val="28"/>
          <w:lang w:eastAsia="es-ES"/>
        </w:rPr>
      </w:pPr>
    </w:p>
    <w:p w14:paraId="5242AA40" w14:textId="62339CA3" w:rsidR="0057357E" w:rsidRDefault="0057357E" w:rsidP="00AE3B92">
      <w:pPr>
        <w:spacing w:line="240" w:lineRule="auto"/>
        <w:ind w:left="0" w:firstLine="0"/>
        <w:jc w:val="center"/>
        <w:rPr>
          <w:rFonts w:ascii="gobCL" w:eastAsia="Times New Roman" w:hAnsi="gobCL" w:cs="Times New Roman"/>
          <w:b/>
          <w:bCs/>
          <w:kern w:val="28"/>
          <w:lang w:eastAsia="es-ES"/>
        </w:rPr>
      </w:pPr>
    </w:p>
    <w:p w14:paraId="710D106C" w14:textId="2D8A54B3" w:rsidR="0057357E" w:rsidRDefault="0057357E" w:rsidP="00AE3B92">
      <w:pPr>
        <w:spacing w:line="240" w:lineRule="auto"/>
        <w:ind w:left="0" w:firstLine="0"/>
        <w:jc w:val="center"/>
        <w:rPr>
          <w:rFonts w:ascii="gobCL" w:eastAsia="Times New Roman" w:hAnsi="gobCL" w:cs="Times New Roman"/>
          <w:b/>
          <w:bCs/>
          <w:kern w:val="28"/>
          <w:lang w:eastAsia="es-ES"/>
        </w:rPr>
      </w:pPr>
    </w:p>
    <w:p w14:paraId="2EE00FE6" w14:textId="37FEB9D7" w:rsidR="0057357E" w:rsidRDefault="0057357E" w:rsidP="00AE3B92">
      <w:pPr>
        <w:spacing w:line="240" w:lineRule="auto"/>
        <w:ind w:left="0" w:firstLine="0"/>
        <w:jc w:val="center"/>
        <w:rPr>
          <w:rFonts w:ascii="gobCL" w:eastAsia="Times New Roman" w:hAnsi="gobCL" w:cs="Times New Roman"/>
          <w:b/>
          <w:bCs/>
          <w:kern w:val="28"/>
          <w:lang w:eastAsia="es-ES"/>
        </w:rPr>
      </w:pPr>
    </w:p>
    <w:p w14:paraId="422C3A0F" w14:textId="701C5338" w:rsidR="0057357E" w:rsidRDefault="0057357E" w:rsidP="00AE3B92">
      <w:pPr>
        <w:spacing w:line="240" w:lineRule="auto"/>
        <w:ind w:left="0" w:firstLine="0"/>
        <w:jc w:val="center"/>
        <w:rPr>
          <w:rFonts w:ascii="gobCL" w:eastAsia="Times New Roman" w:hAnsi="gobCL" w:cs="Times New Roman"/>
          <w:b/>
          <w:bCs/>
          <w:kern w:val="28"/>
          <w:lang w:eastAsia="es-ES"/>
        </w:rPr>
      </w:pPr>
    </w:p>
    <w:p w14:paraId="09B17C57" w14:textId="2235DFC7" w:rsidR="0057357E" w:rsidRDefault="0057357E" w:rsidP="00AE3B92">
      <w:pPr>
        <w:spacing w:line="240" w:lineRule="auto"/>
        <w:ind w:left="0" w:firstLine="0"/>
        <w:jc w:val="center"/>
        <w:rPr>
          <w:rFonts w:ascii="gobCL" w:eastAsia="Times New Roman" w:hAnsi="gobCL" w:cs="Times New Roman"/>
          <w:b/>
          <w:bCs/>
          <w:kern w:val="28"/>
          <w:lang w:eastAsia="es-ES"/>
        </w:rPr>
      </w:pPr>
    </w:p>
    <w:p w14:paraId="07D6870D" w14:textId="0ADE6709" w:rsidR="0057357E" w:rsidRDefault="0057357E" w:rsidP="00AE3B92">
      <w:pPr>
        <w:spacing w:line="240" w:lineRule="auto"/>
        <w:ind w:left="0" w:firstLine="0"/>
        <w:jc w:val="center"/>
        <w:rPr>
          <w:rFonts w:ascii="gobCL" w:eastAsia="Times New Roman" w:hAnsi="gobCL" w:cs="Times New Roman"/>
          <w:b/>
          <w:bCs/>
          <w:kern w:val="28"/>
          <w:lang w:eastAsia="es-ES"/>
        </w:rPr>
      </w:pPr>
    </w:p>
    <w:p w14:paraId="11237E7E" w14:textId="24FEEEEA" w:rsidR="0057357E" w:rsidRDefault="0057357E" w:rsidP="00AE3B92">
      <w:pPr>
        <w:spacing w:line="240" w:lineRule="auto"/>
        <w:ind w:left="0" w:firstLine="0"/>
        <w:jc w:val="center"/>
        <w:rPr>
          <w:rFonts w:ascii="gobCL" w:eastAsia="Times New Roman" w:hAnsi="gobCL" w:cs="Times New Roman"/>
          <w:b/>
          <w:bCs/>
          <w:kern w:val="28"/>
          <w:lang w:eastAsia="es-ES"/>
        </w:rPr>
      </w:pPr>
    </w:p>
    <w:p w14:paraId="101C5C49" w14:textId="00762DA6" w:rsidR="0057357E" w:rsidRDefault="0057357E" w:rsidP="00AE3B92">
      <w:pPr>
        <w:spacing w:line="240" w:lineRule="auto"/>
        <w:ind w:left="0" w:firstLine="0"/>
        <w:jc w:val="center"/>
        <w:rPr>
          <w:rFonts w:ascii="gobCL" w:eastAsia="Times New Roman" w:hAnsi="gobCL" w:cs="Times New Roman"/>
          <w:b/>
          <w:bCs/>
          <w:kern w:val="28"/>
          <w:lang w:eastAsia="es-ES"/>
        </w:rPr>
      </w:pPr>
    </w:p>
    <w:p w14:paraId="7B35D286" w14:textId="77777777" w:rsidR="00C53814" w:rsidRDefault="00C53814" w:rsidP="00AE3B92">
      <w:pPr>
        <w:spacing w:line="240" w:lineRule="auto"/>
        <w:ind w:left="0" w:firstLine="0"/>
        <w:jc w:val="center"/>
        <w:rPr>
          <w:rFonts w:ascii="gobCL" w:eastAsia="Times New Roman" w:hAnsi="gobCL" w:cs="Times New Roman"/>
          <w:b/>
          <w:bCs/>
          <w:kern w:val="28"/>
          <w:lang w:eastAsia="es-ES"/>
        </w:rPr>
      </w:pPr>
    </w:p>
    <w:p w14:paraId="06A7B394" w14:textId="77777777" w:rsidR="00C53814" w:rsidRDefault="00C53814" w:rsidP="00AE3B92">
      <w:pPr>
        <w:spacing w:line="240" w:lineRule="auto"/>
        <w:ind w:left="0" w:firstLine="0"/>
        <w:jc w:val="center"/>
        <w:rPr>
          <w:rFonts w:ascii="gobCL" w:eastAsia="Times New Roman" w:hAnsi="gobCL" w:cs="Times New Roman"/>
          <w:b/>
          <w:bCs/>
          <w:kern w:val="28"/>
          <w:lang w:eastAsia="es-ES"/>
        </w:rPr>
      </w:pPr>
    </w:p>
    <w:p w14:paraId="3AE8F976" w14:textId="77777777" w:rsidR="00C53814" w:rsidRDefault="00C53814" w:rsidP="00AE3B92">
      <w:pPr>
        <w:spacing w:line="240" w:lineRule="auto"/>
        <w:ind w:left="0" w:firstLine="0"/>
        <w:jc w:val="center"/>
        <w:rPr>
          <w:rFonts w:ascii="gobCL" w:eastAsia="Times New Roman" w:hAnsi="gobCL" w:cs="Times New Roman"/>
          <w:b/>
          <w:bCs/>
          <w:kern w:val="28"/>
          <w:lang w:eastAsia="es-ES"/>
        </w:rPr>
      </w:pPr>
    </w:p>
    <w:p w14:paraId="62BD42BD" w14:textId="6AA0EE75" w:rsidR="00AE3B92" w:rsidRPr="00AE3B92" w:rsidRDefault="00AE3B92" w:rsidP="00AE3B92">
      <w:pPr>
        <w:spacing w:line="240" w:lineRule="auto"/>
        <w:ind w:left="0" w:firstLine="0"/>
        <w:jc w:val="center"/>
        <w:rPr>
          <w:rFonts w:ascii="gobCL" w:eastAsia="Times New Roman" w:hAnsi="gobCL" w:cs="Times New Roman"/>
          <w:b/>
          <w:bCs/>
          <w:kern w:val="28"/>
          <w:lang w:eastAsia="es-ES"/>
        </w:rPr>
      </w:pPr>
      <w:r w:rsidRPr="00AE3B92">
        <w:rPr>
          <w:rFonts w:ascii="gobCL" w:eastAsia="Times New Roman" w:hAnsi="gobCL" w:cs="Times New Roman"/>
          <w:b/>
          <w:bCs/>
          <w:kern w:val="28"/>
          <w:lang w:eastAsia="es-ES"/>
        </w:rPr>
        <w:lastRenderedPageBreak/>
        <w:t>ANEXO N°</w:t>
      </w:r>
      <w:bookmarkEnd w:id="16"/>
      <w:r w:rsidRPr="00AE3B92">
        <w:rPr>
          <w:rFonts w:ascii="gobCL" w:eastAsia="Times New Roman" w:hAnsi="gobCL" w:cs="Times New Roman"/>
          <w:b/>
          <w:bCs/>
          <w:kern w:val="28"/>
          <w:lang w:eastAsia="es-ES"/>
        </w:rPr>
        <w:t xml:space="preserve"> 4</w:t>
      </w:r>
    </w:p>
    <w:p w14:paraId="11B62E5F" w14:textId="77777777" w:rsidR="00AE3B92" w:rsidRPr="00AE3B92" w:rsidRDefault="00AE3B92" w:rsidP="00AE3B92">
      <w:pPr>
        <w:spacing w:line="240" w:lineRule="auto"/>
        <w:ind w:left="0" w:firstLine="0"/>
        <w:jc w:val="center"/>
        <w:rPr>
          <w:rFonts w:ascii="gobCL" w:eastAsia="Times New Roman" w:hAnsi="gobCL" w:cs="Times New Roman"/>
          <w:b/>
          <w:sz w:val="24"/>
          <w:szCs w:val="24"/>
          <w:lang w:val="es-ES" w:eastAsia="es-ES"/>
        </w:rPr>
      </w:pPr>
    </w:p>
    <w:p w14:paraId="151DA098" w14:textId="77777777" w:rsidR="00AE3B92" w:rsidRPr="00AE3B92" w:rsidRDefault="00AE3B92" w:rsidP="00AE3B92">
      <w:pPr>
        <w:spacing w:line="240" w:lineRule="auto"/>
        <w:ind w:left="0" w:firstLine="0"/>
        <w:jc w:val="center"/>
        <w:rPr>
          <w:rFonts w:ascii="gobCL" w:eastAsia="Times New Roman" w:hAnsi="gobCL" w:cs="Times New Roman"/>
          <w:b/>
          <w:lang w:val="es-ES" w:eastAsia="es-ES"/>
        </w:rPr>
      </w:pPr>
      <w:r w:rsidRPr="00AE3B92">
        <w:rPr>
          <w:rFonts w:ascii="gobCL" w:eastAsia="Times New Roman" w:hAnsi="gobCL" w:cs="Times New Roman"/>
          <w:b/>
          <w:lang w:val="es-ES" w:eastAsia="es-ES"/>
        </w:rPr>
        <w:t>DECLARACIÓN JURADA SIMPLE QUE ACREDITA NO HABER SIDO CONDENADO POR PRÁCTICAS ANTISINDICALES</w:t>
      </w:r>
    </w:p>
    <w:p w14:paraId="2CA6B5E5" w14:textId="77777777" w:rsidR="00AE3B92" w:rsidRPr="00AE3B92" w:rsidRDefault="00AE3B92" w:rsidP="00AE3B92">
      <w:pPr>
        <w:spacing w:line="240" w:lineRule="auto"/>
        <w:ind w:left="0" w:firstLine="0"/>
        <w:jc w:val="center"/>
        <w:rPr>
          <w:rFonts w:ascii="gobCL" w:eastAsia="Times New Roman" w:hAnsi="gobCL" w:cs="Times New Roman"/>
          <w:b/>
          <w:lang w:val="es-ES" w:eastAsia="es-ES"/>
        </w:rPr>
      </w:pPr>
    </w:p>
    <w:p w14:paraId="129CE165" w14:textId="77777777" w:rsidR="00AE3B92" w:rsidRPr="00AE3B92" w:rsidRDefault="00AE3B92" w:rsidP="00AE3B92">
      <w:pPr>
        <w:spacing w:line="240" w:lineRule="auto"/>
        <w:ind w:left="0" w:firstLine="0"/>
        <w:jc w:val="left"/>
        <w:rPr>
          <w:rFonts w:ascii="gobCL" w:eastAsia="Times New Roman" w:hAnsi="gobCL" w:cs="Times New Roman"/>
          <w:lang w:val="es-ES" w:eastAsia="es-ES"/>
        </w:rPr>
      </w:pPr>
    </w:p>
    <w:p w14:paraId="277F92F2" w14:textId="09495A46" w:rsidR="00AE3B92" w:rsidRPr="00AE3B92" w:rsidRDefault="00AE3B92" w:rsidP="00AE3B92">
      <w:pPr>
        <w:spacing w:line="240" w:lineRule="auto"/>
        <w:ind w:left="0" w:firstLine="0"/>
        <w:rPr>
          <w:rFonts w:ascii="gobCL" w:eastAsia="Times New Roman" w:hAnsi="gobCL" w:cs="Times New Roman"/>
          <w:lang w:val="es-ES" w:eastAsia="es-ES"/>
        </w:rPr>
      </w:pPr>
      <w:r w:rsidRPr="00AE3B92">
        <w:rPr>
          <w:rFonts w:ascii="gobCL" w:eastAsia="Times New Roman" w:hAnsi="gobCL" w:cs="Times New Roman"/>
          <w:lang w:val="es-ES" w:eastAsia="es-ES"/>
        </w:rPr>
        <w:t>En_______________________, a _______de__________________</w:t>
      </w:r>
      <w:r w:rsidRPr="00AE3B92">
        <w:rPr>
          <w:rFonts w:ascii="Times New Roman" w:eastAsia="Times New Roman" w:hAnsi="Times New Roman" w:cs="Times New Roman"/>
          <w:sz w:val="24"/>
          <w:szCs w:val="24"/>
          <w:lang w:val="es-ES" w:eastAsia="es-ES"/>
        </w:rPr>
        <w:t>__</w:t>
      </w:r>
      <w:r w:rsidRPr="00AE3B92">
        <w:rPr>
          <w:rFonts w:ascii="gobCL" w:eastAsia="Times New Roman" w:hAnsi="gobCL" w:cs="Times New Roman"/>
          <w:lang w:val="es-ES" w:eastAsia="es-ES"/>
        </w:rPr>
        <w:t>de 202</w:t>
      </w:r>
      <w:r w:rsidR="004E781C">
        <w:rPr>
          <w:rFonts w:ascii="gobCL" w:eastAsia="Times New Roman" w:hAnsi="gobCL" w:cs="Times New Roman"/>
          <w:lang w:val="es-ES" w:eastAsia="es-ES"/>
        </w:rPr>
        <w:t>2</w:t>
      </w:r>
      <w:r w:rsidRPr="00AE3B92">
        <w:rPr>
          <w:rFonts w:ascii="gobCL" w:eastAsia="Times New Roman" w:hAnsi="gobCL" w:cs="Times New Roman"/>
          <w:lang w:val="es-ES" w:eastAsia="es-ES"/>
        </w:rPr>
        <w:t>, don/doña__________________, Cédula Nacional de Identidad N°____________, domiciliado en ____________(SÓLO EN CASO DE SER PERSONA JURIDICA AGREGAR: “Razón Social_____________, RUT N°________, representada por don/doña _____________, Cédula Nacional de Identidad N° _________, ambos domiciliados para estos efectos en ____________________”)  participante del proyecto _____________postulante al instrumento Juntos, Fondo para Negocios Asociativos, declara bajo juramento que NO  ha sido condenado por prácticas antisindicales o infracción a los derechos fundamentales del trabajador dentro de los dos años anteriores.</w:t>
      </w:r>
    </w:p>
    <w:p w14:paraId="64350AAE" w14:textId="77777777" w:rsidR="00AE3B92" w:rsidRPr="00AE3B92" w:rsidRDefault="00AE3B92" w:rsidP="00AE3B92">
      <w:pPr>
        <w:spacing w:line="240" w:lineRule="auto"/>
        <w:ind w:left="0" w:firstLine="0"/>
        <w:jc w:val="left"/>
        <w:rPr>
          <w:rFonts w:ascii="gobCL" w:eastAsia="Times New Roman" w:hAnsi="gobCL" w:cs="Times New Roman"/>
          <w:lang w:val="es-ES" w:eastAsia="es-ES"/>
        </w:rPr>
      </w:pPr>
    </w:p>
    <w:p w14:paraId="61E79AF6" w14:textId="77777777" w:rsidR="00AE3B92" w:rsidRPr="00AE3B92" w:rsidRDefault="00AE3B92" w:rsidP="00AE3B92">
      <w:pPr>
        <w:spacing w:line="240" w:lineRule="auto"/>
        <w:ind w:left="0" w:firstLine="0"/>
        <w:jc w:val="left"/>
        <w:rPr>
          <w:rFonts w:ascii="gobCL" w:eastAsia="Times New Roman" w:hAnsi="gobCL" w:cs="Times New Roman"/>
          <w:lang w:val="es-ES" w:eastAsia="es-ES"/>
        </w:rPr>
      </w:pPr>
    </w:p>
    <w:p w14:paraId="0D30C2D6" w14:textId="77777777" w:rsidR="00AE3B92" w:rsidRPr="00AE3B92" w:rsidRDefault="00AE3B92" w:rsidP="00AE3B92">
      <w:pPr>
        <w:spacing w:line="240" w:lineRule="auto"/>
        <w:ind w:left="0" w:firstLine="0"/>
        <w:jc w:val="left"/>
        <w:rPr>
          <w:rFonts w:ascii="gobCL" w:eastAsia="Times New Roman" w:hAnsi="gobCL" w:cs="Times New Roman"/>
          <w:lang w:val="es-ES" w:eastAsia="es-ES"/>
        </w:rPr>
      </w:pPr>
    </w:p>
    <w:p w14:paraId="22AF3BB3" w14:textId="77777777" w:rsidR="00AE3B92" w:rsidRPr="00AE3B92" w:rsidRDefault="00AE3B92" w:rsidP="00AE3B92">
      <w:pPr>
        <w:spacing w:line="240" w:lineRule="auto"/>
        <w:ind w:left="0" w:firstLine="0"/>
        <w:jc w:val="left"/>
        <w:rPr>
          <w:rFonts w:ascii="gobCL" w:eastAsia="Times New Roman" w:hAnsi="gobCL" w:cs="Times New Roman"/>
          <w:lang w:val="es-ES" w:eastAsia="es-ES"/>
        </w:rPr>
      </w:pPr>
    </w:p>
    <w:p w14:paraId="3791FF18" w14:textId="77777777" w:rsidR="00AE3B92" w:rsidRPr="004E781C" w:rsidRDefault="00AE3B92" w:rsidP="00AE3B92">
      <w:pPr>
        <w:spacing w:line="240" w:lineRule="auto"/>
        <w:ind w:left="0" w:firstLine="0"/>
        <w:jc w:val="left"/>
        <w:rPr>
          <w:rFonts w:ascii="gobCL" w:eastAsia="Times New Roman" w:hAnsi="gobCL" w:cs="Times New Roman"/>
          <w:b/>
          <w:lang w:val="es-ES" w:eastAsia="es-ES"/>
        </w:rPr>
      </w:pPr>
      <w:r w:rsidRPr="004E781C">
        <w:rPr>
          <w:rFonts w:ascii="gobCL" w:eastAsia="Times New Roman" w:hAnsi="gobCL" w:cs="Times New Roman"/>
          <w:b/>
          <w:lang w:val="es-ES" w:eastAsia="es-ES"/>
        </w:rPr>
        <w:t>Nombre oferente:</w:t>
      </w:r>
    </w:p>
    <w:p w14:paraId="65DDC7EB" w14:textId="77777777" w:rsidR="004E781C" w:rsidRPr="004E781C" w:rsidRDefault="004E781C" w:rsidP="00AE3B92">
      <w:pPr>
        <w:spacing w:line="240" w:lineRule="auto"/>
        <w:ind w:left="0" w:firstLine="0"/>
        <w:jc w:val="left"/>
        <w:rPr>
          <w:rFonts w:ascii="gobCL" w:eastAsia="Times New Roman" w:hAnsi="gobCL" w:cs="Times New Roman"/>
          <w:b/>
          <w:lang w:val="es-ES" w:eastAsia="es-ES"/>
        </w:rPr>
      </w:pPr>
    </w:p>
    <w:p w14:paraId="76F416FA" w14:textId="571F466E" w:rsidR="00AE3B92" w:rsidRPr="004E781C" w:rsidRDefault="00AE3B92" w:rsidP="00AE3B92">
      <w:pPr>
        <w:spacing w:line="240" w:lineRule="auto"/>
        <w:ind w:left="0" w:firstLine="0"/>
        <w:jc w:val="left"/>
        <w:rPr>
          <w:rFonts w:ascii="gobCL" w:eastAsia="Times New Roman" w:hAnsi="gobCL" w:cs="Times New Roman"/>
          <w:b/>
          <w:lang w:val="es-ES" w:eastAsia="es-ES"/>
        </w:rPr>
      </w:pPr>
      <w:r w:rsidRPr="004E781C">
        <w:rPr>
          <w:rFonts w:ascii="gobCL" w:eastAsia="Times New Roman" w:hAnsi="gobCL" w:cs="Times New Roman"/>
          <w:b/>
          <w:lang w:val="es-ES" w:eastAsia="es-ES"/>
        </w:rPr>
        <w:t>Nombre representante legal:</w:t>
      </w:r>
    </w:p>
    <w:p w14:paraId="7976FF75" w14:textId="77777777" w:rsidR="004E781C" w:rsidRPr="004E781C" w:rsidRDefault="004E781C" w:rsidP="00AE3B92">
      <w:pPr>
        <w:spacing w:line="240" w:lineRule="auto"/>
        <w:ind w:left="0" w:firstLine="0"/>
        <w:jc w:val="left"/>
        <w:rPr>
          <w:rFonts w:ascii="gobCL" w:eastAsia="Times New Roman" w:hAnsi="gobCL" w:cs="Times New Roman"/>
          <w:b/>
          <w:lang w:val="es-ES" w:eastAsia="es-ES"/>
        </w:rPr>
      </w:pPr>
    </w:p>
    <w:p w14:paraId="0D227E2B" w14:textId="243752FA" w:rsidR="00AE3B92" w:rsidRPr="004E781C" w:rsidRDefault="00AE3B92" w:rsidP="00AE3B92">
      <w:pPr>
        <w:spacing w:line="240" w:lineRule="auto"/>
        <w:ind w:left="0" w:firstLine="0"/>
        <w:jc w:val="left"/>
        <w:rPr>
          <w:rFonts w:ascii="gobCL" w:eastAsia="Times New Roman" w:hAnsi="gobCL" w:cs="Times New Roman"/>
          <w:b/>
          <w:lang w:val="es-ES" w:eastAsia="es-ES"/>
        </w:rPr>
      </w:pPr>
      <w:r w:rsidRPr="004E781C">
        <w:rPr>
          <w:rFonts w:ascii="gobCL" w:eastAsia="Times New Roman" w:hAnsi="gobCL" w:cs="Times New Roman"/>
          <w:b/>
          <w:lang w:val="es-ES" w:eastAsia="es-ES"/>
        </w:rPr>
        <w:t>Firma:</w:t>
      </w:r>
    </w:p>
    <w:p w14:paraId="4007A829" w14:textId="77777777" w:rsidR="004E781C" w:rsidRPr="004E781C" w:rsidRDefault="004E781C" w:rsidP="00AE3B92">
      <w:pPr>
        <w:spacing w:line="240" w:lineRule="auto"/>
        <w:ind w:left="0" w:firstLine="0"/>
        <w:jc w:val="left"/>
        <w:rPr>
          <w:rFonts w:ascii="gobCL" w:eastAsia="Times New Roman" w:hAnsi="gobCL" w:cs="Times New Roman"/>
          <w:b/>
          <w:lang w:val="es-ES" w:eastAsia="es-ES"/>
        </w:rPr>
      </w:pPr>
    </w:p>
    <w:p w14:paraId="7F4EE925" w14:textId="59E84E10" w:rsidR="00AE3B92" w:rsidRPr="004E781C" w:rsidRDefault="00AE3B92" w:rsidP="00AE3B92">
      <w:pPr>
        <w:spacing w:line="240" w:lineRule="auto"/>
        <w:ind w:left="0" w:firstLine="0"/>
        <w:jc w:val="left"/>
        <w:rPr>
          <w:rFonts w:ascii="gobCL" w:eastAsia="Times New Roman" w:hAnsi="gobCL" w:cs="Times New Roman"/>
          <w:b/>
          <w:lang w:val="es-ES" w:eastAsia="es-ES"/>
        </w:rPr>
      </w:pPr>
      <w:r w:rsidRPr="004E781C">
        <w:rPr>
          <w:rFonts w:ascii="gobCL" w:eastAsia="Times New Roman" w:hAnsi="gobCL" w:cs="Times New Roman"/>
          <w:b/>
          <w:lang w:val="es-ES" w:eastAsia="es-ES"/>
        </w:rPr>
        <w:t>Fecha:</w:t>
      </w:r>
    </w:p>
    <w:p w14:paraId="1153331F" w14:textId="77777777" w:rsidR="00AE3B92" w:rsidRPr="00AE3B92" w:rsidRDefault="00AE3B92" w:rsidP="00AE3B92">
      <w:pPr>
        <w:spacing w:line="240" w:lineRule="auto"/>
        <w:ind w:left="0" w:firstLine="0"/>
        <w:jc w:val="left"/>
        <w:rPr>
          <w:rFonts w:ascii="gobCL" w:eastAsia="Calibri" w:hAnsi="gobCL" w:cs="Times New Roman"/>
          <w:b/>
        </w:rPr>
      </w:pPr>
    </w:p>
    <w:p w14:paraId="3FDCD759" w14:textId="77777777" w:rsidR="00AE3B92" w:rsidRPr="00AE3B92" w:rsidRDefault="00AE3B92" w:rsidP="00AE3B92">
      <w:pPr>
        <w:spacing w:line="240" w:lineRule="auto"/>
        <w:ind w:left="0" w:firstLine="0"/>
        <w:jc w:val="left"/>
        <w:rPr>
          <w:rFonts w:ascii="gobCL" w:eastAsia="Calibri" w:hAnsi="gobCL" w:cs="Times New Roman"/>
          <w:b/>
        </w:rPr>
      </w:pPr>
    </w:p>
    <w:p w14:paraId="163E35D2" w14:textId="77777777" w:rsidR="00AE3B92" w:rsidRPr="00AE3B92" w:rsidRDefault="00AE3B92" w:rsidP="00AE3B92">
      <w:pPr>
        <w:spacing w:line="240" w:lineRule="auto"/>
        <w:ind w:left="0" w:firstLine="0"/>
        <w:jc w:val="left"/>
        <w:rPr>
          <w:rFonts w:ascii="gobCL" w:eastAsia="Calibri" w:hAnsi="gobCL" w:cs="Times New Roman"/>
          <w:b/>
        </w:rPr>
      </w:pPr>
    </w:p>
    <w:p w14:paraId="6BA36D83" w14:textId="77777777" w:rsidR="00AE3B92" w:rsidRPr="00AE3B92" w:rsidRDefault="00AE3B92" w:rsidP="00AE3B92">
      <w:pPr>
        <w:spacing w:line="240" w:lineRule="auto"/>
        <w:ind w:left="0" w:firstLine="0"/>
        <w:jc w:val="left"/>
        <w:rPr>
          <w:rFonts w:ascii="gobCL" w:eastAsia="Calibri" w:hAnsi="gobCL" w:cs="Times New Roman"/>
          <w:b/>
        </w:rPr>
      </w:pPr>
    </w:p>
    <w:p w14:paraId="77AD2B94" w14:textId="77777777" w:rsidR="00AE3B92" w:rsidRPr="00AE3B92" w:rsidRDefault="00AE3B92" w:rsidP="00AE3B92">
      <w:pPr>
        <w:spacing w:line="240" w:lineRule="auto"/>
        <w:ind w:left="0" w:firstLine="0"/>
        <w:jc w:val="left"/>
        <w:rPr>
          <w:rFonts w:ascii="gobCL" w:eastAsia="Calibri" w:hAnsi="gobCL" w:cs="Times New Roman"/>
          <w:b/>
        </w:rPr>
      </w:pPr>
    </w:p>
    <w:p w14:paraId="496DC9AC" w14:textId="0BFBFF7A" w:rsidR="00AE3B92" w:rsidRDefault="00AE3B92" w:rsidP="00AE3B92">
      <w:pPr>
        <w:spacing w:line="240" w:lineRule="auto"/>
        <w:ind w:left="0" w:firstLine="0"/>
        <w:jc w:val="left"/>
        <w:rPr>
          <w:rFonts w:ascii="gobCL" w:eastAsia="Calibri" w:hAnsi="gobCL" w:cs="Times New Roman"/>
          <w:b/>
        </w:rPr>
      </w:pPr>
    </w:p>
    <w:p w14:paraId="5D84901C" w14:textId="7C43D580" w:rsidR="0057357E" w:rsidRDefault="0057357E" w:rsidP="00AE3B92">
      <w:pPr>
        <w:spacing w:line="240" w:lineRule="auto"/>
        <w:ind w:left="0" w:firstLine="0"/>
        <w:jc w:val="left"/>
        <w:rPr>
          <w:rFonts w:ascii="gobCL" w:eastAsia="Calibri" w:hAnsi="gobCL" w:cs="Times New Roman"/>
          <w:b/>
        </w:rPr>
      </w:pPr>
    </w:p>
    <w:p w14:paraId="51627B79" w14:textId="0DD78065" w:rsidR="0057357E" w:rsidRDefault="0057357E" w:rsidP="00AE3B92">
      <w:pPr>
        <w:spacing w:line="240" w:lineRule="auto"/>
        <w:ind w:left="0" w:firstLine="0"/>
        <w:jc w:val="left"/>
        <w:rPr>
          <w:rFonts w:ascii="gobCL" w:eastAsia="Calibri" w:hAnsi="gobCL" w:cs="Times New Roman"/>
          <w:b/>
        </w:rPr>
      </w:pPr>
    </w:p>
    <w:p w14:paraId="1F65533F" w14:textId="1E5FC922" w:rsidR="0057357E" w:rsidRDefault="0057357E" w:rsidP="00AE3B92">
      <w:pPr>
        <w:spacing w:line="240" w:lineRule="auto"/>
        <w:ind w:left="0" w:firstLine="0"/>
        <w:jc w:val="left"/>
        <w:rPr>
          <w:rFonts w:ascii="gobCL" w:eastAsia="Calibri" w:hAnsi="gobCL" w:cs="Times New Roman"/>
          <w:b/>
        </w:rPr>
      </w:pPr>
    </w:p>
    <w:p w14:paraId="5BB3E43B" w14:textId="17A30D3E" w:rsidR="0057357E" w:rsidRDefault="0057357E" w:rsidP="00AE3B92">
      <w:pPr>
        <w:spacing w:line="240" w:lineRule="auto"/>
        <w:ind w:left="0" w:firstLine="0"/>
        <w:jc w:val="left"/>
        <w:rPr>
          <w:rFonts w:ascii="gobCL" w:eastAsia="Calibri" w:hAnsi="gobCL" w:cs="Times New Roman"/>
          <w:b/>
        </w:rPr>
      </w:pPr>
    </w:p>
    <w:p w14:paraId="653FB50D" w14:textId="44D59F5E" w:rsidR="0057357E" w:rsidRDefault="0057357E" w:rsidP="00AE3B92">
      <w:pPr>
        <w:spacing w:line="240" w:lineRule="auto"/>
        <w:ind w:left="0" w:firstLine="0"/>
        <w:jc w:val="left"/>
        <w:rPr>
          <w:rFonts w:ascii="gobCL" w:eastAsia="Calibri" w:hAnsi="gobCL" w:cs="Times New Roman"/>
          <w:b/>
        </w:rPr>
      </w:pPr>
    </w:p>
    <w:p w14:paraId="524FC5A5" w14:textId="71FE3530" w:rsidR="0057357E" w:rsidRDefault="0057357E" w:rsidP="00AE3B92">
      <w:pPr>
        <w:spacing w:line="240" w:lineRule="auto"/>
        <w:ind w:left="0" w:firstLine="0"/>
        <w:jc w:val="left"/>
        <w:rPr>
          <w:rFonts w:ascii="gobCL" w:eastAsia="Calibri" w:hAnsi="gobCL" w:cs="Times New Roman"/>
          <w:b/>
        </w:rPr>
      </w:pPr>
    </w:p>
    <w:p w14:paraId="404B5545" w14:textId="2EAF25D8" w:rsidR="0057357E" w:rsidRDefault="0057357E" w:rsidP="00AE3B92">
      <w:pPr>
        <w:spacing w:line="240" w:lineRule="auto"/>
        <w:ind w:left="0" w:firstLine="0"/>
        <w:jc w:val="left"/>
        <w:rPr>
          <w:rFonts w:ascii="gobCL" w:eastAsia="Calibri" w:hAnsi="gobCL" w:cs="Times New Roman"/>
          <w:b/>
        </w:rPr>
      </w:pPr>
    </w:p>
    <w:p w14:paraId="104B8A5E" w14:textId="69F075A8" w:rsidR="0057357E" w:rsidRDefault="0057357E" w:rsidP="00AE3B92">
      <w:pPr>
        <w:spacing w:line="240" w:lineRule="auto"/>
        <w:ind w:left="0" w:firstLine="0"/>
        <w:jc w:val="left"/>
        <w:rPr>
          <w:rFonts w:ascii="gobCL" w:eastAsia="Calibri" w:hAnsi="gobCL" w:cs="Times New Roman"/>
          <w:b/>
        </w:rPr>
      </w:pPr>
    </w:p>
    <w:p w14:paraId="48DEABD6" w14:textId="7776F58B" w:rsidR="0057357E" w:rsidRDefault="0057357E" w:rsidP="00AE3B92">
      <w:pPr>
        <w:spacing w:line="240" w:lineRule="auto"/>
        <w:ind w:left="0" w:firstLine="0"/>
        <w:jc w:val="left"/>
        <w:rPr>
          <w:rFonts w:ascii="gobCL" w:eastAsia="Calibri" w:hAnsi="gobCL" w:cs="Times New Roman"/>
          <w:b/>
        </w:rPr>
      </w:pPr>
    </w:p>
    <w:p w14:paraId="29B6C72A" w14:textId="1C5E4330" w:rsidR="0057357E" w:rsidRDefault="0057357E" w:rsidP="00AE3B92">
      <w:pPr>
        <w:spacing w:line="240" w:lineRule="auto"/>
        <w:ind w:left="0" w:firstLine="0"/>
        <w:jc w:val="left"/>
        <w:rPr>
          <w:rFonts w:ascii="gobCL" w:eastAsia="Calibri" w:hAnsi="gobCL" w:cs="Times New Roman"/>
          <w:b/>
        </w:rPr>
      </w:pPr>
    </w:p>
    <w:p w14:paraId="6744456D" w14:textId="214E75C2" w:rsidR="0057357E" w:rsidRDefault="0057357E" w:rsidP="00AE3B92">
      <w:pPr>
        <w:spacing w:line="240" w:lineRule="auto"/>
        <w:ind w:left="0" w:firstLine="0"/>
        <w:jc w:val="left"/>
        <w:rPr>
          <w:rFonts w:ascii="gobCL" w:eastAsia="Calibri" w:hAnsi="gobCL" w:cs="Times New Roman"/>
          <w:b/>
        </w:rPr>
      </w:pPr>
    </w:p>
    <w:p w14:paraId="5A0855B6" w14:textId="0E57E7E0" w:rsidR="0057357E" w:rsidRDefault="0057357E" w:rsidP="00AE3B92">
      <w:pPr>
        <w:spacing w:line="240" w:lineRule="auto"/>
        <w:ind w:left="0" w:firstLine="0"/>
        <w:jc w:val="left"/>
        <w:rPr>
          <w:rFonts w:ascii="gobCL" w:eastAsia="Calibri" w:hAnsi="gobCL" w:cs="Times New Roman"/>
          <w:b/>
        </w:rPr>
      </w:pPr>
    </w:p>
    <w:p w14:paraId="5D673B17" w14:textId="205B4320" w:rsidR="0057357E" w:rsidRDefault="0057357E" w:rsidP="00AE3B92">
      <w:pPr>
        <w:spacing w:line="240" w:lineRule="auto"/>
        <w:ind w:left="0" w:firstLine="0"/>
        <w:jc w:val="left"/>
        <w:rPr>
          <w:rFonts w:ascii="gobCL" w:eastAsia="Calibri" w:hAnsi="gobCL" w:cs="Times New Roman"/>
          <w:b/>
        </w:rPr>
      </w:pPr>
    </w:p>
    <w:p w14:paraId="682AD86C" w14:textId="35A828C8" w:rsidR="0057357E" w:rsidRDefault="0057357E" w:rsidP="00AE3B92">
      <w:pPr>
        <w:spacing w:line="240" w:lineRule="auto"/>
        <w:ind w:left="0" w:firstLine="0"/>
        <w:jc w:val="left"/>
        <w:rPr>
          <w:rFonts w:ascii="gobCL" w:eastAsia="Calibri" w:hAnsi="gobCL" w:cs="Times New Roman"/>
          <w:b/>
        </w:rPr>
      </w:pPr>
    </w:p>
    <w:p w14:paraId="0F3155B4" w14:textId="77777777" w:rsidR="0057357E" w:rsidRPr="00AE3B92" w:rsidRDefault="0057357E" w:rsidP="00AE3B92">
      <w:pPr>
        <w:spacing w:line="240" w:lineRule="auto"/>
        <w:ind w:left="0" w:firstLine="0"/>
        <w:jc w:val="left"/>
        <w:rPr>
          <w:rFonts w:ascii="gobCL" w:eastAsia="Calibri" w:hAnsi="gobCL" w:cs="Times New Roman"/>
          <w:b/>
        </w:rPr>
      </w:pPr>
    </w:p>
    <w:p w14:paraId="13DE9D89" w14:textId="77777777" w:rsidR="00AE3B92" w:rsidRPr="00AE3B92" w:rsidRDefault="00AE3B92" w:rsidP="00AE3B92">
      <w:pPr>
        <w:spacing w:line="240" w:lineRule="auto"/>
        <w:ind w:left="0" w:firstLine="0"/>
        <w:jc w:val="left"/>
        <w:rPr>
          <w:rFonts w:ascii="gobCL" w:eastAsia="Calibri" w:hAnsi="gobCL" w:cs="Times New Roman"/>
          <w:b/>
        </w:rPr>
      </w:pPr>
    </w:p>
    <w:p w14:paraId="5E4E4046" w14:textId="77777777" w:rsidR="00AE3B92" w:rsidRPr="00AE3B92" w:rsidRDefault="00AE3B92" w:rsidP="00AE3B92">
      <w:pPr>
        <w:spacing w:line="240" w:lineRule="auto"/>
        <w:ind w:left="0" w:firstLine="0"/>
        <w:jc w:val="left"/>
        <w:rPr>
          <w:rFonts w:ascii="gobCL" w:eastAsia="Calibri" w:hAnsi="gobCL" w:cs="Times New Roman"/>
          <w:b/>
        </w:rPr>
      </w:pPr>
    </w:p>
    <w:p w14:paraId="7B049D69" w14:textId="77777777" w:rsidR="00AE3B92" w:rsidRPr="00AE3B92" w:rsidRDefault="00AE3B92" w:rsidP="00AE3B92">
      <w:pPr>
        <w:spacing w:line="240" w:lineRule="auto"/>
        <w:ind w:left="0" w:firstLine="0"/>
        <w:jc w:val="left"/>
        <w:rPr>
          <w:rFonts w:ascii="gobCL" w:eastAsia="Calibri" w:hAnsi="gobCL" w:cs="Times New Roman"/>
          <w:b/>
        </w:rPr>
      </w:pPr>
    </w:p>
    <w:p w14:paraId="41634860" w14:textId="533CEB89" w:rsidR="00AE3B92" w:rsidRPr="00AE3B92" w:rsidRDefault="00AE3B92" w:rsidP="00AE3B92">
      <w:pPr>
        <w:spacing w:line="240" w:lineRule="auto"/>
        <w:ind w:left="0" w:firstLine="0"/>
        <w:jc w:val="center"/>
        <w:outlineLvl w:val="1"/>
        <w:rPr>
          <w:rFonts w:ascii="gobCL" w:eastAsia="Times New Roman" w:hAnsi="gobCL" w:cs="Times New Roman"/>
          <w:b/>
          <w:bCs/>
          <w:kern w:val="28"/>
          <w:lang w:eastAsia="es-ES"/>
        </w:rPr>
      </w:pPr>
      <w:bookmarkStart w:id="17" w:name="_Toc73630217"/>
      <w:r w:rsidRPr="00AE3B92">
        <w:rPr>
          <w:rFonts w:ascii="gobCL" w:eastAsia="Times New Roman" w:hAnsi="gobCL" w:cs="Times New Roman"/>
          <w:b/>
          <w:bCs/>
          <w:kern w:val="28"/>
          <w:lang w:eastAsia="es-ES"/>
        </w:rPr>
        <w:lastRenderedPageBreak/>
        <w:t>ANEXO N°5</w:t>
      </w:r>
      <w:bookmarkEnd w:id="17"/>
    </w:p>
    <w:p w14:paraId="18DC6E75" w14:textId="77777777" w:rsidR="00AE3B92" w:rsidRPr="00AE3B92" w:rsidRDefault="00AE3B92" w:rsidP="00AE3B92">
      <w:pPr>
        <w:spacing w:line="240" w:lineRule="auto"/>
        <w:ind w:left="0" w:firstLine="0"/>
        <w:jc w:val="center"/>
        <w:outlineLvl w:val="1"/>
        <w:rPr>
          <w:rFonts w:ascii="gobCL" w:eastAsia="Calibri" w:hAnsi="gobCL" w:cs="Times New Roman"/>
          <w:b/>
        </w:rPr>
      </w:pPr>
      <w:bookmarkStart w:id="18" w:name="_Toc472680552"/>
      <w:bookmarkStart w:id="19" w:name="_Toc472685700"/>
      <w:bookmarkStart w:id="20" w:name="_Toc472686393"/>
      <w:bookmarkStart w:id="21" w:name="_Toc73630218"/>
      <w:r w:rsidRPr="00AE3B92">
        <w:rPr>
          <w:rFonts w:ascii="gobCL" w:eastAsia="Calibri" w:hAnsi="gobCL" w:cs="Times New Roman"/>
          <w:b/>
        </w:rPr>
        <w:t>ÍTEMS FINANCIABLES FASE DE DESARROLLO</w:t>
      </w:r>
      <w:bookmarkEnd w:id="18"/>
      <w:bookmarkEnd w:id="19"/>
      <w:bookmarkEnd w:id="20"/>
      <w:bookmarkEnd w:id="21"/>
    </w:p>
    <w:p w14:paraId="5B864157" w14:textId="77777777" w:rsidR="00AE3B92" w:rsidRPr="00AE3B92" w:rsidRDefault="00AE3B92" w:rsidP="00AE3B92">
      <w:pPr>
        <w:spacing w:line="240" w:lineRule="auto"/>
        <w:ind w:left="0" w:firstLine="0"/>
        <w:jc w:val="left"/>
        <w:outlineLvl w:val="1"/>
        <w:rPr>
          <w:rFonts w:ascii="gobCL" w:eastAsia="Calibri" w:hAnsi="gobCL" w:cs="Times New Roman"/>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4"/>
        <w:gridCol w:w="6695"/>
      </w:tblGrid>
      <w:tr w:rsidR="00AE3B92" w:rsidRPr="00AE3B92" w14:paraId="44BFE589" w14:textId="77777777" w:rsidTr="00AE3B92">
        <w:trPr>
          <w:cantSplit/>
          <w:trHeight w:val="576"/>
          <w:tblHeader/>
        </w:trPr>
        <w:tc>
          <w:tcPr>
            <w:tcW w:w="8789" w:type="dxa"/>
            <w:gridSpan w:val="2"/>
            <w:shd w:val="clear" w:color="auto" w:fill="DBE5F1"/>
            <w:vAlign w:val="center"/>
          </w:tcPr>
          <w:p w14:paraId="48858158" w14:textId="77777777" w:rsidR="00AE3B92" w:rsidRPr="00AE3B92" w:rsidRDefault="00AE3B92" w:rsidP="00AE3B92">
            <w:pPr>
              <w:widowControl w:val="0"/>
              <w:spacing w:line="240" w:lineRule="auto"/>
              <w:ind w:left="0" w:firstLine="0"/>
              <w:jc w:val="center"/>
              <w:rPr>
                <w:rFonts w:ascii="gobCL" w:eastAsia="Times New Roman" w:hAnsi="gobCL" w:cs="Arial"/>
                <w:b/>
                <w:snapToGrid w:val="0"/>
                <w:sz w:val="20"/>
                <w:szCs w:val="24"/>
                <w:lang w:val="es-ES" w:eastAsia="es-ES"/>
              </w:rPr>
            </w:pPr>
            <w:r w:rsidRPr="00AE3B92">
              <w:rPr>
                <w:rFonts w:ascii="gobCL" w:eastAsia="Times New Roman" w:hAnsi="gobCL" w:cs="Arial"/>
                <w:b/>
                <w:snapToGrid w:val="0"/>
                <w:sz w:val="20"/>
                <w:szCs w:val="24"/>
                <w:lang w:val="es-ES" w:eastAsia="es-ES"/>
              </w:rPr>
              <w:t>CATEGORÍA: ACCIONES DE GESTIÓN EMPRESARIAL</w:t>
            </w:r>
          </w:p>
        </w:tc>
      </w:tr>
      <w:tr w:rsidR="00AE3B92" w:rsidRPr="00AE3B92" w14:paraId="52CA2232" w14:textId="77777777" w:rsidTr="00AE3B92">
        <w:trPr>
          <w:cantSplit/>
          <w:trHeight w:val="332"/>
          <w:tblHeader/>
        </w:trPr>
        <w:tc>
          <w:tcPr>
            <w:tcW w:w="1985" w:type="dxa"/>
            <w:tcBorders>
              <w:bottom w:val="single" w:sz="4" w:space="0" w:color="auto"/>
            </w:tcBorders>
            <w:shd w:val="clear" w:color="auto" w:fill="DBE5F1"/>
          </w:tcPr>
          <w:p w14:paraId="10D58713" w14:textId="77777777" w:rsidR="00AE3B92" w:rsidRPr="00AE3B92" w:rsidRDefault="00AE3B92" w:rsidP="00AE3B92">
            <w:pPr>
              <w:spacing w:line="240" w:lineRule="auto"/>
              <w:ind w:left="0" w:firstLine="0"/>
              <w:jc w:val="center"/>
              <w:rPr>
                <w:rFonts w:ascii="gobCL" w:eastAsia="Times New Roman" w:hAnsi="gobCL" w:cs="Arial"/>
                <w:b/>
                <w:sz w:val="20"/>
                <w:szCs w:val="24"/>
                <w:lang w:val="es-ES" w:eastAsia="es-ES"/>
              </w:rPr>
            </w:pPr>
            <w:r w:rsidRPr="00AE3B92">
              <w:rPr>
                <w:rFonts w:ascii="gobCL" w:eastAsia="Times New Roman" w:hAnsi="gobCL" w:cs="Arial"/>
                <w:b/>
                <w:sz w:val="20"/>
                <w:szCs w:val="24"/>
                <w:lang w:val="es-ES" w:eastAsia="es-ES"/>
              </w:rPr>
              <w:t>ITEM</w:t>
            </w:r>
          </w:p>
        </w:tc>
        <w:tc>
          <w:tcPr>
            <w:tcW w:w="6804" w:type="dxa"/>
            <w:shd w:val="clear" w:color="auto" w:fill="DBE5F1"/>
          </w:tcPr>
          <w:p w14:paraId="6AAB9042" w14:textId="77777777" w:rsidR="00AE3B92" w:rsidRPr="00AE3B92" w:rsidRDefault="00AE3B92" w:rsidP="00AE3B92">
            <w:pPr>
              <w:widowControl w:val="0"/>
              <w:spacing w:line="240" w:lineRule="auto"/>
              <w:ind w:left="0" w:firstLine="0"/>
              <w:jc w:val="center"/>
              <w:rPr>
                <w:rFonts w:ascii="gobCL" w:eastAsia="Times New Roman" w:hAnsi="gobCL" w:cs="Arial"/>
                <w:b/>
                <w:snapToGrid w:val="0"/>
                <w:sz w:val="20"/>
                <w:szCs w:val="24"/>
                <w:lang w:val="es-ES" w:eastAsia="es-ES"/>
              </w:rPr>
            </w:pPr>
            <w:r w:rsidRPr="00AE3B92">
              <w:rPr>
                <w:rFonts w:ascii="gobCL" w:eastAsia="Times New Roman" w:hAnsi="gobCL" w:cs="Arial"/>
                <w:b/>
                <w:snapToGrid w:val="0"/>
                <w:sz w:val="20"/>
                <w:szCs w:val="24"/>
                <w:lang w:val="es-ES" w:eastAsia="es-ES"/>
              </w:rPr>
              <w:t>SUB ITEM / DESCRIPCION</w:t>
            </w:r>
          </w:p>
        </w:tc>
      </w:tr>
      <w:tr w:rsidR="00AE3B92" w:rsidRPr="00AE3B92" w14:paraId="14F39708" w14:textId="77777777" w:rsidTr="00AE3B92">
        <w:tc>
          <w:tcPr>
            <w:tcW w:w="1985" w:type="dxa"/>
            <w:shd w:val="clear" w:color="auto" w:fill="auto"/>
          </w:tcPr>
          <w:p w14:paraId="2F8EB96C" w14:textId="77777777" w:rsidR="00AE3B92" w:rsidRPr="00AE3B92" w:rsidRDefault="00AE3B92" w:rsidP="00AE3B92">
            <w:pPr>
              <w:widowControl w:val="0"/>
              <w:numPr>
                <w:ilvl w:val="0"/>
                <w:numId w:val="6"/>
              </w:numPr>
              <w:spacing w:line="240" w:lineRule="auto"/>
              <w:ind w:left="356" w:hanging="284"/>
              <w:jc w:val="left"/>
              <w:rPr>
                <w:rFonts w:ascii="gobCL" w:eastAsia="Times New Roman" w:hAnsi="gobCL" w:cs="Arial"/>
                <w:b/>
                <w:bCs/>
                <w:snapToGrid w:val="0"/>
                <w:sz w:val="20"/>
                <w:szCs w:val="24"/>
                <w:lang w:val="es-ES" w:eastAsia="es-ES"/>
              </w:rPr>
            </w:pPr>
            <w:r w:rsidRPr="00AE3B92">
              <w:rPr>
                <w:rFonts w:ascii="gobCL" w:eastAsia="Times New Roman" w:hAnsi="gobCL" w:cs="Arial"/>
                <w:b/>
                <w:bCs/>
                <w:snapToGrid w:val="0"/>
                <w:sz w:val="20"/>
                <w:szCs w:val="24"/>
                <w:lang w:val="es-ES" w:eastAsia="es-ES"/>
              </w:rPr>
              <w:t>Asistencia técnica y asesoría en gestión</w:t>
            </w:r>
          </w:p>
        </w:tc>
        <w:tc>
          <w:tcPr>
            <w:tcW w:w="6804" w:type="dxa"/>
            <w:shd w:val="clear" w:color="auto" w:fill="auto"/>
          </w:tcPr>
          <w:p w14:paraId="116C353C" w14:textId="77777777" w:rsidR="00AE3B92" w:rsidRPr="00AE3B92" w:rsidRDefault="00AE3B92" w:rsidP="00AE3B92">
            <w:pPr>
              <w:spacing w:line="240" w:lineRule="auto"/>
              <w:ind w:left="360" w:firstLine="0"/>
              <w:rPr>
                <w:rFonts w:ascii="gobCL" w:eastAsia="Times New Roman" w:hAnsi="gobCL" w:cs="Arial"/>
                <w:bCs/>
                <w:sz w:val="20"/>
                <w:szCs w:val="24"/>
                <w:lang w:val="es-ES" w:eastAsia="es-ES"/>
              </w:rPr>
            </w:pPr>
            <w:r w:rsidRPr="00AE3B92">
              <w:rPr>
                <w:rFonts w:ascii="gobCL" w:eastAsia="Times New Roman" w:hAnsi="gobCL" w:cs="Arial"/>
                <w:b/>
                <w:bCs/>
                <w:sz w:val="20"/>
                <w:szCs w:val="24"/>
                <w:lang w:val="es-ES" w:eastAsia="es-ES"/>
              </w:rPr>
              <w:t>Asistencia técnica y asesoría en gestión</w:t>
            </w:r>
            <w:r w:rsidRPr="00AE3B92">
              <w:rPr>
                <w:rFonts w:ascii="gobCL" w:eastAsia="Times New Roman" w:hAnsi="gobCL" w:cs="Arial"/>
                <w:bCs/>
                <w:sz w:val="20"/>
                <w:szCs w:val="24"/>
                <w:lang w:val="es-ES" w:eastAsia="es-ES"/>
              </w:rPr>
              <w:t xml:space="preserve">: Comprende el gasto para contratación de servicios de consultoría orientadas a entregar conocimientos, información y/o herramientas técnicas que tengan un impacto directo en la gestión de los beneficiarios/as, ya sea en el ámbito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w:t>
            </w:r>
          </w:p>
          <w:p w14:paraId="7F42FFD5" w14:textId="77777777" w:rsidR="00AE3B92" w:rsidRPr="00AE3B92" w:rsidRDefault="00AE3B92" w:rsidP="00AE3B92">
            <w:pPr>
              <w:spacing w:line="240" w:lineRule="auto"/>
              <w:ind w:left="360" w:firstLine="0"/>
              <w:rPr>
                <w:rFonts w:ascii="gobCL" w:eastAsia="Times New Roman" w:hAnsi="gobCL" w:cs="Arial"/>
                <w:bCs/>
                <w:sz w:val="20"/>
                <w:szCs w:val="24"/>
                <w:lang w:val="es-ES" w:eastAsia="es-ES"/>
              </w:rPr>
            </w:pPr>
          </w:p>
          <w:p w14:paraId="485D81B2" w14:textId="77777777" w:rsidR="00AE3B92" w:rsidRPr="00AE3B92" w:rsidRDefault="00AE3B92" w:rsidP="00AE3B92">
            <w:pPr>
              <w:spacing w:line="240" w:lineRule="auto"/>
              <w:ind w:left="360" w:firstLine="0"/>
              <w:rPr>
                <w:rFonts w:ascii="gobCL" w:eastAsia="Times New Roman" w:hAnsi="gobCL" w:cs="Arial"/>
                <w:bCs/>
                <w:sz w:val="20"/>
                <w:szCs w:val="24"/>
                <w:lang w:val="es-ES" w:eastAsia="es-ES"/>
              </w:rPr>
            </w:pPr>
            <w:r w:rsidRPr="00AE3B92">
              <w:rPr>
                <w:rFonts w:ascii="gobCL" w:eastAsia="Times New Roman" w:hAnsi="gobCL" w:cs="Arial"/>
                <w:bCs/>
                <w:sz w:val="20"/>
                <w:szCs w:val="24"/>
                <w:lang w:val="es-ES" w:eastAsia="es-ES"/>
              </w:rPr>
              <w:t>Marketing Digital. Elaboración de diagnósticos que identifiquen el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4645521F" w14:textId="77777777" w:rsidR="00AE3B92" w:rsidRPr="00AE3B92" w:rsidRDefault="00AE3B92" w:rsidP="00AE3B92">
            <w:pPr>
              <w:spacing w:line="240" w:lineRule="auto"/>
              <w:ind w:left="360" w:firstLine="0"/>
              <w:rPr>
                <w:rFonts w:ascii="gobCL" w:eastAsia="Times New Roman" w:hAnsi="gobCL" w:cs="Arial"/>
                <w:bCs/>
                <w:sz w:val="20"/>
                <w:szCs w:val="24"/>
                <w:lang w:val="es-ES" w:eastAsia="es-ES"/>
              </w:rPr>
            </w:pPr>
          </w:p>
          <w:p w14:paraId="6C6C3B89" w14:textId="77777777" w:rsidR="00AE3B92" w:rsidRPr="00AE3B92" w:rsidRDefault="00AE3B92" w:rsidP="00AE3B92">
            <w:pPr>
              <w:spacing w:line="240" w:lineRule="auto"/>
              <w:ind w:left="360" w:firstLine="0"/>
              <w:rPr>
                <w:rFonts w:ascii="gobCL" w:eastAsia="Times New Roman" w:hAnsi="gobCL" w:cs="Arial"/>
                <w:bCs/>
                <w:sz w:val="20"/>
                <w:szCs w:val="24"/>
                <w:lang w:val="es-ES" w:eastAsia="es-ES"/>
              </w:rPr>
            </w:pPr>
            <w:r w:rsidRPr="00AE3B92">
              <w:rPr>
                <w:rFonts w:ascii="gobCL" w:eastAsia="Times New Roman" w:hAnsi="gobCL" w:cs="Arial"/>
                <w:bCs/>
                <w:sz w:val="20"/>
                <w:szCs w:val="24"/>
                <w:lang w:val="es-ES" w:eastAsia="es-ES"/>
              </w:rPr>
              <w:t xml:space="preserve">Se excluyen de este ítem: </w:t>
            </w:r>
          </w:p>
          <w:p w14:paraId="0F34F387" w14:textId="77777777" w:rsidR="00AE3B92" w:rsidRPr="00AE3B92" w:rsidRDefault="00AE3B92" w:rsidP="00AE3B92">
            <w:pPr>
              <w:spacing w:line="240" w:lineRule="auto"/>
              <w:ind w:left="360" w:firstLine="0"/>
              <w:rPr>
                <w:rFonts w:ascii="gobCL" w:eastAsia="Times New Roman" w:hAnsi="gobCL" w:cs="Arial"/>
                <w:bCs/>
                <w:sz w:val="20"/>
                <w:szCs w:val="24"/>
                <w:lang w:val="es-ES" w:eastAsia="es-ES"/>
              </w:rPr>
            </w:pPr>
            <w:r w:rsidRPr="00AE3B92">
              <w:rPr>
                <w:rFonts w:ascii="gobCL" w:eastAsia="Times New Roman" w:hAnsi="gobCL" w:cs="Arial"/>
                <w:b/>
                <w:bCs/>
                <w:sz w:val="20"/>
                <w:szCs w:val="24"/>
                <w:lang w:val="es-ES" w:eastAsia="es-ES"/>
              </w:rPr>
              <w:t xml:space="preserve">- </w:t>
            </w:r>
            <w:r w:rsidRPr="00AE3B92">
              <w:rPr>
                <w:rFonts w:ascii="gobCL" w:eastAsia="Times New Roman" w:hAnsi="gobCL" w:cs="Arial"/>
                <w:bCs/>
                <w:sz w:val="20"/>
                <w:szCs w:val="24"/>
                <w:lang w:val="es-ES" w:eastAsia="es-ES"/>
              </w:rPr>
              <w:t>Los servicios de diseño, producción gráfica, audiovisual y publicitaria.</w:t>
            </w:r>
          </w:p>
          <w:p w14:paraId="7D6F4626" w14:textId="77777777" w:rsidR="00AE3B92" w:rsidRPr="00AE3B92" w:rsidRDefault="00AE3B92" w:rsidP="00AE3B92">
            <w:pPr>
              <w:spacing w:line="240" w:lineRule="auto"/>
              <w:ind w:left="360" w:firstLine="0"/>
              <w:rPr>
                <w:rFonts w:ascii="gobCL" w:eastAsia="Times New Roman" w:hAnsi="gobCL" w:cs="Arial"/>
                <w:bCs/>
                <w:sz w:val="20"/>
                <w:szCs w:val="24"/>
                <w:lang w:val="es-ES" w:eastAsia="es-ES"/>
              </w:rPr>
            </w:pPr>
            <w:r w:rsidRPr="00AE3B92">
              <w:rPr>
                <w:rFonts w:ascii="gobCL" w:eastAsia="Times New Roman" w:hAnsi="gobCL" w:cs="Arial"/>
                <w:bCs/>
                <w:sz w:val="20"/>
                <w:szCs w:val="24"/>
                <w:lang w:val="es-ES" w:eastAsia="es-ES"/>
              </w:rPr>
              <w:t>- Los gastos de movilización, pasajes, alimentación y alojamiento en que incurran los consultores durante la prestación del servicio.</w:t>
            </w:r>
          </w:p>
          <w:p w14:paraId="30E32447" w14:textId="77777777" w:rsidR="00AE3B92" w:rsidRPr="00AE3B92" w:rsidRDefault="00AE3B92" w:rsidP="00AE3B92">
            <w:pPr>
              <w:spacing w:line="240" w:lineRule="auto"/>
              <w:ind w:left="360" w:firstLine="0"/>
              <w:rPr>
                <w:rFonts w:ascii="gobCL" w:eastAsia="Times New Roman" w:hAnsi="gobCL" w:cs="Arial"/>
                <w:bCs/>
                <w:sz w:val="20"/>
                <w:szCs w:val="24"/>
                <w:lang w:val="es-ES" w:eastAsia="es-ES"/>
              </w:rPr>
            </w:pPr>
            <w:r w:rsidRPr="00AE3B92">
              <w:rPr>
                <w:rFonts w:ascii="gobCL" w:eastAsia="Times New Roman" w:hAnsi="gobCL" w:cs="Arial"/>
                <w:bCs/>
                <w:sz w:val="20"/>
                <w:szCs w:val="24"/>
                <w:lang w:val="es-ES" w:eastAsia="es-ES"/>
              </w:rPr>
              <w:t>- Los gastos de este subítem presentados con boletas del beneficiario/a, socios, representantes legales, y sus respectivos cónyuges, conviviente civil, familiares por consanguineidad y afinidad hasta segundo grado inclusive (hijos, padre, madre y hermanos). V</w:t>
            </w:r>
            <w:r w:rsidRPr="00AE3B92">
              <w:rPr>
                <w:rFonts w:ascii="gobCL" w:eastAsia="Times New Roman" w:hAnsi="gobCL" w:cs="Arial"/>
                <w:b/>
                <w:bCs/>
                <w:sz w:val="20"/>
                <w:szCs w:val="24"/>
                <w:lang w:val="es-ES" w:eastAsia="es-ES"/>
              </w:rPr>
              <w:t>er Anexo N° 3: Declaración Jurada de No Consanguineidad.</w:t>
            </w:r>
          </w:p>
        </w:tc>
      </w:tr>
      <w:tr w:rsidR="00AE3B92" w:rsidRPr="00AE3B92" w14:paraId="378CACC0" w14:textId="77777777" w:rsidTr="00AE3B92">
        <w:trPr>
          <w:trHeight w:val="427"/>
        </w:trPr>
        <w:tc>
          <w:tcPr>
            <w:tcW w:w="1985" w:type="dxa"/>
            <w:shd w:val="clear" w:color="auto" w:fill="auto"/>
          </w:tcPr>
          <w:p w14:paraId="5FF5BC36" w14:textId="77777777" w:rsidR="00AE3B92" w:rsidRPr="00AE3B92" w:rsidRDefault="00AE3B92" w:rsidP="00AE3B92">
            <w:pPr>
              <w:widowControl w:val="0"/>
              <w:numPr>
                <w:ilvl w:val="0"/>
                <w:numId w:val="6"/>
              </w:numPr>
              <w:spacing w:line="240" w:lineRule="auto"/>
              <w:ind w:left="498" w:hanging="426"/>
              <w:jc w:val="left"/>
              <w:rPr>
                <w:rFonts w:ascii="gobCL" w:eastAsia="Times New Roman" w:hAnsi="gobCL" w:cs="Arial"/>
                <w:b/>
                <w:bCs/>
                <w:snapToGrid w:val="0"/>
                <w:sz w:val="20"/>
                <w:szCs w:val="24"/>
                <w:lang w:val="es-ES" w:eastAsia="es-ES"/>
              </w:rPr>
            </w:pPr>
            <w:r w:rsidRPr="00AE3B92">
              <w:rPr>
                <w:rFonts w:ascii="gobCL" w:eastAsia="Times New Roman" w:hAnsi="gobCL" w:cs="Arial"/>
                <w:b/>
                <w:bCs/>
                <w:snapToGrid w:val="0"/>
                <w:sz w:val="20"/>
                <w:szCs w:val="24"/>
                <w:lang w:val="es-ES" w:eastAsia="es-ES"/>
              </w:rPr>
              <w:t xml:space="preserve">Capacitación </w:t>
            </w:r>
          </w:p>
          <w:p w14:paraId="71424732" w14:textId="77777777" w:rsidR="00AE3B92" w:rsidRPr="00AE3B92" w:rsidRDefault="00AE3B92" w:rsidP="00AE3B92">
            <w:pPr>
              <w:widowControl w:val="0"/>
              <w:spacing w:line="240" w:lineRule="auto"/>
              <w:ind w:left="0" w:firstLine="0"/>
              <w:rPr>
                <w:rFonts w:ascii="gobCL" w:eastAsia="Times New Roman" w:hAnsi="gobCL" w:cs="Arial"/>
                <w:bCs/>
                <w:snapToGrid w:val="0"/>
                <w:color w:val="3366FF"/>
                <w:sz w:val="20"/>
                <w:szCs w:val="24"/>
                <w:lang w:val="es-ES" w:eastAsia="es-ES"/>
              </w:rPr>
            </w:pPr>
          </w:p>
        </w:tc>
        <w:tc>
          <w:tcPr>
            <w:tcW w:w="6804" w:type="dxa"/>
            <w:shd w:val="clear" w:color="auto" w:fill="auto"/>
          </w:tcPr>
          <w:p w14:paraId="16B2325E" w14:textId="758DA38B" w:rsidR="00AE3B92" w:rsidRPr="00AE3B92" w:rsidRDefault="00AE3B92" w:rsidP="00AE3B92">
            <w:pPr>
              <w:spacing w:line="240" w:lineRule="auto"/>
              <w:ind w:left="360" w:firstLine="0"/>
              <w:rPr>
                <w:rFonts w:ascii="gobCL" w:eastAsia="Times New Roman" w:hAnsi="gobCL" w:cs="Arial"/>
                <w:sz w:val="20"/>
                <w:szCs w:val="24"/>
                <w:lang w:val="es-ES" w:eastAsia="es-ES"/>
              </w:rPr>
            </w:pPr>
            <w:r w:rsidRPr="00AE3B92">
              <w:rPr>
                <w:rFonts w:ascii="gobCL" w:eastAsia="Times New Roman" w:hAnsi="gobCL" w:cs="Arial"/>
                <w:b/>
                <w:sz w:val="20"/>
                <w:szCs w:val="24"/>
                <w:lang w:val="es-ES" w:eastAsia="es-ES"/>
              </w:rPr>
              <w:t>Capacitación</w:t>
            </w:r>
            <w:r w:rsidRPr="00AE3B92">
              <w:rPr>
                <w:rFonts w:ascii="gobCL" w:eastAsia="Times New Roman" w:hAnsi="gobCL" w:cs="Arial"/>
                <w:sz w:val="20"/>
                <w:szCs w:val="24"/>
                <w:lang w:val="es-ES" w:eastAsia="es-ES"/>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w:t>
            </w:r>
            <w:r w:rsidR="00D87A18" w:rsidRPr="00AE3B92">
              <w:rPr>
                <w:rFonts w:ascii="gobCL" w:eastAsia="Times New Roman" w:hAnsi="gobCL" w:cs="Arial"/>
                <w:sz w:val="20"/>
                <w:szCs w:val="24"/>
                <w:lang w:val="es-ES" w:eastAsia="es-ES"/>
              </w:rPr>
              <w:t>como,</w:t>
            </w:r>
            <w:r w:rsidRPr="00AE3B92">
              <w:rPr>
                <w:rFonts w:ascii="gobCL" w:eastAsia="Times New Roman" w:hAnsi="gobCL" w:cs="Arial"/>
                <w:sz w:val="20"/>
                <w:szCs w:val="24"/>
                <w:lang w:val="es-ES" w:eastAsia="es-ES"/>
              </w:rPr>
              <w:t xml:space="preserve"> por ejemplo, cursos, seminarios, charlas, talleres temáticos, encuentros empresariales u otras similares. Manejo, administración, monitoreo y control de canales de comunicación y/o comercialización digital, necesarios para el desarrollo del proyecto. Incluye el total del gasto que implica la organización e implementación de estas actividades. El proveedor del servicio debe entregar un informe del mismo.</w:t>
            </w:r>
          </w:p>
          <w:p w14:paraId="4D42F486" w14:textId="77777777" w:rsidR="00AE3B92" w:rsidRPr="00AE3B92" w:rsidRDefault="00AE3B92" w:rsidP="00AE3B92">
            <w:pPr>
              <w:spacing w:line="240" w:lineRule="auto"/>
              <w:ind w:left="360" w:firstLine="0"/>
              <w:rPr>
                <w:rFonts w:ascii="gobCL" w:eastAsia="Times New Roman" w:hAnsi="gobCL" w:cs="Arial"/>
                <w:sz w:val="20"/>
                <w:szCs w:val="24"/>
                <w:lang w:val="es-ES" w:eastAsia="es-ES"/>
              </w:rPr>
            </w:pPr>
          </w:p>
          <w:p w14:paraId="1CAB913F" w14:textId="77777777" w:rsidR="00AE3B92" w:rsidRPr="00AE3B92" w:rsidRDefault="00AE3B92" w:rsidP="00AE3B92">
            <w:pPr>
              <w:spacing w:line="240" w:lineRule="auto"/>
              <w:ind w:left="360" w:firstLine="0"/>
              <w:rPr>
                <w:rFonts w:ascii="gobCL" w:eastAsia="Times New Roman" w:hAnsi="gobCL" w:cs="Arial"/>
                <w:sz w:val="20"/>
                <w:szCs w:val="24"/>
                <w:lang w:val="es-ES" w:eastAsia="es-ES"/>
              </w:rPr>
            </w:pPr>
            <w:r w:rsidRPr="00AE3B92">
              <w:rPr>
                <w:rFonts w:ascii="gobCL" w:eastAsia="Times New Roman" w:hAnsi="gobCL" w:cs="Arial"/>
                <w:sz w:val="20"/>
                <w:szCs w:val="24"/>
                <w:lang w:val="es-ES" w:eastAsia="es-ES"/>
              </w:rPr>
              <w:lastRenderedPageBreak/>
              <w:t>Se podrán considerar como gasto los servicios de coffe break para participantes de las actividades antes descritas, si así lo requiere el servicio de capacitación, lo cual debe estar considerado dentro de los gastos del organismo externo ejecutor.</w:t>
            </w:r>
          </w:p>
          <w:p w14:paraId="7CEFEC2F" w14:textId="77777777" w:rsidR="00AE3B92" w:rsidRPr="00AE3B92" w:rsidRDefault="00AE3B92" w:rsidP="00AE3B92">
            <w:pPr>
              <w:spacing w:line="240" w:lineRule="auto"/>
              <w:ind w:left="360" w:firstLine="0"/>
              <w:rPr>
                <w:rFonts w:ascii="gobCL" w:eastAsia="Times New Roman" w:hAnsi="gobCL" w:cs="Arial"/>
                <w:sz w:val="20"/>
                <w:szCs w:val="24"/>
                <w:lang w:val="es-ES" w:eastAsia="es-ES"/>
              </w:rPr>
            </w:pPr>
            <w:r w:rsidRPr="00AE3B92">
              <w:rPr>
                <w:rFonts w:ascii="gobCL" w:eastAsia="Times New Roman" w:hAnsi="gobCL" w:cs="Arial"/>
                <w:sz w:val="20"/>
                <w:szCs w:val="24"/>
                <w:lang w:val="es-ES" w:eastAsia="es-ES"/>
              </w:rPr>
              <w:t xml:space="preserve">Se excluyen de este ítem los gastos de este subítem presentados con boletas del beneficiario, socios, representantes, y sus respectivos cónyuges, conviviente civil, familiares por consanguineidad y afinidad hasta segundo grado inclusive (hijos, padre, madre y hermanos). </w:t>
            </w:r>
          </w:p>
          <w:p w14:paraId="1B44C029" w14:textId="77777777" w:rsidR="00AE3B92" w:rsidRPr="00AE3B92" w:rsidRDefault="00AE3B92" w:rsidP="00AE3B92">
            <w:pPr>
              <w:spacing w:line="240" w:lineRule="auto"/>
              <w:ind w:left="360" w:firstLine="0"/>
              <w:rPr>
                <w:rFonts w:ascii="gobCL" w:eastAsia="Times New Roman" w:hAnsi="gobCL" w:cs="Arial"/>
                <w:bCs/>
                <w:sz w:val="20"/>
                <w:szCs w:val="24"/>
                <w:lang w:val="es-ES" w:eastAsia="es-ES"/>
              </w:rPr>
            </w:pPr>
            <w:r w:rsidRPr="00AE3B92">
              <w:rPr>
                <w:rFonts w:ascii="gobCL" w:eastAsia="Times New Roman" w:hAnsi="gobCL" w:cs="Arial"/>
                <w:b/>
                <w:sz w:val="20"/>
                <w:szCs w:val="24"/>
                <w:lang w:val="es-ES" w:eastAsia="es-ES"/>
              </w:rPr>
              <w:t>Ver Anexo 3: Declaración Jurada No Consanguineidad</w:t>
            </w:r>
            <w:r w:rsidRPr="00AE3B92">
              <w:rPr>
                <w:rFonts w:ascii="gobCL" w:eastAsia="Times New Roman" w:hAnsi="gobCL" w:cs="Arial"/>
                <w:sz w:val="20"/>
                <w:szCs w:val="24"/>
                <w:lang w:val="es-ES" w:eastAsia="es-ES"/>
              </w:rPr>
              <w:t>.</w:t>
            </w:r>
          </w:p>
        </w:tc>
      </w:tr>
      <w:tr w:rsidR="00AE3B92" w:rsidRPr="00AE3B92" w14:paraId="6EB63E3A" w14:textId="77777777" w:rsidTr="00AE3B92">
        <w:trPr>
          <w:trHeight w:val="991"/>
        </w:trPr>
        <w:tc>
          <w:tcPr>
            <w:tcW w:w="1985" w:type="dxa"/>
            <w:shd w:val="clear" w:color="auto" w:fill="auto"/>
          </w:tcPr>
          <w:p w14:paraId="2ACC2302" w14:textId="77777777" w:rsidR="00AE3B92" w:rsidRPr="00AE3B92" w:rsidRDefault="00AE3B92" w:rsidP="00AE3B92">
            <w:pPr>
              <w:widowControl w:val="0"/>
              <w:numPr>
                <w:ilvl w:val="0"/>
                <w:numId w:val="6"/>
              </w:numPr>
              <w:spacing w:line="240" w:lineRule="auto"/>
              <w:ind w:left="498" w:hanging="426"/>
              <w:jc w:val="left"/>
              <w:rPr>
                <w:rFonts w:ascii="gobCL" w:eastAsia="Times New Roman" w:hAnsi="gobCL" w:cs="Arial"/>
                <w:b/>
                <w:bCs/>
                <w:snapToGrid w:val="0"/>
                <w:sz w:val="20"/>
                <w:szCs w:val="24"/>
                <w:lang w:val="es-ES" w:eastAsia="es-ES"/>
              </w:rPr>
            </w:pPr>
            <w:r w:rsidRPr="00AE3B92">
              <w:rPr>
                <w:rFonts w:ascii="gobCL" w:eastAsia="Times New Roman" w:hAnsi="gobCL" w:cs="Arial"/>
                <w:b/>
                <w:bCs/>
                <w:snapToGrid w:val="0"/>
                <w:sz w:val="20"/>
                <w:szCs w:val="24"/>
                <w:lang w:val="es-ES" w:eastAsia="es-ES"/>
              </w:rPr>
              <w:lastRenderedPageBreak/>
              <w:t>Acciones de Marketing</w:t>
            </w:r>
          </w:p>
        </w:tc>
        <w:tc>
          <w:tcPr>
            <w:tcW w:w="6804" w:type="dxa"/>
            <w:shd w:val="clear" w:color="auto" w:fill="auto"/>
          </w:tcPr>
          <w:p w14:paraId="7467D4B9" w14:textId="77777777" w:rsidR="00AE3B92" w:rsidRPr="00AE3B92" w:rsidRDefault="00AE3B92" w:rsidP="00474826">
            <w:pPr>
              <w:numPr>
                <w:ilvl w:val="0"/>
                <w:numId w:val="5"/>
              </w:numPr>
              <w:spacing w:line="240" w:lineRule="auto"/>
              <w:rPr>
                <w:rFonts w:ascii="gobCL" w:eastAsia="Times New Roman" w:hAnsi="gobCL" w:cs="Arial"/>
                <w:sz w:val="20"/>
                <w:szCs w:val="24"/>
                <w:lang w:val="es-ES" w:eastAsia="es-ES"/>
              </w:rPr>
            </w:pPr>
            <w:r w:rsidRPr="00AE3B92">
              <w:rPr>
                <w:rFonts w:ascii="gobCL" w:eastAsia="Times New Roman" w:hAnsi="gobCL" w:cs="Arial"/>
                <w:b/>
                <w:sz w:val="20"/>
                <w:szCs w:val="24"/>
                <w:lang w:val="es-ES" w:eastAsia="es-ES"/>
              </w:rPr>
              <w:t>Ferias, exposiciones, eventos</w:t>
            </w:r>
            <w:r w:rsidRPr="00AE3B92">
              <w:rPr>
                <w:rFonts w:ascii="gobCL" w:eastAsia="Times New Roman" w:hAnsi="gobCL" w:cs="Arial"/>
                <w:sz w:val="20"/>
                <w:szCs w:val="24"/>
                <w:lang w:val="es-ES" w:eastAsia="es-ES"/>
              </w:rPr>
              <w:t>: comprende el gasto por concepto de participación, de organización y desarrollo de ferias, exposiciones o eventos con el propósito de presentar y/o comercializar productos o servicios.</w:t>
            </w:r>
          </w:p>
          <w:p w14:paraId="4E58A49C" w14:textId="77777777" w:rsidR="00AE3B92" w:rsidRPr="00D87A18" w:rsidRDefault="00AE3B92" w:rsidP="00474826">
            <w:pPr>
              <w:spacing w:line="240" w:lineRule="auto"/>
              <w:ind w:left="371" w:firstLine="0"/>
              <w:rPr>
                <w:rFonts w:ascii="gobCL" w:eastAsia="Times New Roman" w:hAnsi="gobCL" w:cs="Arial"/>
                <w:sz w:val="18"/>
                <w:szCs w:val="24"/>
                <w:lang w:val="es-ES" w:eastAsia="es-ES"/>
              </w:rPr>
            </w:pPr>
          </w:p>
          <w:p w14:paraId="39AFC1A0" w14:textId="77777777" w:rsidR="00AE3B92" w:rsidRPr="00AE3B92" w:rsidRDefault="00AE3B92" w:rsidP="00474826">
            <w:pPr>
              <w:spacing w:line="240" w:lineRule="auto"/>
              <w:ind w:left="371" w:firstLine="0"/>
              <w:rPr>
                <w:rFonts w:ascii="gobCL" w:eastAsia="Times New Roman" w:hAnsi="gobCL" w:cs="Arial"/>
                <w:sz w:val="20"/>
                <w:szCs w:val="24"/>
                <w:lang w:val="es-ES" w:eastAsia="es-ES"/>
              </w:rPr>
            </w:pPr>
            <w:r w:rsidRPr="00AE3B92">
              <w:rPr>
                <w:rFonts w:ascii="gobCL" w:eastAsia="Times New Roman" w:hAnsi="gobCL" w:cs="Arial"/>
                <w:sz w:val="20"/>
                <w:szCs w:val="24"/>
                <w:lang w:val="es-ES" w:eastAsia="es-ES"/>
              </w:rPr>
              <w:t>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stand (espacio físico) y folletos elaborados para la feria, muestras y otros.</w:t>
            </w:r>
          </w:p>
          <w:p w14:paraId="26A3DF82" w14:textId="77777777" w:rsidR="00AE3B92" w:rsidRPr="00D87A18" w:rsidRDefault="00AE3B92" w:rsidP="00474826">
            <w:pPr>
              <w:spacing w:line="240" w:lineRule="auto"/>
              <w:ind w:left="371" w:firstLine="0"/>
              <w:rPr>
                <w:rFonts w:ascii="gobCL" w:eastAsia="Times New Roman" w:hAnsi="gobCL" w:cs="Arial"/>
                <w:sz w:val="18"/>
                <w:szCs w:val="24"/>
                <w:lang w:val="es-ES" w:eastAsia="es-ES"/>
              </w:rPr>
            </w:pPr>
          </w:p>
          <w:p w14:paraId="77C24388" w14:textId="77777777" w:rsidR="00AE3B92" w:rsidRPr="00AE3B92" w:rsidRDefault="00AE3B92" w:rsidP="00474826">
            <w:pPr>
              <w:spacing w:line="240" w:lineRule="auto"/>
              <w:ind w:left="371" w:firstLine="0"/>
              <w:rPr>
                <w:rFonts w:ascii="gobCL" w:eastAsia="Times New Roman" w:hAnsi="gobCL" w:cs="Arial"/>
                <w:sz w:val="20"/>
                <w:szCs w:val="24"/>
                <w:lang w:val="es-ES" w:eastAsia="es-ES"/>
              </w:rPr>
            </w:pPr>
            <w:r w:rsidRPr="00AE3B92">
              <w:rPr>
                <w:rFonts w:ascii="gobCL" w:eastAsia="Times New Roman" w:hAnsi="gobCL" w:cs="Arial"/>
                <w:sz w:val="20"/>
                <w:szCs w:val="24"/>
                <w:lang w:val="es-ES" w:eastAsia="es-ES"/>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A5B948" w14:textId="77777777" w:rsidR="00AE3B92" w:rsidRPr="00D87A18" w:rsidRDefault="00AE3B92" w:rsidP="00474826">
            <w:pPr>
              <w:spacing w:line="240" w:lineRule="auto"/>
              <w:ind w:left="371" w:firstLine="0"/>
              <w:rPr>
                <w:rFonts w:ascii="gobCL" w:eastAsia="Times New Roman" w:hAnsi="gobCL" w:cs="Arial"/>
                <w:sz w:val="18"/>
                <w:szCs w:val="24"/>
                <w:lang w:val="es-ES" w:eastAsia="es-ES"/>
              </w:rPr>
            </w:pPr>
          </w:p>
          <w:p w14:paraId="5AC1E92E" w14:textId="77777777" w:rsidR="00AE3B92" w:rsidRPr="00AE3B92" w:rsidRDefault="00AE3B92" w:rsidP="00474826">
            <w:pPr>
              <w:numPr>
                <w:ilvl w:val="0"/>
                <w:numId w:val="5"/>
              </w:numPr>
              <w:spacing w:line="240" w:lineRule="auto"/>
              <w:rPr>
                <w:rFonts w:ascii="gobCL" w:eastAsia="Times New Roman" w:hAnsi="gobCL" w:cs="Arial"/>
                <w:sz w:val="20"/>
                <w:szCs w:val="24"/>
                <w:lang w:val="es-ES" w:eastAsia="es-ES"/>
              </w:rPr>
            </w:pPr>
            <w:r w:rsidRPr="00AE3B92">
              <w:rPr>
                <w:rFonts w:ascii="gobCL" w:eastAsia="Times New Roman" w:hAnsi="gobCL" w:cs="Arial"/>
                <w:b/>
                <w:sz w:val="20"/>
                <w:szCs w:val="24"/>
                <w:lang w:val="es-ES" w:eastAsia="es-ES"/>
              </w:rPr>
              <w:t>Promoción, publicidad y difusión</w:t>
            </w:r>
            <w:r w:rsidRPr="00AE3B92">
              <w:rPr>
                <w:rFonts w:ascii="gobCL" w:eastAsia="Times New Roman" w:hAnsi="gobCL" w:cs="Arial"/>
                <w:sz w:val="20"/>
                <w:szCs w:val="24"/>
                <w:lang w:val="es-ES" w:eastAsia="es-ES"/>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como papelería corporativa, merchandising (elementos o actividades orientadas al propio establecimiento o al personal que harán que el producto o servicio resulte más atractivo para consumidores potenciales: ropa corporativa, promotores/as, lápices, llaveros, gorros, tazones, etc.); envases, empaques y embalajes, acciones para el desarrollo de canales de venta y comercialización. </w:t>
            </w:r>
          </w:p>
          <w:p w14:paraId="5C1B6473" w14:textId="591DFD3D" w:rsidR="00AE3B92" w:rsidRDefault="00AE3B92" w:rsidP="00474826">
            <w:pPr>
              <w:spacing w:line="240" w:lineRule="auto"/>
              <w:ind w:left="371" w:firstLine="0"/>
              <w:rPr>
                <w:rFonts w:ascii="gobCL" w:eastAsia="Times New Roman" w:hAnsi="gobCL" w:cs="Arial"/>
                <w:sz w:val="18"/>
                <w:szCs w:val="24"/>
                <w:lang w:val="es-ES" w:eastAsia="es-ES"/>
              </w:rPr>
            </w:pPr>
          </w:p>
          <w:p w14:paraId="6E88F2D6" w14:textId="2D0DBCD5" w:rsidR="00D87A18" w:rsidRDefault="00D87A18" w:rsidP="00474826">
            <w:pPr>
              <w:spacing w:line="240" w:lineRule="auto"/>
              <w:ind w:left="371" w:firstLine="0"/>
              <w:rPr>
                <w:rFonts w:ascii="gobCL" w:eastAsia="Times New Roman" w:hAnsi="gobCL" w:cs="Arial"/>
                <w:sz w:val="18"/>
                <w:szCs w:val="24"/>
                <w:lang w:val="es-ES" w:eastAsia="es-ES"/>
              </w:rPr>
            </w:pPr>
          </w:p>
          <w:p w14:paraId="031208C1" w14:textId="2EFA079C" w:rsidR="00D87A18" w:rsidRDefault="00D87A18" w:rsidP="00474826">
            <w:pPr>
              <w:spacing w:line="240" w:lineRule="auto"/>
              <w:ind w:left="371" w:firstLine="0"/>
              <w:rPr>
                <w:rFonts w:ascii="gobCL" w:eastAsia="Times New Roman" w:hAnsi="gobCL" w:cs="Arial"/>
                <w:sz w:val="18"/>
                <w:szCs w:val="24"/>
                <w:lang w:val="es-ES" w:eastAsia="es-ES"/>
              </w:rPr>
            </w:pPr>
          </w:p>
          <w:p w14:paraId="4902B553" w14:textId="13C7D7F0" w:rsidR="00D87A18" w:rsidRDefault="00D87A18" w:rsidP="00474826">
            <w:pPr>
              <w:spacing w:line="240" w:lineRule="auto"/>
              <w:ind w:left="371" w:firstLine="0"/>
              <w:rPr>
                <w:rFonts w:ascii="gobCL" w:eastAsia="Times New Roman" w:hAnsi="gobCL" w:cs="Arial"/>
                <w:sz w:val="18"/>
                <w:szCs w:val="24"/>
                <w:lang w:val="es-ES" w:eastAsia="es-ES"/>
              </w:rPr>
            </w:pPr>
          </w:p>
          <w:p w14:paraId="74B3D6F8" w14:textId="37FD4922" w:rsidR="00D87A18" w:rsidRDefault="00D87A18" w:rsidP="00474826">
            <w:pPr>
              <w:spacing w:line="240" w:lineRule="auto"/>
              <w:ind w:left="371" w:firstLine="0"/>
              <w:rPr>
                <w:rFonts w:ascii="gobCL" w:eastAsia="Times New Roman" w:hAnsi="gobCL" w:cs="Arial"/>
                <w:sz w:val="18"/>
                <w:szCs w:val="24"/>
                <w:lang w:val="es-ES" w:eastAsia="es-ES"/>
              </w:rPr>
            </w:pPr>
          </w:p>
          <w:p w14:paraId="0AEB78C5" w14:textId="77777777" w:rsidR="00D87A18" w:rsidRPr="00D87A18" w:rsidRDefault="00D87A18" w:rsidP="00474826">
            <w:pPr>
              <w:spacing w:line="240" w:lineRule="auto"/>
              <w:ind w:left="371" w:firstLine="0"/>
              <w:rPr>
                <w:rFonts w:ascii="gobCL" w:eastAsia="Times New Roman" w:hAnsi="gobCL" w:cs="Arial"/>
                <w:sz w:val="18"/>
                <w:szCs w:val="24"/>
                <w:lang w:val="es-ES" w:eastAsia="es-ES"/>
              </w:rPr>
            </w:pPr>
          </w:p>
          <w:p w14:paraId="21E96858" w14:textId="77777777" w:rsidR="00AE3B92" w:rsidRPr="00AE3B92" w:rsidRDefault="00AE3B92" w:rsidP="00474826">
            <w:pPr>
              <w:spacing w:line="240" w:lineRule="auto"/>
              <w:ind w:left="371" w:firstLine="0"/>
              <w:rPr>
                <w:rFonts w:ascii="gobCL" w:eastAsia="Times New Roman" w:hAnsi="gobCL" w:cs="Arial"/>
                <w:sz w:val="20"/>
                <w:szCs w:val="24"/>
                <w:lang w:val="es-ES" w:eastAsia="es-ES"/>
              </w:rPr>
            </w:pPr>
            <w:r w:rsidRPr="00AE3B92">
              <w:rPr>
                <w:rFonts w:ascii="gobCL" w:eastAsia="Times New Roman" w:hAnsi="gobCL" w:cs="Arial"/>
                <w:sz w:val="20"/>
                <w:szCs w:val="24"/>
                <w:lang w:val="es-ES" w:eastAsia="es-ES"/>
              </w:rPr>
              <w:lastRenderedPageBreak/>
              <w:t xml:space="preserve">Marketing Digital. Servicios destinados al desarrollo de estrategias publicitarias y/o de comercialización del proyecto, a través de medios digitales (internet, telefonía móvil). Por ejemplo: desarrollo de páginas web, posicionamiento web en buscadores (SEO: Search engine optimization), gestión y publicación en redes sociales, mailing, comercio electrónico (e-commerce), publicidad display (formato publicitario online tipo anuncio o banner), u otros similares. </w:t>
            </w:r>
          </w:p>
          <w:p w14:paraId="1254C646" w14:textId="77777777" w:rsidR="00AE3B92" w:rsidRPr="00AE3B92" w:rsidRDefault="00AE3B92" w:rsidP="00474826">
            <w:pPr>
              <w:spacing w:line="240" w:lineRule="auto"/>
              <w:ind w:left="371" w:firstLine="0"/>
              <w:rPr>
                <w:rFonts w:ascii="gobCL" w:eastAsia="Times New Roman" w:hAnsi="gobCL" w:cs="Arial"/>
                <w:sz w:val="20"/>
                <w:szCs w:val="24"/>
                <w:lang w:val="es-ES" w:eastAsia="es-ES"/>
              </w:rPr>
            </w:pPr>
          </w:p>
          <w:p w14:paraId="594717C9" w14:textId="77777777" w:rsidR="00AE3B92" w:rsidRPr="00AE3B92" w:rsidRDefault="00AE3B92" w:rsidP="00474826">
            <w:pPr>
              <w:spacing w:line="240" w:lineRule="auto"/>
              <w:ind w:left="371" w:firstLine="0"/>
              <w:rPr>
                <w:rFonts w:ascii="gobCL" w:eastAsia="Times New Roman" w:hAnsi="gobCL" w:cs="Arial"/>
                <w:sz w:val="20"/>
                <w:szCs w:val="24"/>
                <w:lang w:val="es-ES" w:eastAsia="es-ES"/>
              </w:rPr>
            </w:pPr>
            <w:r w:rsidRPr="00AE3B92">
              <w:rPr>
                <w:rFonts w:ascii="gobCL" w:eastAsia="Times New Roman" w:hAnsi="gobCL" w:cs="Arial"/>
                <w:sz w:val="20"/>
                <w:szCs w:val="24"/>
                <w:lang w:val="es-ES" w:eastAsia="es-ES"/>
              </w:rPr>
              <w:t>Se incluye en este ítem la contratación de los servicios de diseño, producción gráfica, audiovisual y publicitaria.</w:t>
            </w:r>
          </w:p>
          <w:p w14:paraId="1768683E" w14:textId="77777777" w:rsidR="00AE3B92" w:rsidRPr="00AE3B92" w:rsidRDefault="00AE3B92" w:rsidP="00474826">
            <w:pPr>
              <w:spacing w:line="240" w:lineRule="auto"/>
              <w:ind w:left="371" w:firstLine="0"/>
              <w:rPr>
                <w:rFonts w:ascii="gobCL" w:eastAsia="Times New Roman" w:hAnsi="gobCL" w:cs="Arial"/>
                <w:sz w:val="20"/>
                <w:szCs w:val="24"/>
                <w:lang w:val="es-ES" w:eastAsia="es-ES"/>
              </w:rPr>
            </w:pPr>
          </w:p>
          <w:p w14:paraId="1B73CD6B" w14:textId="77777777" w:rsidR="00AE3B92" w:rsidRPr="00AE3B92" w:rsidRDefault="00AE3B92" w:rsidP="00474826">
            <w:pPr>
              <w:numPr>
                <w:ilvl w:val="0"/>
                <w:numId w:val="5"/>
              </w:numPr>
              <w:spacing w:line="240" w:lineRule="auto"/>
              <w:rPr>
                <w:rFonts w:ascii="gobCL" w:eastAsia="Times New Roman" w:hAnsi="gobCL" w:cs="Arial"/>
                <w:sz w:val="20"/>
                <w:szCs w:val="24"/>
                <w:lang w:val="es-ES" w:eastAsia="es-ES"/>
              </w:rPr>
            </w:pPr>
            <w:r w:rsidRPr="00AE3B92">
              <w:rPr>
                <w:rFonts w:ascii="gobCL" w:eastAsia="Times New Roman" w:hAnsi="gobCL" w:cs="Arial"/>
                <w:b/>
                <w:sz w:val="20"/>
                <w:szCs w:val="24"/>
                <w:lang w:val="es-ES" w:eastAsia="es-ES"/>
              </w:rPr>
              <w:t>Misiones comerciales y/o tecnológicas, visitas y pasantías</w:t>
            </w:r>
            <w:r w:rsidRPr="00AE3B92">
              <w:rPr>
                <w:rFonts w:ascii="gobCL" w:eastAsia="Times New Roman" w:hAnsi="gobCL" w:cs="Arial"/>
                <w:sz w:val="20"/>
                <w:szCs w:val="24"/>
                <w:lang w:val="es-ES" w:eastAsia="es-ES"/>
              </w:rPr>
              <w:t>: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 En el caso que el beneficiario/a no utilice un consultor, deberá realizar un informe que detalle cada una de las actividades realizadas durante la misión comercial y/o tecnológica, visita y/o pasantía.</w:t>
            </w:r>
          </w:p>
          <w:p w14:paraId="449C52DE" w14:textId="77777777" w:rsidR="00AE3B92" w:rsidRPr="00AE3B92" w:rsidRDefault="00AE3B92" w:rsidP="00474826">
            <w:pPr>
              <w:spacing w:line="240" w:lineRule="auto"/>
              <w:ind w:left="11" w:firstLine="0"/>
              <w:rPr>
                <w:rFonts w:ascii="gobCL" w:eastAsia="Times New Roman" w:hAnsi="gobCL" w:cs="Arial"/>
                <w:sz w:val="20"/>
                <w:szCs w:val="24"/>
                <w:lang w:val="es-ES" w:eastAsia="es-ES"/>
              </w:rPr>
            </w:pPr>
          </w:p>
          <w:p w14:paraId="3C23F60D" w14:textId="77777777" w:rsidR="00AE3B92" w:rsidRPr="00AE3B92" w:rsidRDefault="00AE3B92" w:rsidP="00474826">
            <w:pPr>
              <w:spacing w:line="240" w:lineRule="auto"/>
              <w:ind w:left="371" w:firstLine="0"/>
              <w:rPr>
                <w:rFonts w:ascii="gobCL" w:eastAsia="Times New Roman" w:hAnsi="gobCL" w:cs="Arial"/>
                <w:sz w:val="20"/>
                <w:szCs w:val="24"/>
                <w:lang w:val="es-ES" w:eastAsia="es-ES"/>
              </w:rPr>
            </w:pPr>
            <w:r w:rsidRPr="00AE3B92">
              <w:rPr>
                <w:rFonts w:ascii="gobCL" w:eastAsia="Times New Roman" w:hAnsi="gobCL" w:cs="Arial"/>
                <w:sz w:val="20"/>
                <w:szCs w:val="24"/>
                <w:lang w:val="es-ES" w:eastAsia="es-ES"/>
              </w:rPr>
              <w:t xml:space="preserve">Se excluyen los gastos por flete señalado en este subítem, presentados con boletas del beneficiario/a, socios, representantes legales, y sus respectivos cónyuges, conviviente civil, familiares por consanguineidad y afinidad hasta segundo grado inclusive (hijos, padre, madre y hermanos). </w:t>
            </w:r>
          </w:p>
          <w:p w14:paraId="4F32DAAA" w14:textId="77777777" w:rsidR="00AE3B92" w:rsidRDefault="00AE3B92" w:rsidP="00474826">
            <w:pPr>
              <w:spacing w:line="240" w:lineRule="auto"/>
              <w:ind w:left="437" w:firstLine="0"/>
              <w:rPr>
                <w:rFonts w:ascii="gobCL" w:eastAsia="Times New Roman" w:hAnsi="gobCL" w:cs="Arial"/>
                <w:b/>
                <w:sz w:val="20"/>
                <w:szCs w:val="24"/>
                <w:lang w:val="es-ES" w:eastAsia="es-ES"/>
              </w:rPr>
            </w:pPr>
            <w:r w:rsidRPr="00AE3B92">
              <w:rPr>
                <w:rFonts w:ascii="gobCL" w:eastAsia="Times New Roman" w:hAnsi="gobCL" w:cs="Arial"/>
                <w:b/>
                <w:sz w:val="20"/>
                <w:szCs w:val="24"/>
                <w:lang w:val="es-ES" w:eastAsia="es-ES"/>
              </w:rPr>
              <w:t>Ver Anexo 3: Declaración Jurada de No Consanguineidad.</w:t>
            </w:r>
          </w:p>
          <w:p w14:paraId="4AA31DAC" w14:textId="678AB446" w:rsidR="00D87A18" w:rsidRPr="00AE3B92" w:rsidRDefault="00D87A18" w:rsidP="00474826">
            <w:pPr>
              <w:spacing w:line="240" w:lineRule="auto"/>
              <w:ind w:left="437" w:firstLine="0"/>
              <w:rPr>
                <w:rFonts w:ascii="gobCL" w:eastAsia="Times New Roman" w:hAnsi="gobCL" w:cs="Arial"/>
                <w:sz w:val="20"/>
                <w:szCs w:val="24"/>
                <w:lang w:val="es-ES" w:eastAsia="es-ES"/>
              </w:rPr>
            </w:pPr>
          </w:p>
        </w:tc>
      </w:tr>
      <w:tr w:rsidR="00AE3B92" w:rsidRPr="00AE3B92" w14:paraId="5B9C2AAA" w14:textId="77777777" w:rsidTr="00AE3B92">
        <w:trPr>
          <w:trHeight w:val="991"/>
        </w:trPr>
        <w:tc>
          <w:tcPr>
            <w:tcW w:w="1985" w:type="dxa"/>
            <w:shd w:val="clear" w:color="auto" w:fill="auto"/>
          </w:tcPr>
          <w:p w14:paraId="607E22BE" w14:textId="77777777" w:rsidR="00AE3B92" w:rsidRPr="00AE3B92" w:rsidRDefault="00AE3B92" w:rsidP="00AE3B92">
            <w:pPr>
              <w:widowControl w:val="0"/>
              <w:numPr>
                <w:ilvl w:val="0"/>
                <w:numId w:val="6"/>
              </w:numPr>
              <w:spacing w:line="240" w:lineRule="auto"/>
              <w:ind w:left="498" w:hanging="426"/>
              <w:jc w:val="left"/>
              <w:rPr>
                <w:rFonts w:ascii="gobCL" w:eastAsia="Times New Roman" w:hAnsi="gobCL" w:cs="Arial"/>
                <w:b/>
                <w:bCs/>
                <w:snapToGrid w:val="0"/>
                <w:sz w:val="20"/>
                <w:szCs w:val="20"/>
                <w:lang w:val="es-ES" w:eastAsia="es-ES"/>
              </w:rPr>
            </w:pPr>
            <w:r w:rsidRPr="00AE3B92">
              <w:rPr>
                <w:rFonts w:ascii="gobCL" w:eastAsia="Times New Roman" w:hAnsi="gobCL" w:cs="Arial"/>
                <w:b/>
                <w:bCs/>
                <w:snapToGrid w:val="0"/>
                <w:sz w:val="20"/>
                <w:szCs w:val="20"/>
                <w:lang w:val="es-ES" w:eastAsia="es-ES"/>
              </w:rPr>
              <w:lastRenderedPageBreak/>
              <w:t>Gastos de Formalización</w:t>
            </w:r>
          </w:p>
        </w:tc>
        <w:tc>
          <w:tcPr>
            <w:tcW w:w="6804" w:type="dxa"/>
            <w:shd w:val="clear" w:color="auto" w:fill="auto"/>
          </w:tcPr>
          <w:p w14:paraId="189EE52C" w14:textId="77777777" w:rsidR="00AE3B92" w:rsidRDefault="00AE3B92" w:rsidP="00AE3B92">
            <w:pPr>
              <w:spacing w:line="240" w:lineRule="auto"/>
              <w:ind w:left="385" w:firstLine="0"/>
              <w:rPr>
                <w:rFonts w:ascii="gobCL" w:eastAsia="Times New Roman" w:hAnsi="gobCL" w:cs="Times New Roman"/>
                <w:sz w:val="20"/>
                <w:szCs w:val="20"/>
                <w:lang w:val="es-ES" w:eastAsia="es-ES"/>
              </w:rPr>
            </w:pPr>
            <w:r w:rsidRPr="00AE3B92">
              <w:rPr>
                <w:rFonts w:ascii="gobCL" w:eastAsia="Times New Roman" w:hAnsi="gobCL" w:cs="Times New Roman"/>
                <w:b/>
                <w:sz w:val="20"/>
                <w:szCs w:val="20"/>
                <w:lang w:val="es-ES" w:eastAsia="es-ES"/>
              </w:rPr>
              <w:t>Gastos de constitución de empresas:</w:t>
            </w:r>
            <w:r w:rsidRPr="00AE3B92">
              <w:rPr>
                <w:rFonts w:ascii="gobCL" w:eastAsia="Times New Roman" w:hAnsi="gobCL" w:cs="Times New Roman"/>
                <w:sz w:val="20"/>
                <w:szCs w:val="20"/>
                <w:lang w:val="es-ES" w:eastAsia="es-ES"/>
              </w:rPr>
              <w:t xml:space="preserve"> Comprende el gasto por concepto de formalización de empresas, asociación o grupos de empresas, tales como constitución legal de persona jurídica, transformación de la persona jurídica, redacción Escritura de Constitución, Extracto, Inscripción en el Registro de Comercio, publicación en Diario Oficial y la respectiva protocolización.</w:t>
            </w:r>
          </w:p>
          <w:p w14:paraId="6207AD9C" w14:textId="15CDF0E3" w:rsidR="00D87A18" w:rsidRPr="00AE3B92" w:rsidRDefault="00D87A18" w:rsidP="00AE3B92">
            <w:pPr>
              <w:spacing w:line="240" w:lineRule="auto"/>
              <w:ind w:left="385" w:firstLine="0"/>
              <w:rPr>
                <w:rFonts w:ascii="gobCL" w:eastAsia="Times New Roman" w:hAnsi="gobCL" w:cs="Arial"/>
                <w:bCs/>
                <w:sz w:val="20"/>
                <w:szCs w:val="20"/>
                <w:lang w:val="es-ES" w:eastAsia="es-ES"/>
              </w:rPr>
            </w:pPr>
          </w:p>
        </w:tc>
      </w:tr>
      <w:tr w:rsidR="00AE3B92" w:rsidRPr="00AE3B92" w14:paraId="309DE6AB" w14:textId="77777777" w:rsidTr="00AE3B92">
        <w:trPr>
          <w:trHeight w:val="991"/>
        </w:trPr>
        <w:tc>
          <w:tcPr>
            <w:tcW w:w="1985" w:type="dxa"/>
            <w:shd w:val="clear" w:color="auto" w:fill="auto"/>
          </w:tcPr>
          <w:p w14:paraId="111D924E" w14:textId="77777777" w:rsidR="00AE3B92" w:rsidRPr="00AE3B92" w:rsidRDefault="00AE3B92" w:rsidP="00AE3B92">
            <w:pPr>
              <w:widowControl w:val="0"/>
              <w:numPr>
                <w:ilvl w:val="0"/>
                <w:numId w:val="6"/>
              </w:numPr>
              <w:spacing w:line="240" w:lineRule="auto"/>
              <w:ind w:left="498" w:hanging="426"/>
              <w:jc w:val="left"/>
              <w:rPr>
                <w:rFonts w:ascii="gobCL" w:eastAsia="Times New Roman" w:hAnsi="gobCL" w:cs="Arial"/>
                <w:b/>
                <w:bCs/>
                <w:snapToGrid w:val="0"/>
                <w:sz w:val="20"/>
                <w:szCs w:val="20"/>
                <w:lang w:val="es-ES" w:eastAsia="es-ES"/>
              </w:rPr>
            </w:pPr>
            <w:r w:rsidRPr="00AE3B92">
              <w:rPr>
                <w:rFonts w:ascii="gobCL" w:eastAsia="Times New Roman" w:hAnsi="gobCL" w:cs="Arial"/>
                <w:b/>
                <w:bCs/>
                <w:snapToGrid w:val="0"/>
                <w:sz w:val="20"/>
                <w:szCs w:val="20"/>
                <w:lang w:val="es-ES" w:eastAsia="es-ES"/>
              </w:rPr>
              <w:t>Gastos en Administración</w:t>
            </w:r>
          </w:p>
        </w:tc>
        <w:tc>
          <w:tcPr>
            <w:tcW w:w="6804" w:type="dxa"/>
            <w:shd w:val="clear" w:color="auto" w:fill="auto"/>
          </w:tcPr>
          <w:p w14:paraId="368265F2" w14:textId="77777777" w:rsidR="00AE3B92" w:rsidRPr="00AE3B92" w:rsidRDefault="00AE3B92" w:rsidP="00AE3B92">
            <w:pPr>
              <w:spacing w:line="240" w:lineRule="auto"/>
              <w:ind w:left="385" w:firstLine="0"/>
              <w:rPr>
                <w:rFonts w:ascii="gobCL" w:eastAsia="Times New Roman" w:hAnsi="gobCL" w:cs="Times New Roman"/>
                <w:sz w:val="20"/>
                <w:szCs w:val="20"/>
                <w:lang w:val="es-ES" w:eastAsia="es-ES"/>
              </w:rPr>
            </w:pPr>
            <w:r w:rsidRPr="00AE3B92">
              <w:rPr>
                <w:rFonts w:ascii="gobCL" w:eastAsia="Times New Roman" w:hAnsi="gobCL" w:cs="Times New Roman"/>
                <w:b/>
                <w:sz w:val="20"/>
                <w:szCs w:val="20"/>
                <w:lang w:val="es-ES" w:eastAsia="es-ES"/>
              </w:rPr>
              <w:t xml:space="preserve">Gastos en Administración: </w:t>
            </w:r>
            <w:r w:rsidRPr="00AE3B92">
              <w:rPr>
                <w:rFonts w:ascii="gobCL" w:eastAsia="Times New Roman" w:hAnsi="gobCL" w:cs="Times New Roman"/>
                <w:sz w:val="20"/>
                <w:szCs w:val="20"/>
                <w:lang w:val="es-ES" w:eastAsia="es-ES"/>
              </w:rPr>
              <w:t>Comprende el gasto para la contratación de un Gestor de Proyecto, estando permitida su inversión bajo las condiciones que señala la presente Guía de Postulación.</w:t>
            </w:r>
          </w:p>
          <w:p w14:paraId="00A5C98F" w14:textId="77777777" w:rsidR="00AE3B92" w:rsidRDefault="00AE3B92" w:rsidP="00AE3B92">
            <w:pPr>
              <w:spacing w:line="240" w:lineRule="auto"/>
              <w:ind w:left="385" w:firstLine="0"/>
              <w:rPr>
                <w:rFonts w:ascii="gobCL" w:eastAsia="Times New Roman" w:hAnsi="gobCL" w:cs="Times New Roman"/>
                <w:sz w:val="20"/>
                <w:szCs w:val="20"/>
                <w:lang w:val="es-ES" w:eastAsia="es-ES"/>
              </w:rPr>
            </w:pPr>
            <w:r w:rsidRPr="00AE3B92">
              <w:rPr>
                <w:rFonts w:ascii="gobCL" w:eastAsia="Times New Roman" w:hAnsi="gobCL" w:cs="Times New Roman"/>
                <w:sz w:val="20"/>
                <w:szCs w:val="20"/>
                <w:lang w:val="es-ES" w:eastAsia="es-ES"/>
              </w:rPr>
              <w:t>Se excluyen: al beneficiario, socios, representantes legales, y sus respectivos cónyuges, familiares por consanguineidad y afinidad hasta el segundo grado inclusive (hijos, padre y madre y hermanos). Se excluye todo el personal administrativo tales como secretarias, contadores, junior u otros.</w:t>
            </w:r>
          </w:p>
          <w:p w14:paraId="438DC3D0" w14:textId="1E1AAE84" w:rsidR="00D87A18" w:rsidRPr="00AE3B92" w:rsidRDefault="00D87A18" w:rsidP="00AE3B92">
            <w:pPr>
              <w:spacing w:line="240" w:lineRule="auto"/>
              <w:ind w:left="385" w:firstLine="0"/>
              <w:rPr>
                <w:rFonts w:ascii="gobCL" w:eastAsia="Times New Roman" w:hAnsi="gobCL" w:cs="Times New Roman"/>
                <w:sz w:val="20"/>
                <w:szCs w:val="20"/>
                <w:lang w:val="es-ES" w:eastAsia="es-ES"/>
              </w:rPr>
            </w:pPr>
          </w:p>
        </w:tc>
      </w:tr>
    </w:tbl>
    <w:p w14:paraId="34A6FB60" w14:textId="77777777" w:rsidR="00AE3B92" w:rsidRPr="00AE3B92" w:rsidRDefault="00AE3B92" w:rsidP="00AE3B92">
      <w:pPr>
        <w:spacing w:line="240" w:lineRule="auto"/>
        <w:ind w:left="0" w:firstLine="0"/>
        <w:jc w:val="left"/>
        <w:outlineLvl w:val="1"/>
        <w:rPr>
          <w:rFonts w:ascii="gobCL" w:eastAsia="Calibri" w:hAnsi="gobCL" w:cs="Times New Roman"/>
          <w:b/>
          <w:sz w:val="20"/>
          <w:szCs w:val="20"/>
          <w:lang w:val="es-ES"/>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AE3B92" w:rsidRPr="00AE3B92" w14:paraId="5E2EED64" w14:textId="77777777" w:rsidTr="00D87A18">
        <w:trPr>
          <w:cantSplit/>
          <w:trHeight w:val="409"/>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5064FC5" w14:textId="77777777" w:rsidR="00AE3B92" w:rsidRPr="00AE3B92" w:rsidRDefault="00AE3B92" w:rsidP="00AE3B92">
            <w:pPr>
              <w:widowControl w:val="0"/>
              <w:spacing w:line="240" w:lineRule="auto"/>
              <w:ind w:left="0" w:firstLine="0"/>
              <w:jc w:val="center"/>
              <w:rPr>
                <w:rFonts w:ascii="gobCL" w:eastAsia="Calibri" w:hAnsi="gobCL" w:cs="Arial"/>
                <w:b/>
                <w:snapToGrid w:val="0"/>
                <w:sz w:val="20"/>
                <w:szCs w:val="20"/>
              </w:rPr>
            </w:pPr>
            <w:r w:rsidRPr="00AE3B92">
              <w:rPr>
                <w:rFonts w:ascii="gobCL" w:eastAsia="Calibri" w:hAnsi="gobCL" w:cs="Arial"/>
                <w:b/>
                <w:snapToGrid w:val="0"/>
                <w:sz w:val="20"/>
                <w:szCs w:val="20"/>
              </w:rPr>
              <w:lastRenderedPageBreak/>
              <w:t>CATEGORÍA: INVERSIONES</w:t>
            </w:r>
          </w:p>
        </w:tc>
      </w:tr>
      <w:tr w:rsidR="00AE3B92" w:rsidRPr="00AE3B92" w14:paraId="21EF1378" w14:textId="77777777" w:rsidTr="00AE3B92">
        <w:trPr>
          <w:trHeight w:val="392"/>
        </w:trPr>
        <w:tc>
          <w:tcPr>
            <w:tcW w:w="1701" w:type="dxa"/>
            <w:shd w:val="clear" w:color="auto" w:fill="DBE5F1"/>
            <w:vAlign w:val="center"/>
          </w:tcPr>
          <w:p w14:paraId="4955F157" w14:textId="77777777" w:rsidR="00AE3B92" w:rsidRPr="00AE3B92" w:rsidRDefault="00AE3B92" w:rsidP="00AE3B92">
            <w:pPr>
              <w:spacing w:line="240" w:lineRule="auto"/>
              <w:ind w:left="0" w:firstLine="0"/>
              <w:jc w:val="center"/>
              <w:rPr>
                <w:rFonts w:ascii="gobCL" w:eastAsia="Calibri" w:hAnsi="gobCL" w:cs="Arial"/>
                <w:b/>
                <w:sz w:val="20"/>
                <w:szCs w:val="20"/>
              </w:rPr>
            </w:pPr>
            <w:r w:rsidRPr="00AE3B92">
              <w:rPr>
                <w:rFonts w:ascii="gobCL" w:eastAsia="Calibri" w:hAnsi="gobCL" w:cs="Arial"/>
                <w:b/>
                <w:sz w:val="20"/>
                <w:szCs w:val="20"/>
              </w:rPr>
              <w:t>ITEM</w:t>
            </w:r>
          </w:p>
        </w:tc>
        <w:tc>
          <w:tcPr>
            <w:tcW w:w="7088" w:type="dxa"/>
            <w:shd w:val="clear" w:color="auto" w:fill="DBE5F1"/>
            <w:vAlign w:val="center"/>
          </w:tcPr>
          <w:p w14:paraId="0118728C" w14:textId="77777777" w:rsidR="00AE3B92" w:rsidRPr="00AE3B92" w:rsidRDefault="00AE3B92" w:rsidP="00AE3B92">
            <w:pPr>
              <w:widowControl w:val="0"/>
              <w:spacing w:line="240" w:lineRule="auto"/>
              <w:ind w:left="0" w:firstLine="0"/>
              <w:jc w:val="center"/>
              <w:rPr>
                <w:rFonts w:ascii="gobCL" w:eastAsia="Calibri" w:hAnsi="gobCL" w:cs="Arial"/>
                <w:b/>
                <w:snapToGrid w:val="0"/>
                <w:sz w:val="20"/>
                <w:szCs w:val="20"/>
              </w:rPr>
            </w:pPr>
            <w:r w:rsidRPr="00AE3B92">
              <w:rPr>
                <w:rFonts w:ascii="gobCL" w:eastAsia="Calibri" w:hAnsi="gobCL" w:cs="Arial"/>
                <w:b/>
                <w:snapToGrid w:val="0"/>
                <w:sz w:val="20"/>
                <w:szCs w:val="20"/>
              </w:rPr>
              <w:t>SUB ITEM / DESCRIPCION</w:t>
            </w:r>
          </w:p>
        </w:tc>
      </w:tr>
      <w:tr w:rsidR="00AE3B92" w:rsidRPr="00AE3B92" w14:paraId="1C560209" w14:textId="77777777" w:rsidTr="00AE3B92">
        <w:tc>
          <w:tcPr>
            <w:tcW w:w="1701" w:type="dxa"/>
          </w:tcPr>
          <w:p w14:paraId="6BCA9552" w14:textId="77777777" w:rsidR="00AE3B92" w:rsidRPr="00AE3B92" w:rsidRDefault="00AE3B92" w:rsidP="00AE3B92">
            <w:pPr>
              <w:widowControl w:val="0"/>
              <w:numPr>
                <w:ilvl w:val="0"/>
                <w:numId w:val="3"/>
              </w:numPr>
              <w:spacing w:line="240" w:lineRule="auto"/>
              <w:ind w:left="356" w:hanging="284"/>
              <w:jc w:val="left"/>
              <w:rPr>
                <w:rFonts w:ascii="gobCL" w:eastAsia="Calibri" w:hAnsi="gobCL" w:cs="Arial"/>
                <w:b/>
                <w:bCs/>
                <w:snapToGrid w:val="0"/>
                <w:sz w:val="20"/>
                <w:szCs w:val="20"/>
              </w:rPr>
            </w:pPr>
            <w:r w:rsidRPr="00AE3B92">
              <w:rPr>
                <w:rFonts w:ascii="gobCL" w:eastAsia="Calibri" w:hAnsi="gobCL" w:cs="Arial"/>
                <w:b/>
                <w:bCs/>
                <w:snapToGrid w:val="0"/>
                <w:sz w:val="20"/>
                <w:szCs w:val="20"/>
              </w:rPr>
              <w:t>Activos</w:t>
            </w:r>
          </w:p>
        </w:tc>
        <w:tc>
          <w:tcPr>
            <w:tcW w:w="7088" w:type="dxa"/>
          </w:tcPr>
          <w:p w14:paraId="55CF4F01" w14:textId="77777777" w:rsidR="00AE3B92" w:rsidRPr="00AE3B92" w:rsidRDefault="00AE3B92" w:rsidP="00AE3B92">
            <w:pPr>
              <w:widowControl w:val="0"/>
              <w:spacing w:line="240" w:lineRule="auto"/>
              <w:ind w:left="0" w:firstLine="0"/>
              <w:rPr>
                <w:rFonts w:ascii="gobCL" w:eastAsia="Times New Roman" w:hAnsi="gobCL" w:cs="Arial"/>
                <w:bCs/>
                <w:snapToGrid w:val="0"/>
                <w:sz w:val="20"/>
                <w:szCs w:val="20"/>
                <w:lang w:eastAsia="es-ES"/>
              </w:rPr>
            </w:pPr>
            <w:r w:rsidRPr="00AE3B92">
              <w:rPr>
                <w:rFonts w:ascii="gobCL" w:eastAsia="Times New Roman" w:hAnsi="gobCL" w:cs="Arial"/>
                <w:b/>
                <w:bCs/>
                <w:snapToGrid w:val="0"/>
                <w:sz w:val="20"/>
                <w:szCs w:val="20"/>
                <w:lang w:eastAsia="es-ES"/>
              </w:rPr>
              <w:t>Activos Fijos:</w:t>
            </w:r>
            <w:r w:rsidRPr="00AE3B92">
              <w:rPr>
                <w:rFonts w:ascii="gobCL" w:eastAsia="Times New Roman" w:hAnsi="gobCL" w:cs="Arial"/>
                <w:bCs/>
                <w:snapToGrid w:val="0"/>
                <w:sz w:val="20"/>
                <w:szCs w:val="20"/>
                <w:lang w:eastAsia="es-ES"/>
              </w:rPr>
              <w:t xml:space="preserve"> </w:t>
            </w:r>
          </w:p>
          <w:p w14:paraId="0D16C44A" w14:textId="711235F2" w:rsidR="00AE3B92" w:rsidRPr="00AE3B92" w:rsidRDefault="00AE3B92" w:rsidP="00AE3B92">
            <w:pPr>
              <w:widowControl w:val="0"/>
              <w:spacing w:line="240" w:lineRule="auto"/>
              <w:ind w:left="0" w:firstLine="0"/>
              <w:rPr>
                <w:rFonts w:ascii="gobCL" w:eastAsia="Times New Roman" w:hAnsi="gobCL" w:cs="Arial"/>
                <w:snapToGrid w:val="0"/>
                <w:sz w:val="20"/>
                <w:szCs w:val="20"/>
                <w:lang w:val="es-ES" w:eastAsia="es-ES"/>
              </w:rPr>
            </w:pPr>
            <w:r w:rsidRPr="00AE3B92">
              <w:rPr>
                <w:rFonts w:ascii="gobCL" w:eastAsia="Times New Roman" w:hAnsi="gobCL" w:cs="Arial"/>
                <w:snapToGrid w:val="0"/>
                <w:sz w:val="20"/>
                <w:szCs w:val="20"/>
                <w:lang w:val="es-ES" w:eastAsia="es-ES"/>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Incluye la adquisición de casas prefabricadas, invernaderos, contenedores (</w:t>
            </w:r>
            <w:r w:rsidR="00D87A18" w:rsidRPr="00AE3B92">
              <w:rPr>
                <w:rFonts w:ascii="gobCL" w:eastAsia="Times New Roman" w:hAnsi="gobCL" w:cs="Arial"/>
                <w:snapToGrid w:val="0"/>
                <w:sz w:val="20"/>
                <w:szCs w:val="20"/>
                <w:lang w:val="es-ES" w:eastAsia="es-ES"/>
              </w:rPr>
              <w:t>conteiner</w:t>
            </w:r>
            <w:r w:rsidRPr="00AE3B92">
              <w:rPr>
                <w:rFonts w:ascii="gobCL" w:eastAsia="Times New Roman" w:hAnsi="gobCL" w:cs="Arial"/>
                <w:snapToGrid w:val="0"/>
                <w:sz w:val="20"/>
                <w:szCs w:val="20"/>
                <w:lang w:val="es-ES" w:eastAsia="es-ES"/>
              </w:rPr>
              <w:t>) y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D750614" w14:textId="77777777" w:rsidR="00AE3B92" w:rsidRPr="00AE3B92" w:rsidRDefault="00AE3B92" w:rsidP="00AE3B92">
            <w:pPr>
              <w:widowControl w:val="0"/>
              <w:spacing w:line="240" w:lineRule="auto"/>
              <w:ind w:left="0" w:firstLine="0"/>
              <w:rPr>
                <w:rFonts w:ascii="gobCL" w:eastAsia="Times New Roman" w:hAnsi="gobCL" w:cs="Arial"/>
                <w:snapToGrid w:val="0"/>
                <w:sz w:val="20"/>
                <w:szCs w:val="20"/>
                <w:lang w:val="es-ES" w:eastAsia="es-ES"/>
              </w:rPr>
            </w:pPr>
            <w:r w:rsidRPr="00AE3B92">
              <w:rPr>
                <w:rFonts w:ascii="gobCL" w:eastAsia="Times New Roman" w:hAnsi="gobCL" w:cs="Arial"/>
                <w:snapToGrid w:val="0"/>
                <w:sz w:val="20"/>
                <w:szCs w:val="20"/>
                <w:lang w:val="es-ES" w:eastAsia="es-ES"/>
              </w:rPr>
              <w:t>Dentro de este ítem se incluye los gastos asociados a la instalación y puesta en marcha de los activos, tales como: fletes, servicios de instalación, preparación de las instalaciones donde se ubicarán, y otros de similar índole. En el caso que se requiera una capacitación para el uso del activo, esta deberá ser cargada en el ítem Capacitación de la categoría Acciones de Gestión Empresarial.</w:t>
            </w:r>
          </w:p>
          <w:p w14:paraId="4D76F3C6" w14:textId="77777777" w:rsidR="00AE3B92" w:rsidRPr="00AE3B92" w:rsidRDefault="00AE3B92" w:rsidP="00AE3B92">
            <w:pPr>
              <w:widowControl w:val="0"/>
              <w:spacing w:line="240" w:lineRule="auto"/>
              <w:ind w:left="0" w:firstLine="0"/>
              <w:rPr>
                <w:rFonts w:ascii="gobCL" w:eastAsia="Times New Roman" w:hAnsi="gobCL" w:cs="Arial"/>
                <w:snapToGrid w:val="0"/>
                <w:sz w:val="20"/>
                <w:szCs w:val="20"/>
                <w:lang w:val="es-ES" w:eastAsia="es-ES"/>
              </w:rPr>
            </w:pPr>
            <w:r w:rsidRPr="00AE3B92">
              <w:rPr>
                <w:rFonts w:ascii="gobCL" w:eastAsia="Times New Roman" w:hAnsi="gobCL" w:cs="Arial"/>
                <w:snapToGrid w:val="0"/>
                <w:sz w:val="20"/>
                <w:szCs w:val="20"/>
                <w:lang w:val="es-ES" w:eastAsia="es-ES"/>
              </w:rPr>
              <w:t>Cabe destacar que los bienes que no son estrictamente necesarios para el funcionamiento del proyecto, NO PUEDEN ser cargados en este ítem, tales como: gastos generales de administración, consumos básicos, materiales de escritorio, materiales de oficina y en general los materiales fungibles.</w:t>
            </w:r>
          </w:p>
          <w:p w14:paraId="6772C9D8" w14:textId="77777777" w:rsidR="00AE3B92" w:rsidRPr="00AE3B92" w:rsidRDefault="00AE3B92" w:rsidP="00AE3B92">
            <w:pPr>
              <w:widowControl w:val="0"/>
              <w:spacing w:line="240" w:lineRule="auto"/>
              <w:ind w:left="0" w:firstLine="0"/>
              <w:rPr>
                <w:rFonts w:ascii="gobCL" w:eastAsia="Times New Roman" w:hAnsi="gobCL" w:cs="Arial"/>
                <w:snapToGrid w:val="0"/>
                <w:sz w:val="20"/>
                <w:szCs w:val="20"/>
                <w:lang w:val="es-ES" w:eastAsia="es-ES"/>
              </w:rPr>
            </w:pPr>
            <w:r w:rsidRPr="00AE3B92">
              <w:rPr>
                <w:rFonts w:ascii="gobCL" w:eastAsia="Times New Roman" w:hAnsi="gobCL" w:cs="Arial"/>
                <w:snapToGrid w:val="0"/>
                <w:sz w:val="20"/>
                <w:szCs w:val="20"/>
                <w:lang w:val="es-ES" w:eastAsia="es-ES"/>
              </w:rPr>
              <w:t>Se aceptará el pago de la cuota inicial o pie de Leasings Financieros suscritos con bancos o instituciones financieras para financiamiento de Máquinas y/o Equipos. Este financiamiento sólo se podrá imputar como aporte empresarial.</w:t>
            </w:r>
          </w:p>
          <w:p w14:paraId="39B65848" w14:textId="77777777" w:rsidR="00AE3B92" w:rsidRPr="00AE3B92" w:rsidRDefault="00AE3B92" w:rsidP="00AE3B92">
            <w:pPr>
              <w:widowControl w:val="0"/>
              <w:spacing w:line="240" w:lineRule="auto"/>
              <w:ind w:left="0" w:firstLine="0"/>
              <w:rPr>
                <w:rFonts w:ascii="gobCL" w:eastAsia="Times New Roman" w:hAnsi="gobCL" w:cs="Arial"/>
                <w:snapToGrid w:val="0"/>
                <w:sz w:val="20"/>
                <w:szCs w:val="20"/>
                <w:lang w:val="es-ES" w:eastAsia="es-ES"/>
              </w:rPr>
            </w:pPr>
          </w:p>
          <w:p w14:paraId="2365A2D1" w14:textId="77777777" w:rsidR="00AE3B92" w:rsidRPr="00AE3B92" w:rsidRDefault="00AE3B92" w:rsidP="00AE3B92">
            <w:pPr>
              <w:widowControl w:val="0"/>
              <w:spacing w:line="240" w:lineRule="auto"/>
              <w:ind w:left="0" w:firstLine="0"/>
              <w:rPr>
                <w:rFonts w:ascii="gobCL" w:eastAsia="Times New Roman" w:hAnsi="gobCL" w:cs="Arial"/>
                <w:snapToGrid w:val="0"/>
                <w:sz w:val="20"/>
                <w:szCs w:val="20"/>
                <w:lang w:val="es-ES" w:eastAsia="es-ES"/>
              </w:rPr>
            </w:pPr>
            <w:r w:rsidRPr="00AE3B92">
              <w:rPr>
                <w:rFonts w:ascii="gobCL" w:eastAsia="Times New Roman" w:hAnsi="gobCL" w:cs="Arial"/>
                <w:b/>
                <w:snapToGrid w:val="0"/>
                <w:sz w:val="20"/>
                <w:szCs w:val="20"/>
                <w:lang w:val="es-ES" w:eastAsia="es-ES"/>
              </w:rPr>
              <w:t>Activos Intangibles</w:t>
            </w:r>
            <w:r w:rsidRPr="00AE3B92">
              <w:rPr>
                <w:rFonts w:ascii="gobCL" w:eastAsia="Times New Roman" w:hAnsi="gobCL" w:cs="Arial"/>
                <w:snapToGrid w:val="0"/>
                <w:sz w:val="20"/>
                <w:szCs w:val="20"/>
                <w:lang w:val="es-ES" w:eastAsia="es-ES"/>
              </w:rPr>
              <w:t xml:space="preserve">: </w:t>
            </w:r>
          </w:p>
          <w:p w14:paraId="0D23EB8B" w14:textId="77777777" w:rsidR="00AE3B92" w:rsidRPr="00AE3B92" w:rsidRDefault="00AE3B92" w:rsidP="00AE3B92">
            <w:pPr>
              <w:widowControl w:val="0"/>
              <w:spacing w:line="240" w:lineRule="auto"/>
              <w:ind w:left="0" w:firstLine="0"/>
              <w:rPr>
                <w:rFonts w:ascii="gobCL" w:eastAsia="Times New Roman" w:hAnsi="gobCL" w:cs="Arial"/>
                <w:snapToGrid w:val="0"/>
                <w:sz w:val="20"/>
                <w:szCs w:val="20"/>
                <w:lang w:val="es-ES" w:eastAsia="es-ES"/>
              </w:rPr>
            </w:pPr>
            <w:r w:rsidRPr="00AE3B92">
              <w:rPr>
                <w:rFonts w:ascii="gobCL" w:eastAsia="Times New Roman" w:hAnsi="gobCL" w:cs="Arial"/>
                <w:snapToGrid w:val="0"/>
                <w:sz w:val="20"/>
                <w:szCs w:val="20"/>
                <w:lang w:val="es-ES" w:eastAsia="es-ES"/>
              </w:rPr>
              <w:t>Incluye también bienes intangibles, tales como software, registro de marca, entre otros que sean estrictamente necesarios para el funcionamiento del proyecto.</w:t>
            </w:r>
          </w:p>
          <w:p w14:paraId="711ECDB4" w14:textId="77777777" w:rsidR="00AE3B92" w:rsidRDefault="00AE3B92" w:rsidP="00AE3B92">
            <w:pPr>
              <w:widowControl w:val="0"/>
              <w:spacing w:line="240" w:lineRule="auto"/>
              <w:ind w:left="0" w:firstLine="0"/>
              <w:rPr>
                <w:rFonts w:ascii="gobCL" w:eastAsia="Times New Roman" w:hAnsi="gobCL" w:cs="Arial"/>
                <w:snapToGrid w:val="0"/>
                <w:sz w:val="20"/>
                <w:szCs w:val="20"/>
                <w:lang w:val="es-ES" w:eastAsia="es-ES"/>
              </w:rPr>
            </w:pPr>
            <w:r w:rsidRPr="00AE3B92">
              <w:rPr>
                <w:rFonts w:ascii="gobCL" w:eastAsia="Times New Roman" w:hAnsi="gobCL" w:cs="Arial"/>
                <w:snapToGrid w:val="0"/>
                <w:sz w:val="20"/>
                <w:szCs w:val="20"/>
                <w:lang w:val="es-ES" w:eastAsia="es-ES"/>
              </w:rPr>
              <w:t>Se excluye la adquisición de bienes propios, de alguno de los socios/as, representantes legales o de sus respectivos cónyuges, conviviente civil, familiares por consanguineidad y afinidad hasta segundo grado inclusive (hijos, padre, madre y hermanos). Anexo N° 3: Declaración Jurada de No Consanguineidad hasta segundo grado inclusive (hijos, padre, madre y hermanos). Anexo N° 3: Declaración Jurada de No Consanguineidad.</w:t>
            </w:r>
          </w:p>
          <w:p w14:paraId="360FEF24" w14:textId="1B1E3688" w:rsidR="00D87A18" w:rsidRPr="00AE3B92" w:rsidRDefault="00D87A18" w:rsidP="00AE3B92">
            <w:pPr>
              <w:widowControl w:val="0"/>
              <w:spacing w:line="240" w:lineRule="auto"/>
              <w:ind w:left="0" w:firstLine="0"/>
              <w:rPr>
                <w:rFonts w:ascii="gobCL" w:eastAsia="Calibri" w:hAnsi="gobCL" w:cs="Arial"/>
                <w:bCs/>
                <w:snapToGrid w:val="0"/>
                <w:sz w:val="20"/>
                <w:szCs w:val="20"/>
              </w:rPr>
            </w:pPr>
          </w:p>
        </w:tc>
      </w:tr>
      <w:tr w:rsidR="00AE3B92" w:rsidRPr="00AE3B92" w14:paraId="751C47A2" w14:textId="77777777" w:rsidTr="00AE3B92">
        <w:tc>
          <w:tcPr>
            <w:tcW w:w="1701" w:type="dxa"/>
            <w:tcBorders>
              <w:bottom w:val="single" w:sz="4" w:space="0" w:color="auto"/>
            </w:tcBorders>
          </w:tcPr>
          <w:p w14:paraId="2A98D176" w14:textId="77777777" w:rsidR="00AE3B92" w:rsidRPr="00AE3B92" w:rsidRDefault="00AE3B92" w:rsidP="00AE3B92">
            <w:pPr>
              <w:widowControl w:val="0"/>
              <w:spacing w:line="240" w:lineRule="auto"/>
              <w:ind w:left="0" w:firstLine="0"/>
              <w:rPr>
                <w:rFonts w:ascii="gobCL" w:eastAsia="Calibri" w:hAnsi="gobCL" w:cs="Arial"/>
                <w:b/>
                <w:bCs/>
                <w:snapToGrid w:val="0"/>
                <w:sz w:val="20"/>
                <w:szCs w:val="20"/>
              </w:rPr>
            </w:pPr>
            <w:r w:rsidRPr="00AE3B92">
              <w:rPr>
                <w:rFonts w:ascii="gobCL" w:eastAsia="Calibri" w:hAnsi="gobCL" w:cs="Arial"/>
                <w:b/>
                <w:bCs/>
                <w:snapToGrid w:val="0"/>
                <w:sz w:val="20"/>
                <w:szCs w:val="20"/>
              </w:rPr>
              <w:t>II. Infraestructura</w:t>
            </w:r>
          </w:p>
        </w:tc>
        <w:tc>
          <w:tcPr>
            <w:tcW w:w="7088" w:type="dxa"/>
            <w:tcBorders>
              <w:bottom w:val="single" w:sz="4" w:space="0" w:color="auto"/>
            </w:tcBorders>
          </w:tcPr>
          <w:p w14:paraId="43A86C91" w14:textId="77777777" w:rsidR="00AE3B92" w:rsidRPr="00AE3B92" w:rsidRDefault="00AE3B92" w:rsidP="00AE3B92">
            <w:pPr>
              <w:spacing w:line="240" w:lineRule="auto"/>
              <w:ind w:left="72" w:firstLine="0"/>
              <w:rPr>
                <w:rFonts w:ascii="gobCL" w:eastAsia="Times New Roman" w:hAnsi="gobCL" w:cs="Arial"/>
                <w:b/>
                <w:snapToGrid w:val="0"/>
                <w:sz w:val="20"/>
                <w:szCs w:val="20"/>
                <w:lang w:val="es-ES" w:eastAsia="es-ES"/>
              </w:rPr>
            </w:pPr>
            <w:r w:rsidRPr="00AE3B92">
              <w:rPr>
                <w:rFonts w:ascii="gobCL" w:eastAsia="Times New Roman" w:hAnsi="gobCL" w:cs="Arial"/>
                <w:b/>
                <w:snapToGrid w:val="0"/>
                <w:sz w:val="20"/>
                <w:szCs w:val="20"/>
                <w:lang w:val="es-ES" w:eastAsia="es-ES"/>
              </w:rPr>
              <w:t xml:space="preserve">Habilitación de Infraestructura: </w:t>
            </w:r>
          </w:p>
          <w:p w14:paraId="2F59C234" w14:textId="77777777" w:rsidR="00AE3B92" w:rsidRPr="00AE3B92" w:rsidRDefault="00AE3B92" w:rsidP="00AE3B92">
            <w:pPr>
              <w:spacing w:line="240" w:lineRule="auto"/>
              <w:ind w:left="72" w:firstLine="0"/>
              <w:rPr>
                <w:rFonts w:ascii="gobCL" w:eastAsia="Times New Roman" w:hAnsi="gobCL" w:cs="Arial"/>
                <w:snapToGrid w:val="0"/>
                <w:sz w:val="20"/>
                <w:szCs w:val="20"/>
                <w:lang w:val="es-ES" w:eastAsia="es-ES"/>
              </w:rPr>
            </w:pPr>
            <w:r w:rsidRPr="00AE3B92">
              <w:rPr>
                <w:rFonts w:ascii="gobCL" w:eastAsia="Times New Roman" w:hAnsi="gobCL" w:cs="Arial"/>
                <w:snapToGrid w:val="0"/>
                <w:sz w:val="20"/>
                <w:szCs w:val="20"/>
                <w:lang w:val="es-ES" w:eastAsia="es-ES"/>
              </w:rPr>
              <w:t xml:space="preserve">Comprende el gasto necesario </w:t>
            </w:r>
            <w:r w:rsidRPr="00AE3B92">
              <w:rPr>
                <w:rFonts w:ascii="gobCL" w:eastAsia="Times New Roman" w:hAnsi="gobCL" w:cs="Arial"/>
                <w:snapToGrid w:val="0"/>
                <w:sz w:val="20"/>
                <w:szCs w:val="20"/>
                <w:u w:val="single"/>
                <w:lang w:val="es-ES" w:eastAsia="es-ES"/>
              </w:rPr>
              <w:t xml:space="preserve">para dejar apto un espacio físico o estructura previamente existente al proyecto </w:t>
            </w:r>
            <w:r w:rsidRPr="00AE3B92">
              <w:rPr>
                <w:rFonts w:ascii="gobCL" w:eastAsia="Times New Roman" w:hAnsi="gobCL" w:cs="Arial"/>
                <w:snapToGrid w:val="0"/>
                <w:sz w:val="20"/>
                <w:szCs w:val="20"/>
                <w:lang w:val="es-ES" w:eastAsia="es-ES"/>
              </w:rPr>
              <w:t>(taller, oficina, vehículos de trabajo u otro) para el funcionamiento del proyecto, como por ejemplo, reparación de pisos, techumbres y paredes, radier, tabiques, ampliaciones/obras menores</w:t>
            </w:r>
            <w:r w:rsidRPr="00AE3B92">
              <w:rPr>
                <w:rFonts w:ascii="gobCL" w:eastAsia="Times New Roman" w:hAnsi="gobCL" w:cs="Times New Roman"/>
                <w:sz w:val="20"/>
                <w:szCs w:val="20"/>
                <w:lang w:val="es-ES" w:eastAsia="es-ES"/>
              </w:rPr>
              <w:footnoteReference w:id="1"/>
            </w:r>
            <w:r w:rsidRPr="00AE3B92">
              <w:rPr>
                <w:rFonts w:ascii="gobCL" w:eastAsia="Times New Roman" w:hAnsi="gobCL" w:cs="Arial"/>
                <w:snapToGrid w:val="0"/>
                <w:sz w:val="20"/>
                <w:szCs w:val="20"/>
                <w:lang w:val="es-ES" w:eastAsia="es-ES"/>
              </w:rPr>
              <w:t xml:space="preserve">, pintura del local, instalación de servicios sanitarios, electricidad, agua y gas para la propiedad que se tenga para el funcionamiento del proyecto, sistema de refrigeración para transporte de alimentos fríos en vehículo de trabajo, otros similares. </w:t>
            </w:r>
          </w:p>
          <w:p w14:paraId="217C2254" w14:textId="77777777" w:rsidR="00AE3B92" w:rsidRPr="00AE3B92" w:rsidRDefault="00AE3B92" w:rsidP="00AE3B92">
            <w:pPr>
              <w:spacing w:line="240" w:lineRule="auto"/>
              <w:ind w:left="72" w:firstLine="0"/>
              <w:rPr>
                <w:rFonts w:ascii="gobCL" w:eastAsia="Times New Roman" w:hAnsi="gobCL" w:cs="Arial"/>
                <w:snapToGrid w:val="0"/>
                <w:sz w:val="20"/>
                <w:szCs w:val="20"/>
                <w:lang w:val="es-ES" w:eastAsia="es-ES"/>
              </w:rPr>
            </w:pPr>
            <w:r w:rsidRPr="00AE3B92">
              <w:rPr>
                <w:rFonts w:ascii="gobCL" w:eastAsia="Times New Roman" w:hAnsi="gobCL" w:cs="Arial"/>
                <w:snapToGrid w:val="0"/>
                <w:sz w:val="20"/>
                <w:szCs w:val="20"/>
                <w:lang w:val="es-ES" w:eastAsia="es-ES"/>
              </w:rPr>
              <w:lastRenderedPageBreak/>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 de trabajo.</w:t>
            </w:r>
          </w:p>
          <w:p w14:paraId="323DB766" w14:textId="77777777" w:rsidR="00AE3B92" w:rsidRPr="00AE3B92" w:rsidRDefault="00AE3B92" w:rsidP="00AE3B92">
            <w:pPr>
              <w:spacing w:line="240" w:lineRule="auto"/>
              <w:ind w:left="72" w:firstLine="0"/>
              <w:rPr>
                <w:rFonts w:ascii="gobCL" w:eastAsia="Times New Roman" w:hAnsi="gobCL" w:cs="Arial"/>
                <w:snapToGrid w:val="0"/>
                <w:sz w:val="20"/>
                <w:szCs w:val="20"/>
                <w:lang w:val="es-ES" w:eastAsia="es-ES"/>
              </w:rPr>
            </w:pPr>
            <w:r w:rsidRPr="00AE3B92">
              <w:rPr>
                <w:rFonts w:ascii="gobCL" w:eastAsia="Times New Roman" w:hAnsi="gobCL" w:cs="Arial"/>
                <w:snapToGrid w:val="0"/>
                <w:sz w:val="20"/>
                <w:szCs w:val="20"/>
                <w:lang w:val="es-ES" w:eastAsia="es-ES"/>
              </w:rPr>
              <w:t>Dentro de este sub ítem se incluye el gasto asociado a la habilitación del espacio físico, previamente existente al proyecto, que facilite la obtención de Resolución Sanitaria, como, por ejemplo: malla mosquitera, cubrimiento de línea de gas, doble puerta, y otros similares.</w:t>
            </w:r>
          </w:p>
          <w:p w14:paraId="04B19774" w14:textId="77777777" w:rsidR="00AE3B92" w:rsidRPr="00AE3B92" w:rsidRDefault="00AE3B92" w:rsidP="00AE3B92">
            <w:pPr>
              <w:spacing w:line="240" w:lineRule="auto"/>
              <w:ind w:left="72" w:firstLine="0"/>
              <w:rPr>
                <w:rFonts w:ascii="gobCL" w:eastAsia="Times New Roman" w:hAnsi="gobCL" w:cs="Arial"/>
                <w:snapToGrid w:val="0"/>
                <w:sz w:val="20"/>
                <w:szCs w:val="20"/>
                <w:lang w:val="es-ES" w:eastAsia="es-ES"/>
              </w:rPr>
            </w:pPr>
            <w:r w:rsidRPr="00AE3B92">
              <w:rPr>
                <w:rFonts w:ascii="gobCL" w:eastAsia="Times New Roman" w:hAnsi="gobCL" w:cs="Arial"/>
                <w:snapToGrid w:val="0"/>
                <w:sz w:val="20"/>
                <w:szCs w:val="20"/>
                <w:lang w:val="es-ES" w:eastAsia="es-ES"/>
              </w:rPr>
              <w:t>Solo se podrá financiar este ítem si el inmueble es de propiedad del beneficiario o se encuentre en calidad de comodatario o usufructuario. Si el reglamento y/o manual del instrumento lo permiten, en el caso de arrendatario y en general cualquier otro antecedente en que el titular del derecho de dominio autorice o ceda el uso al beneficiario, podrá considerarse la habilitación de infraestructura de inmuebles, considerando las restricciones que contemplen los reglamentos y/o manuales de los instrumentos.</w:t>
            </w:r>
          </w:p>
          <w:p w14:paraId="2C0BF6FD" w14:textId="77777777" w:rsidR="00AE3B92" w:rsidRPr="00AE3B92" w:rsidRDefault="00AE3B92" w:rsidP="00AE3B92">
            <w:pPr>
              <w:spacing w:line="240" w:lineRule="auto"/>
              <w:ind w:left="72" w:firstLine="0"/>
              <w:rPr>
                <w:rFonts w:ascii="gobCL" w:eastAsia="Times New Roman" w:hAnsi="gobCL" w:cs="Arial"/>
                <w:snapToGrid w:val="0"/>
                <w:sz w:val="20"/>
                <w:szCs w:val="20"/>
                <w:lang w:val="es-ES" w:eastAsia="es-ES"/>
              </w:rPr>
            </w:pPr>
            <w:r w:rsidRPr="00AE3B92">
              <w:rPr>
                <w:rFonts w:ascii="gobCL" w:eastAsia="Times New Roman" w:hAnsi="gobCL" w:cs="Arial"/>
                <w:snapToGrid w:val="0"/>
                <w:sz w:val="20"/>
                <w:szCs w:val="20"/>
                <w:lang w:val="es-ES" w:eastAsia="es-ES"/>
              </w:rPr>
              <w:t xml:space="preserve">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 En los casos en que el inmueble sea patrimonio reservado de la mujer casada bajo régimen de sociedad conyugal, será considerado de su exclusiva propiedad.   </w:t>
            </w:r>
          </w:p>
          <w:p w14:paraId="3BC32C91" w14:textId="77777777" w:rsidR="00AE3B92" w:rsidRDefault="00AE3B92" w:rsidP="00AE3B92">
            <w:pPr>
              <w:spacing w:line="240" w:lineRule="auto"/>
              <w:ind w:left="72" w:firstLine="0"/>
              <w:rPr>
                <w:rFonts w:ascii="gobCL" w:eastAsia="Times New Roman" w:hAnsi="gobCL" w:cs="Arial"/>
                <w:snapToGrid w:val="0"/>
                <w:sz w:val="20"/>
                <w:szCs w:val="20"/>
                <w:lang w:val="es-ES" w:eastAsia="es-ES"/>
              </w:rPr>
            </w:pPr>
            <w:r w:rsidRPr="00AE3B92">
              <w:rPr>
                <w:rFonts w:ascii="gobCL" w:eastAsia="Times New Roman" w:hAnsi="gobCL" w:cs="Arial"/>
                <w:snapToGrid w:val="0"/>
                <w:sz w:val="20"/>
                <w:szCs w:val="20"/>
                <w:lang w:val="es-ES" w:eastAsia="es-ES"/>
              </w:rPr>
              <w:t>Dentro de este sub ítem se incluye el gasto asociado al servicio de flete para traslado de equipamiento, materiales u otros que pudiesen ser necesarios para la habilitación de infraestructura correspondiente, desde proveedor al lugar donde serán ubicados para la ejecución del proyecto.  Se excluye el pago de servicio de flete a alguno de los socios/as, representantes legales o de sus respectivos cónyuges, conviviente civil y familiares por consanguineidad y afinidad hasta segundo grado inclusive (hijos, padre, madre y hermanos). Anexo N° 3: Declaración Jurada de No Consanguineidad.</w:t>
            </w:r>
          </w:p>
          <w:p w14:paraId="620F0413" w14:textId="1B16262C" w:rsidR="00D87A18" w:rsidRPr="00AE3B92" w:rsidRDefault="00D87A18" w:rsidP="00AE3B92">
            <w:pPr>
              <w:spacing w:line="240" w:lineRule="auto"/>
              <w:ind w:left="72" w:firstLine="0"/>
              <w:rPr>
                <w:rFonts w:ascii="gobCL" w:eastAsia="Times New Roman" w:hAnsi="gobCL" w:cs="Arial"/>
                <w:snapToGrid w:val="0"/>
                <w:sz w:val="20"/>
                <w:szCs w:val="20"/>
                <w:lang w:val="es-ES" w:eastAsia="es-ES"/>
              </w:rPr>
            </w:pPr>
          </w:p>
        </w:tc>
      </w:tr>
      <w:tr w:rsidR="00AE3B92" w:rsidRPr="00AE3B92" w14:paraId="727BC923" w14:textId="77777777" w:rsidTr="00AE3B92">
        <w:tc>
          <w:tcPr>
            <w:tcW w:w="1701" w:type="dxa"/>
            <w:tcBorders>
              <w:top w:val="single" w:sz="4" w:space="0" w:color="auto"/>
              <w:left w:val="single" w:sz="4" w:space="0" w:color="auto"/>
              <w:bottom w:val="single" w:sz="4" w:space="0" w:color="auto"/>
              <w:right w:val="single" w:sz="4" w:space="0" w:color="auto"/>
            </w:tcBorders>
          </w:tcPr>
          <w:p w14:paraId="58F4FFEC" w14:textId="77777777" w:rsidR="00AE3B92" w:rsidRPr="00AE3B92" w:rsidRDefault="00AE3B92" w:rsidP="00AE3B92">
            <w:pPr>
              <w:numPr>
                <w:ilvl w:val="0"/>
                <w:numId w:val="4"/>
              </w:numPr>
              <w:spacing w:line="240" w:lineRule="auto"/>
              <w:ind w:left="498" w:hanging="498"/>
              <w:jc w:val="left"/>
              <w:rPr>
                <w:rFonts w:ascii="gobCL" w:eastAsia="Calibri" w:hAnsi="gobCL" w:cs="Arial"/>
                <w:b/>
                <w:bCs/>
                <w:snapToGrid w:val="0"/>
                <w:sz w:val="20"/>
                <w:szCs w:val="20"/>
              </w:rPr>
            </w:pPr>
            <w:r w:rsidRPr="00AE3B92">
              <w:rPr>
                <w:rFonts w:ascii="gobCL" w:eastAsia="Calibri" w:hAnsi="gobCL" w:cs="Arial"/>
                <w:b/>
                <w:bCs/>
                <w:snapToGrid w:val="0"/>
                <w:sz w:val="20"/>
                <w:szCs w:val="20"/>
              </w:rPr>
              <w:lastRenderedPageBreak/>
              <w:t>Vehículos de trabajo</w:t>
            </w:r>
          </w:p>
          <w:p w14:paraId="4A0AD421" w14:textId="77777777" w:rsidR="00AE3B92" w:rsidRPr="00AE3B92" w:rsidRDefault="00AE3B92" w:rsidP="00AE3B92">
            <w:pPr>
              <w:widowControl w:val="0"/>
              <w:spacing w:line="240" w:lineRule="auto"/>
              <w:ind w:left="0" w:firstLine="0"/>
              <w:rPr>
                <w:rFonts w:ascii="gobCL" w:eastAsia="Calibri" w:hAnsi="gobCL" w:cs="Arial"/>
                <w:bCs/>
                <w:snapToGrid w:val="0"/>
                <w:sz w:val="20"/>
                <w:szCs w:val="20"/>
              </w:rPr>
            </w:pPr>
          </w:p>
        </w:tc>
        <w:tc>
          <w:tcPr>
            <w:tcW w:w="7088" w:type="dxa"/>
            <w:tcBorders>
              <w:top w:val="single" w:sz="4" w:space="0" w:color="auto"/>
              <w:left w:val="single" w:sz="4" w:space="0" w:color="auto"/>
              <w:bottom w:val="single" w:sz="4" w:space="0" w:color="auto"/>
              <w:right w:val="single" w:sz="4" w:space="0" w:color="auto"/>
            </w:tcBorders>
          </w:tcPr>
          <w:p w14:paraId="1C78D633" w14:textId="77777777" w:rsidR="00AE3B92" w:rsidRPr="00AE3B92" w:rsidRDefault="00AE3B92" w:rsidP="00AE3B92">
            <w:pPr>
              <w:spacing w:line="240" w:lineRule="auto"/>
              <w:ind w:left="0" w:firstLine="0"/>
              <w:rPr>
                <w:rFonts w:ascii="gobCL" w:eastAsia="Calibri" w:hAnsi="gobCL" w:cs="Arial"/>
                <w:bCs/>
                <w:snapToGrid w:val="0"/>
                <w:sz w:val="20"/>
                <w:szCs w:val="20"/>
              </w:rPr>
            </w:pPr>
            <w:r w:rsidRPr="00AE3B92">
              <w:rPr>
                <w:rFonts w:ascii="gobCL" w:eastAsia="Calibri" w:hAnsi="gobCL" w:cs="Arial"/>
                <w:b/>
                <w:bCs/>
                <w:snapToGrid w:val="0"/>
                <w:sz w:val="20"/>
                <w:szCs w:val="20"/>
              </w:rPr>
              <w:t>Compra de vehículos</w:t>
            </w:r>
            <w:r w:rsidRPr="00AE3B92">
              <w:rPr>
                <w:rFonts w:ascii="gobCL" w:eastAsia="Calibri" w:hAnsi="gobCL" w:cs="Arial"/>
                <w:bCs/>
                <w:snapToGrid w:val="0"/>
                <w:sz w:val="20"/>
                <w:szCs w:val="20"/>
              </w:rPr>
              <w:t xml:space="preserve">: </w:t>
            </w:r>
          </w:p>
          <w:p w14:paraId="62BE1EB1" w14:textId="77777777" w:rsidR="00AE3B92" w:rsidRPr="00AE3B92" w:rsidRDefault="00AE3B92" w:rsidP="00AE3B92">
            <w:pPr>
              <w:spacing w:line="240" w:lineRule="auto"/>
              <w:ind w:left="0" w:firstLine="0"/>
              <w:rPr>
                <w:rFonts w:ascii="gobCL" w:eastAsia="Calibri" w:hAnsi="gobCL" w:cs="Arial"/>
                <w:bCs/>
                <w:snapToGrid w:val="0"/>
                <w:sz w:val="20"/>
                <w:szCs w:val="20"/>
              </w:rPr>
            </w:pPr>
            <w:r w:rsidRPr="00AE3B92">
              <w:rPr>
                <w:rFonts w:ascii="gobCL" w:eastAsia="Calibri" w:hAnsi="gobCL" w:cs="Arial"/>
                <w:bCs/>
                <w:snapToGrid w:val="0"/>
                <w:sz w:val="20"/>
                <w:szCs w:val="20"/>
              </w:rPr>
              <w:t xml:space="preserve">Comprenden aquellos vehículos motorizados, para pasajeros o carga adicional, que, en función de la naturaleza del proyecto postulado, se requieran de manera justificada en los ámbitos productivos o comerciales de la empresa y que requieran contar con patente para su circulación. Se excluyen automóviles, </w:t>
            </w:r>
            <w:r w:rsidRPr="00AE3B92">
              <w:rPr>
                <w:rFonts w:ascii="gobCL" w:eastAsia="Calibri" w:hAnsi="gobCL" w:cs="Arial"/>
                <w:bCs/>
                <w:i/>
                <w:snapToGrid w:val="0"/>
                <w:sz w:val="20"/>
                <w:szCs w:val="20"/>
              </w:rPr>
              <w:t>station wagons</w:t>
            </w:r>
            <w:r w:rsidRPr="00AE3B92">
              <w:rPr>
                <w:rFonts w:ascii="gobCL" w:eastAsia="Calibri" w:hAnsi="gobCL" w:cs="Arial"/>
                <w:bCs/>
                <w:snapToGrid w:val="0"/>
                <w:sz w:val="20"/>
                <w:szCs w:val="20"/>
              </w:rPr>
              <w:t xml:space="preserve">, o similares, que de acuerdo a lo establecido por SII y la normativa vigente </w:t>
            </w:r>
            <w:r w:rsidRPr="00AE3B92">
              <w:rPr>
                <w:rFonts w:ascii="gobCL" w:eastAsia="Calibri" w:hAnsi="gobCL" w:cs="Arial"/>
                <w:b/>
                <w:bCs/>
                <w:snapToGrid w:val="0"/>
                <w:sz w:val="20"/>
                <w:szCs w:val="20"/>
              </w:rPr>
              <w:t>NO</w:t>
            </w:r>
            <w:r w:rsidRPr="00AE3B92">
              <w:rPr>
                <w:rFonts w:ascii="gobCL" w:eastAsia="Calibri" w:hAnsi="gobCL" w:cs="Arial"/>
                <w:bCs/>
                <w:snapToGrid w:val="0"/>
                <w:sz w:val="20"/>
                <w:szCs w:val="20"/>
              </w:rPr>
              <w:t xml:space="preserve"> son considerados como vehículos tributariamente de trabajo, a menos que la naturaleza del plan de trabajo justifiquen fundadamente su adquisición, lo cual se determinará en la evaluación técnica. </w:t>
            </w:r>
          </w:p>
          <w:p w14:paraId="32AC6709" w14:textId="6AF68FE3" w:rsidR="00AE3B92" w:rsidRDefault="00AE3B92" w:rsidP="00AE3B92">
            <w:pPr>
              <w:widowControl w:val="0"/>
              <w:spacing w:line="240" w:lineRule="auto"/>
              <w:ind w:left="0" w:firstLine="0"/>
              <w:rPr>
                <w:rFonts w:ascii="gobCL" w:eastAsia="Calibri" w:hAnsi="gobCL" w:cs="Arial"/>
                <w:bCs/>
                <w:snapToGrid w:val="0"/>
                <w:sz w:val="20"/>
                <w:szCs w:val="20"/>
              </w:rPr>
            </w:pPr>
            <w:r w:rsidRPr="00AE3B92">
              <w:rPr>
                <w:rFonts w:ascii="gobCL" w:eastAsia="Calibri" w:hAnsi="gobCL" w:cs="Arial"/>
                <w:bCs/>
                <w:snapToGrid w:val="0"/>
                <w:sz w:val="20"/>
                <w:szCs w:val="20"/>
              </w:rPr>
              <w:t xml:space="preserve">Se aceptará el pago de la cuota inicial o pie de Leasings Financieros o créditos automotrices suscritos con bancos o instituciones financieras, para financiamiento de vehículos de trabajo. </w:t>
            </w:r>
          </w:p>
          <w:p w14:paraId="0FFAE1B7" w14:textId="77777777" w:rsidR="00474826" w:rsidRPr="00AE3B92" w:rsidRDefault="00474826" w:rsidP="00AE3B92">
            <w:pPr>
              <w:widowControl w:val="0"/>
              <w:spacing w:line="240" w:lineRule="auto"/>
              <w:ind w:left="0" w:firstLine="0"/>
              <w:rPr>
                <w:rFonts w:ascii="gobCL" w:eastAsia="Calibri" w:hAnsi="gobCL" w:cs="Arial"/>
                <w:bCs/>
                <w:snapToGrid w:val="0"/>
                <w:sz w:val="20"/>
                <w:szCs w:val="20"/>
              </w:rPr>
            </w:pPr>
          </w:p>
          <w:p w14:paraId="2BCF7EEC" w14:textId="55FDD47D" w:rsidR="00AE3B92" w:rsidRDefault="00AE3B92" w:rsidP="00AE3B92">
            <w:pPr>
              <w:widowControl w:val="0"/>
              <w:spacing w:line="240" w:lineRule="auto"/>
              <w:ind w:left="0" w:firstLine="0"/>
              <w:rPr>
                <w:rFonts w:ascii="gobCL" w:eastAsia="Calibri" w:hAnsi="gobCL" w:cs="Arial"/>
                <w:bCs/>
                <w:snapToGrid w:val="0"/>
                <w:sz w:val="20"/>
                <w:szCs w:val="20"/>
              </w:rPr>
            </w:pPr>
            <w:r w:rsidRPr="00AE3B92">
              <w:rPr>
                <w:rFonts w:ascii="gobCL" w:eastAsia="Calibri" w:hAnsi="gobCL" w:cs="Arial"/>
                <w:bCs/>
                <w:snapToGrid w:val="0"/>
                <w:sz w:val="20"/>
                <w:szCs w:val="20"/>
              </w:rPr>
              <w:t>Este ítem de gastos solo se podrá imputar como aporte empresarial.</w:t>
            </w:r>
          </w:p>
          <w:p w14:paraId="05CDA970" w14:textId="60AA61B1" w:rsidR="00D87A18" w:rsidRDefault="00D87A18" w:rsidP="00AE3B92">
            <w:pPr>
              <w:widowControl w:val="0"/>
              <w:spacing w:line="240" w:lineRule="auto"/>
              <w:ind w:left="0" w:firstLine="0"/>
              <w:rPr>
                <w:rFonts w:ascii="gobCL" w:eastAsia="Calibri" w:hAnsi="gobCL" w:cs="Arial"/>
                <w:bCs/>
                <w:snapToGrid w:val="0"/>
                <w:sz w:val="20"/>
                <w:szCs w:val="20"/>
              </w:rPr>
            </w:pPr>
          </w:p>
          <w:p w14:paraId="0372B02D" w14:textId="19A858CF" w:rsidR="00D87A18" w:rsidRDefault="00D87A18" w:rsidP="00AE3B92">
            <w:pPr>
              <w:widowControl w:val="0"/>
              <w:spacing w:line="240" w:lineRule="auto"/>
              <w:ind w:left="0" w:firstLine="0"/>
              <w:rPr>
                <w:rFonts w:ascii="gobCL" w:eastAsia="Calibri" w:hAnsi="gobCL" w:cs="Arial"/>
                <w:bCs/>
                <w:snapToGrid w:val="0"/>
                <w:sz w:val="20"/>
                <w:szCs w:val="20"/>
              </w:rPr>
            </w:pPr>
          </w:p>
          <w:p w14:paraId="6A63ABCD" w14:textId="77777777" w:rsidR="00D87A18" w:rsidRDefault="00D87A18" w:rsidP="00AE3B92">
            <w:pPr>
              <w:widowControl w:val="0"/>
              <w:spacing w:line="240" w:lineRule="auto"/>
              <w:ind w:left="0" w:firstLine="0"/>
              <w:rPr>
                <w:rFonts w:ascii="gobCL" w:eastAsia="Calibri" w:hAnsi="gobCL" w:cs="Arial"/>
                <w:bCs/>
                <w:snapToGrid w:val="0"/>
                <w:sz w:val="20"/>
                <w:szCs w:val="20"/>
              </w:rPr>
            </w:pPr>
          </w:p>
          <w:p w14:paraId="1AF98BFA" w14:textId="223379AC" w:rsidR="00D87A18" w:rsidRPr="00AE3B92" w:rsidRDefault="00D87A18" w:rsidP="00AE3B92">
            <w:pPr>
              <w:widowControl w:val="0"/>
              <w:spacing w:line="240" w:lineRule="auto"/>
              <w:ind w:left="0" w:firstLine="0"/>
              <w:rPr>
                <w:rFonts w:ascii="gobCL" w:eastAsia="Calibri" w:hAnsi="gobCL" w:cs="Arial"/>
                <w:bCs/>
                <w:snapToGrid w:val="0"/>
                <w:sz w:val="20"/>
                <w:szCs w:val="20"/>
              </w:rPr>
            </w:pPr>
          </w:p>
        </w:tc>
      </w:tr>
      <w:tr w:rsidR="00AE3B92" w:rsidRPr="00AE3B92" w14:paraId="38CA886B" w14:textId="77777777" w:rsidTr="00AE3B92">
        <w:tc>
          <w:tcPr>
            <w:tcW w:w="1701" w:type="dxa"/>
            <w:tcBorders>
              <w:top w:val="single" w:sz="4" w:space="0" w:color="auto"/>
              <w:left w:val="single" w:sz="4" w:space="0" w:color="auto"/>
              <w:bottom w:val="single" w:sz="4" w:space="0" w:color="auto"/>
              <w:right w:val="single" w:sz="4" w:space="0" w:color="auto"/>
            </w:tcBorders>
          </w:tcPr>
          <w:p w14:paraId="11E04352" w14:textId="77777777" w:rsidR="00AE3B92" w:rsidRPr="00AE3B92" w:rsidRDefault="00AE3B92" w:rsidP="00AE3B92">
            <w:pPr>
              <w:numPr>
                <w:ilvl w:val="0"/>
                <w:numId w:val="4"/>
              </w:numPr>
              <w:spacing w:line="240" w:lineRule="auto"/>
              <w:ind w:left="498" w:hanging="498"/>
              <w:jc w:val="left"/>
              <w:rPr>
                <w:rFonts w:ascii="gobCL" w:eastAsia="Calibri" w:hAnsi="gobCL" w:cs="Arial"/>
                <w:b/>
                <w:bCs/>
                <w:snapToGrid w:val="0"/>
                <w:sz w:val="20"/>
                <w:szCs w:val="20"/>
              </w:rPr>
            </w:pPr>
            <w:r w:rsidRPr="00AE3B92">
              <w:rPr>
                <w:rFonts w:ascii="gobCL" w:eastAsia="Calibri" w:hAnsi="gobCL" w:cs="Arial"/>
                <w:b/>
                <w:bCs/>
                <w:snapToGrid w:val="0"/>
                <w:sz w:val="20"/>
                <w:szCs w:val="20"/>
              </w:rPr>
              <w:lastRenderedPageBreak/>
              <w:t>Capital de Trabajo</w:t>
            </w:r>
            <w:r w:rsidRPr="00AE3B92">
              <w:rPr>
                <w:rFonts w:ascii="gobCL" w:eastAsia="Calibri" w:hAnsi="gobCL" w:cs="Arial"/>
                <w:b/>
                <w:bCs/>
                <w:snapToGrid w:val="0"/>
                <w:sz w:val="20"/>
                <w:szCs w:val="20"/>
                <w:vertAlign w:val="superscript"/>
              </w:rPr>
              <w:footnoteReference w:id="2"/>
            </w:r>
          </w:p>
        </w:tc>
        <w:tc>
          <w:tcPr>
            <w:tcW w:w="7088" w:type="dxa"/>
            <w:tcBorders>
              <w:top w:val="single" w:sz="4" w:space="0" w:color="auto"/>
              <w:left w:val="single" w:sz="4" w:space="0" w:color="auto"/>
              <w:bottom w:val="single" w:sz="4" w:space="0" w:color="auto"/>
              <w:right w:val="single" w:sz="4" w:space="0" w:color="auto"/>
            </w:tcBorders>
          </w:tcPr>
          <w:p w14:paraId="63836127" w14:textId="77777777" w:rsidR="00AE3B92" w:rsidRPr="00AE3B92" w:rsidRDefault="00AE3B92" w:rsidP="00474826">
            <w:pPr>
              <w:widowControl w:val="0"/>
              <w:numPr>
                <w:ilvl w:val="0"/>
                <w:numId w:val="8"/>
              </w:numPr>
              <w:spacing w:line="240" w:lineRule="auto"/>
              <w:ind w:left="356"/>
              <w:rPr>
                <w:rFonts w:ascii="gobCL" w:eastAsia="Arial Unicode MS" w:hAnsi="gobCL" w:cs="Arial"/>
                <w:b/>
                <w:bCs/>
                <w:snapToGrid w:val="0"/>
                <w:sz w:val="20"/>
                <w:szCs w:val="20"/>
              </w:rPr>
            </w:pPr>
            <w:r w:rsidRPr="00AE3B92">
              <w:rPr>
                <w:rFonts w:ascii="gobCL" w:eastAsia="Calibri" w:hAnsi="gobCL" w:cs="Arial"/>
                <w:b/>
                <w:bCs/>
                <w:snapToGrid w:val="0"/>
                <w:sz w:val="20"/>
                <w:szCs w:val="20"/>
              </w:rPr>
              <w:t>Nuevas contrataciones:</w:t>
            </w:r>
            <w:r w:rsidRPr="00AE3B92">
              <w:rPr>
                <w:rFonts w:ascii="gobCL" w:eastAsia="Calibri" w:hAnsi="gobCL" w:cs="Arial"/>
                <w:bCs/>
                <w:snapToGrid w:val="0"/>
                <w:sz w:val="20"/>
                <w:szCs w:val="20"/>
              </w:rPr>
              <w:t xml:space="preserve"> Comprende el gasto en remuneraciones u honorarios de nuevos trabajadores asociados al proyecto, contratados con posterioridad a la firma de contrato del cofinanciamiento. Incluye bonos por alimentación y transporte, si los hubiere, con las restricciones establecidas en los Reglamentos y/o Manuales del Instrumento.</w:t>
            </w:r>
          </w:p>
          <w:p w14:paraId="4232F022" w14:textId="77777777" w:rsidR="00AE3B92" w:rsidRPr="00AE3B92" w:rsidRDefault="00AE3B92" w:rsidP="00474826">
            <w:pPr>
              <w:widowControl w:val="0"/>
              <w:spacing w:line="240" w:lineRule="auto"/>
              <w:ind w:left="356" w:firstLine="0"/>
              <w:contextualSpacing/>
              <w:rPr>
                <w:rFonts w:ascii="gobCL" w:eastAsia="Calibri" w:hAnsi="gobCL" w:cs="Arial"/>
                <w:bCs/>
                <w:snapToGrid w:val="0"/>
                <w:sz w:val="20"/>
                <w:szCs w:val="20"/>
              </w:rPr>
            </w:pPr>
            <w:r w:rsidRPr="00AE3B92">
              <w:rPr>
                <w:rFonts w:ascii="gobCL" w:eastAsia="Calibri" w:hAnsi="gobCL" w:cs="Arial"/>
                <w:bCs/>
                <w:snapToGrid w:val="0"/>
                <w:sz w:val="20"/>
                <w:szCs w:val="20"/>
              </w:rPr>
              <w:t>Se excluyen: al beneficiario/a, socios, representantes legales, y sus respectivos cónyuges, familiares por consanguineidad y afinidad hasta segundo grado inclusive (hijos, padre, madre y hermanos). Se excluye todo el personal administrativo tales como secretarias, contadores, junior u otros. Anexo N°3: Declaración Jurada de No Consanguineidad.</w:t>
            </w:r>
          </w:p>
          <w:p w14:paraId="37330F76" w14:textId="77777777" w:rsidR="00AE3B92" w:rsidRPr="00AE3B92" w:rsidRDefault="00AE3B92" w:rsidP="00474826">
            <w:pPr>
              <w:widowControl w:val="0"/>
              <w:numPr>
                <w:ilvl w:val="0"/>
                <w:numId w:val="8"/>
              </w:numPr>
              <w:spacing w:line="240" w:lineRule="auto"/>
              <w:ind w:left="356"/>
              <w:rPr>
                <w:rFonts w:ascii="gobCL" w:eastAsia="Calibri" w:hAnsi="gobCL" w:cs="Arial"/>
                <w:bCs/>
                <w:snapToGrid w:val="0"/>
                <w:sz w:val="20"/>
                <w:szCs w:val="20"/>
              </w:rPr>
            </w:pPr>
            <w:r w:rsidRPr="00AE3B92">
              <w:rPr>
                <w:rFonts w:ascii="gobCL" w:eastAsia="Calibri" w:hAnsi="gobCL" w:cs="Arial"/>
                <w:b/>
                <w:bCs/>
                <w:snapToGrid w:val="0"/>
                <w:sz w:val="20"/>
                <w:szCs w:val="20"/>
              </w:rPr>
              <w:t>Nuevos arriendos</w:t>
            </w:r>
            <w:r w:rsidRPr="00AE3B92">
              <w:rPr>
                <w:rFonts w:ascii="gobCL" w:eastAsia="Calibri" w:hAnsi="gobCL" w:cs="Arial"/>
                <w:bCs/>
                <w:snapToGrid w:val="0"/>
                <w:sz w:val="20"/>
                <w:szCs w:val="20"/>
              </w:rPr>
              <w:t xml:space="preserve">: Comprende el gasto en arriendos de bienes raíces (industriales, comerciales o agrícolas), y/o maquinarias necesarias para el desarrollo del proyecto, contratados con posterioridad a la firma de contrato del cofinanciamiento. </w:t>
            </w:r>
          </w:p>
          <w:p w14:paraId="3CE4E3CE" w14:textId="77777777" w:rsidR="00AE3B92" w:rsidRPr="00AE3B92" w:rsidRDefault="00AE3B92" w:rsidP="00474826">
            <w:pPr>
              <w:widowControl w:val="0"/>
              <w:spacing w:line="240" w:lineRule="auto"/>
              <w:ind w:left="356" w:firstLine="0"/>
              <w:rPr>
                <w:rFonts w:ascii="gobCL" w:eastAsia="Calibri" w:hAnsi="gobCL" w:cs="Arial"/>
                <w:bCs/>
                <w:snapToGrid w:val="0"/>
                <w:sz w:val="20"/>
                <w:szCs w:val="20"/>
              </w:rPr>
            </w:pPr>
            <w:r w:rsidRPr="00AE3B92">
              <w:rPr>
                <w:rFonts w:ascii="gobCL" w:eastAsia="Calibri" w:hAnsi="gobCL" w:cs="Arial"/>
                <w:bCs/>
                <w:snapToGrid w:val="0"/>
                <w:sz w:val="20"/>
                <w:szCs w:val="20"/>
              </w:rPr>
              <w:t>Se excluye el arrendamiento de bienes propios, de alguno de los socios/as, representantes legales o de sus respectivos cónyuges, familiares por consanguineidad y afinidad hasta segundo grado inclusive (hijos, padre, madre y hermanos). Anexo N°3: Declaración Jurada de No Consanguineidad.</w:t>
            </w:r>
          </w:p>
          <w:p w14:paraId="340429AF" w14:textId="77777777" w:rsidR="00AE3B92" w:rsidRPr="00AE3B92" w:rsidRDefault="00AE3B92" w:rsidP="00474826">
            <w:pPr>
              <w:widowControl w:val="0"/>
              <w:numPr>
                <w:ilvl w:val="0"/>
                <w:numId w:val="8"/>
              </w:numPr>
              <w:spacing w:line="240" w:lineRule="auto"/>
              <w:ind w:left="356"/>
              <w:rPr>
                <w:rFonts w:ascii="gobCL" w:eastAsia="Arial Unicode MS" w:hAnsi="gobCL" w:cs="Arial"/>
                <w:bCs/>
                <w:snapToGrid w:val="0"/>
                <w:sz w:val="20"/>
                <w:szCs w:val="20"/>
              </w:rPr>
            </w:pPr>
            <w:r w:rsidRPr="00AE3B92">
              <w:rPr>
                <w:rFonts w:ascii="gobCL" w:eastAsia="Arial Unicode MS" w:hAnsi="gobCL" w:cs="Arial"/>
                <w:b/>
                <w:bCs/>
                <w:snapToGrid w:val="0"/>
                <w:sz w:val="20"/>
                <w:szCs w:val="20"/>
              </w:rPr>
              <w:t>Materias primas y materiales:</w:t>
            </w:r>
            <w:r w:rsidRPr="00AE3B92">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w:t>
            </w:r>
            <w:r w:rsidRPr="00AE3B92">
              <w:rPr>
                <w:rFonts w:ascii="gobCL" w:eastAsia="Calibri" w:hAnsi="gobCL" w:cs="Arial"/>
                <w:bCs/>
                <w:snapToGrid w:val="0"/>
                <w:sz w:val="20"/>
                <w:szCs w:val="20"/>
              </w:rPr>
              <w:t xml:space="preserve"> Para otros insumos, se determinará su pertinencia de acuerdo a la naturaleza del proyecto en las distintas instancias de evaluación establecidas en los instrumentos.</w:t>
            </w:r>
          </w:p>
          <w:p w14:paraId="1EBFDBDE" w14:textId="77777777" w:rsidR="00AE3B92" w:rsidRPr="00AE3B92" w:rsidRDefault="00AE3B92" w:rsidP="00474826">
            <w:pPr>
              <w:widowControl w:val="0"/>
              <w:spacing w:line="240" w:lineRule="auto"/>
              <w:ind w:left="356" w:firstLine="0"/>
              <w:rPr>
                <w:rFonts w:ascii="gobCL" w:eastAsia="Arial Unicode MS" w:hAnsi="gobCL" w:cs="Arial"/>
                <w:bCs/>
                <w:snapToGrid w:val="0"/>
                <w:sz w:val="20"/>
                <w:szCs w:val="20"/>
              </w:rPr>
            </w:pPr>
            <w:r w:rsidRPr="00AE3B92">
              <w:rPr>
                <w:rFonts w:ascii="gobCL" w:eastAsia="Calibri" w:hAnsi="gobCL" w:cs="Arial"/>
                <w:bCs/>
                <w:snapToGrid w:val="0"/>
                <w:sz w:val="20"/>
                <w:szCs w:val="20"/>
              </w:rPr>
              <w:t>Dentro de este sub ítem se incluye el gasto asociado al servicio de flete para traslado de los bienes desde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 Anexo N°3: Declaración Jurada de No Consanguineidad.</w:t>
            </w:r>
          </w:p>
          <w:p w14:paraId="41629D74" w14:textId="77777777" w:rsidR="00AE3B92" w:rsidRPr="00AE3B92" w:rsidRDefault="00AE3B92" w:rsidP="00474826">
            <w:pPr>
              <w:widowControl w:val="0"/>
              <w:numPr>
                <w:ilvl w:val="0"/>
                <w:numId w:val="8"/>
              </w:numPr>
              <w:spacing w:line="240" w:lineRule="auto"/>
              <w:ind w:left="356"/>
              <w:rPr>
                <w:rFonts w:ascii="gobCL" w:eastAsia="Arial Unicode MS" w:hAnsi="gobCL" w:cs="Arial"/>
                <w:bCs/>
                <w:snapToGrid w:val="0"/>
                <w:sz w:val="20"/>
                <w:szCs w:val="20"/>
              </w:rPr>
            </w:pPr>
            <w:r w:rsidRPr="00AE3B92">
              <w:rPr>
                <w:rFonts w:ascii="gobCL" w:eastAsia="Calibri" w:hAnsi="gobCL" w:cs="Arial"/>
                <w:b/>
                <w:bCs/>
                <w:snapToGrid w:val="0"/>
                <w:sz w:val="20"/>
                <w:szCs w:val="20"/>
              </w:rPr>
              <w:t>Mercadería:</w:t>
            </w:r>
            <w:r w:rsidRPr="00AE3B92">
              <w:rPr>
                <w:rFonts w:ascii="gobCL" w:eastAsia="Calibri" w:hAnsi="gobCL" w:cs="Arial"/>
                <w:bCs/>
                <w:snapToGrid w:val="0"/>
                <w:sz w:val="20"/>
                <w:szCs w:val="20"/>
              </w:rPr>
              <w:t xml:space="preserve"> Comprende el gasto en aquellos bienes elaborados que serán objeto de venta directa o comercialización; por ejemplo, se compran y se venden pantalones.</w:t>
            </w:r>
          </w:p>
          <w:p w14:paraId="7F3F41C1" w14:textId="77777777" w:rsidR="00AE3B92" w:rsidRPr="00AE3B92" w:rsidRDefault="00AE3B92" w:rsidP="00474826">
            <w:pPr>
              <w:widowControl w:val="0"/>
              <w:spacing w:line="240" w:lineRule="auto"/>
              <w:ind w:left="356" w:firstLine="0"/>
              <w:rPr>
                <w:rFonts w:ascii="gobCL" w:eastAsia="Arial Unicode MS" w:hAnsi="gobCL" w:cs="Arial"/>
                <w:bCs/>
                <w:snapToGrid w:val="0"/>
                <w:sz w:val="20"/>
                <w:szCs w:val="20"/>
              </w:rPr>
            </w:pPr>
            <w:r w:rsidRPr="00AE3B92">
              <w:rPr>
                <w:rFonts w:ascii="gobCL" w:eastAsia="Calibri" w:hAnsi="gobCL" w:cs="Arial"/>
                <w:bCs/>
                <w:snapToGrid w:val="0"/>
                <w:sz w:val="20"/>
                <w:szCs w:val="20"/>
              </w:rPr>
              <w:t>Dentro de este sub ítem se incluye el gasto asociado al servicio de flete para traslado de los bienes desde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 Anexo N°3: Declaración Jurada de No Consanguineidad.</w:t>
            </w:r>
          </w:p>
        </w:tc>
      </w:tr>
    </w:tbl>
    <w:p w14:paraId="4CE03BB9" w14:textId="77777777" w:rsidR="00AE3B92" w:rsidRPr="00AE3B92" w:rsidRDefault="00AE3B92" w:rsidP="00AE3B92">
      <w:pPr>
        <w:spacing w:line="240" w:lineRule="auto"/>
        <w:ind w:left="0" w:firstLine="0"/>
        <w:jc w:val="center"/>
        <w:outlineLvl w:val="1"/>
        <w:rPr>
          <w:rFonts w:ascii="gobCL" w:eastAsia="Calibri" w:hAnsi="gobCL" w:cs="Times New Roman"/>
          <w:b/>
        </w:rPr>
      </w:pPr>
    </w:p>
    <w:p w14:paraId="516013A7" w14:textId="77777777" w:rsidR="00AE3B92" w:rsidRPr="00AE3B92" w:rsidRDefault="00AE3B92" w:rsidP="00AE3B92">
      <w:pPr>
        <w:spacing w:line="240" w:lineRule="auto"/>
        <w:ind w:left="0" w:firstLine="0"/>
        <w:jc w:val="center"/>
        <w:outlineLvl w:val="1"/>
        <w:rPr>
          <w:rFonts w:ascii="gobCL" w:eastAsia="Calibri" w:hAnsi="gobCL" w:cs="Times New Roman"/>
          <w:b/>
        </w:rPr>
      </w:pPr>
    </w:p>
    <w:p w14:paraId="6DDED9A3" w14:textId="77777777" w:rsidR="00AE3B92" w:rsidRPr="00AE3B92" w:rsidRDefault="00AE3B92" w:rsidP="00AE3B92">
      <w:pPr>
        <w:spacing w:line="240" w:lineRule="auto"/>
        <w:ind w:left="0" w:firstLine="0"/>
        <w:jc w:val="center"/>
        <w:outlineLvl w:val="1"/>
        <w:rPr>
          <w:rFonts w:ascii="gobCL" w:eastAsia="Calibri" w:hAnsi="gobCL" w:cs="Times New Roman"/>
          <w:b/>
        </w:rPr>
      </w:pPr>
    </w:p>
    <w:p w14:paraId="1950389B" w14:textId="77777777" w:rsidR="00AE3B92" w:rsidRPr="00AE3B92" w:rsidRDefault="00AE3B92" w:rsidP="00AE3B92">
      <w:pPr>
        <w:spacing w:line="240" w:lineRule="auto"/>
        <w:ind w:left="0" w:firstLine="0"/>
        <w:jc w:val="center"/>
        <w:outlineLvl w:val="1"/>
        <w:rPr>
          <w:rFonts w:ascii="gobCL" w:eastAsia="Calibri" w:hAnsi="gobCL" w:cs="Times New Roman"/>
          <w:b/>
        </w:rPr>
      </w:pPr>
    </w:p>
    <w:p w14:paraId="3598457C" w14:textId="38FED0E5" w:rsidR="00AE3B92" w:rsidRDefault="00AE3B92" w:rsidP="00AE3B92">
      <w:pPr>
        <w:spacing w:line="240" w:lineRule="auto"/>
        <w:ind w:left="0" w:firstLine="0"/>
        <w:jc w:val="center"/>
        <w:outlineLvl w:val="1"/>
        <w:rPr>
          <w:rFonts w:ascii="gobCL" w:eastAsia="Calibri" w:hAnsi="gobCL" w:cs="Times New Roman"/>
          <w:b/>
        </w:rPr>
      </w:pPr>
    </w:p>
    <w:p w14:paraId="22A0B81C" w14:textId="77777777" w:rsidR="0057357E" w:rsidRPr="00AE3B92" w:rsidRDefault="0057357E" w:rsidP="00AE3B92">
      <w:pPr>
        <w:spacing w:line="240" w:lineRule="auto"/>
        <w:ind w:left="0" w:firstLine="0"/>
        <w:jc w:val="center"/>
        <w:outlineLvl w:val="1"/>
        <w:rPr>
          <w:rFonts w:ascii="gobCL" w:eastAsia="Calibri" w:hAnsi="gobCL" w:cs="Times New Roman"/>
          <w:b/>
        </w:rPr>
      </w:pPr>
    </w:p>
    <w:p w14:paraId="2DAE8236" w14:textId="77777777" w:rsidR="00AE3B92" w:rsidRPr="00AE3B92" w:rsidRDefault="00AE3B92" w:rsidP="00AE3B92">
      <w:pPr>
        <w:spacing w:line="240" w:lineRule="auto"/>
        <w:ind w:left="0" w:firstLine="0"/>
        <w:jc w:val="center"/>
        <w:outlineLvl w:val="1"/>
        <w:rPr>
          <w:rFonts w:ascii="gobCL" w:eastAsia="Calibri" w:hAnsi="gobCL" w:cs="Times New Roman"/>
          <w:b/>
        </w:rPr>
      </w:pPr>
    </w:p>
    <w:p w14:paraId="20532EAF" w14:textId="77777777" w:rsidR="00AE3B92" w:rsidRPr="00AE3B92" w:rsidRDefault="00AE3B92" w:rsidP="00AE3B92">
      <w:pPr>
        <w:spacing w:line="240" w:lineRule="auto"/>
        <w:ind w:left="0" w:firstLine="0"/>
        <w:jc w:val="center"/>
        <w:outlineLvl w:val="1"/>
        <w:rPr>
          <w:rFonts w:ascii="gobCL" w:eastAsia="Calibri" w:hAnsi="gobCL" w:cs="Times New Roman"/>
          <w:b/>
        </w:rPr>
      </w:pPr>
      <w:bookmarkStart w:id="22" w:name="_Toc472680553"/>
      <w:bookmarkStart w:id="23" w:name="_Toc73630219"/>
      <w:r w:rsidRPr="00AE3B92">
        <w:rPr>
          <w:rFonts w:ascii="gobCL" w:eastAsia="Calibri" w:hAnsi="gobCL" w:cs="Times New Roman"/>
          <w:b/>
        </w:rPr>
        <w:lastRenderedPageBreak/>
        <w:t>ANEXO N°</w:t>
      </w:r>
      <w:bookmarkEnd w:id="22"/>
      <w:r w:rsidRPr="00AE3B92">
        <w:rPr>
          <w:rFonts w:ascii="gobCL" w:eastAsia="Calibri" w:hAnsi="gobCL" w:cs="Times New Roman"/>
          <w:b/>
        </w:rPr>
        <w:t>6</w:t>
      </w:r>
      <w:bookmarkEnd w:id="23"/>
    </w:p>
    <w:p w14:paraId="3232B841" w14:textId="77777777" w:rsidR="00AE3B92" w:rsidRPr="00AE3B92" w:rsidRDefault="00AE3B92" w:rsidP="00AE3B92">
      <w:pPr>
        <w:spacing w:line="240" w:lineRule="auto"/>
        <w:ind w:left="0" w:firstLine="0"/>
        <w:jc w:val="center"/>
        <w:outlineLvl w:val="1"/>
        <w:rPr>
          <w:rFonts w:ascii="gobCL" w:eastAsia="Calibri" w:hAnsi="gobCL" w:cs="Times New Roman"/>
          <w:b/>
        </w:rPr>
      </w:pPr>
      <w:bookmarkStart w:id="24" w:name="_Toc472680554"/>
      <w:bookmarkStart w:id="25" w:name="_Toc472685702"/>
      <w:bookmarkStart w:id="26" w:name="_Toc472686395"/>
      <w:bookmarkStart w:id="27" w:name="_Toc49353466"/>
      <w:bookmarkStart w:id="28" w:name="_Toc73630220"/>
      <w:r w:rsidRPr="00AE3B92">
        <w:rPr>
          <w:rFonts w:ascii="gobCL" w:eastAsia="Calibri" w:hAnsi="gobCL" w:cs="Times New Roman"/>
          <w:b/>
        </w:rPr>
        <w:t>CRITERIOS DE EVALUACIÓN TÉCNICA</w:t>
      </w:r>
      <w:bookmarkEnd w:id="24"/>
      <w:bookmarkEnd w:id="25"/>
      <w:bookmarkEnd w:id="26"/>
      <w:bookmarkEnd w:id="27"/>
      <w:bookmarkEnd w:id="28"/>
    </w:p>
    <w:p w14:paraId="5ED376CB" w14:textId="77777777" w:rsidR="00AE3B92" w:rsidRPr="00AE3B92" w:rsidRDefault="00AE3B92" w:rsidP="00AE3B92">
      <w:pPr>
        <w:spacing w:line="240" w:lineRule="auto"/>
        <w:ind w:left="0" w:firstLine="0"/>
        <w:jc w:val="left"/>
        <w:outlineLvl w:val="1"/>
        <w:rPr>
          <w:rFonts w:ascii="gobCL" w:eastAsia="Calibri" w:hAnsi="gobCL" w:cs="Times New Roman"/>
          <w:b/>
        </w:rPr>
      </w:pPr>
    </w:p>
    <w:p w14:paraId="71813A23" w14:textId="77777777" w:rsidR="00AE3B92" w:rsidRPr="00AE3B92" w:rsidRDefault="00AE3B92" w:rsidP="00AE3B92">
      <w:pPr>
        <w:spacing w:line="240" w:lineRule="auto"/>
        <w:ind w:left="0" w:firstLine="0"/>
        <w:jc w:val="left"/>
        <w:outlineLvl w:val="1"/>
        <w:rPr>
          <w:rFonts w:ascii="gobCL" w:eastAsia="Calibri" w:hAnsi="gobCL" w:cs="Times New Roman"/>
        </w:rPr>
      </w:pPr>
      <w:bookmarkStart w:id="29" w:name="_Toc472680555"/>
      <w:bookmarkStart w:id="30" w:name="_Toc472685703"/>
      <w:bookmarkStart w:id="31" w:name="_Toc472686396"/>
      <w:bookmarkStart w:id="32" w:name="_Toc479842962"/>
      <w:bookmarkStart w:id="33" w:name="_Toc11840273"/>
      <w:bookmarkStart w:id="34" w:name="_Toc49353467"/>
      <w:bookmarkStart w:id="35" w:name="_Toc73630221"/>
      <w:r w:rsidRPr="00AE3B92">
        <w:rPr>
          <w:rFonts w:ascii="gobCL" w:eastAsia="Calibri" w:hAnsi="gobCL" w:cs="Times New Roman"/>
          <w:b/>
        </w:rPr>
        <w:t>a) Grado de asociatividad</w:t>
      </w:r>
      <w:r w:rsidRPr="00AE3B92">
        <w:rPr>
          <w:rFonts w:ascii="gobCL" w:eastAsia="Calibri" w:hAnsi="gobCL" w:cs="Times New Roman"/>
        </w:rPr>
        <w:t xml:space="preserve"> (Ponderación 40%)</w:t>
      </w:r>
      <w:bookmarkEnd w:id="29"/>
      <w:bookmarkEnd w:id="30"/>
      <w:bookmarkEnd w:id="31"/>
      <w:bookmarkEnd w:id="32"/>
      <w:bookmarkEnd w:id="33"/>
      <w:bookmarkEnd w:id="34"/>
      <w:bookmarkEnd w:id="35"/>
    </w:p>
    <w:tbl>
      <w:tblPr>
        <w:tblStyle w:val="Cuadrculamedia3-nfasis11"/>
        <w:tblW w:w="9209" w:type="dxa"/>
        <w:tblLook w:val="0000" w:firstRow="0" w:lastRow="0" w:firstColumn="0" w:lastColumn="0" w:noHBand="0" w:noVBand="0"/>
      </w:tblPr>
      <w:tblGrid>
        <w:gridCol w:w="2081"/>
        <w:gridCol w:w="5978"/>
        <w:gridCol w:w="1150"/>
      </w:tblGrid>
      <w:tr w:rsidR="00AE3B92" w:rsidRPr="00AE3B92" w14:paraId="318EC9A8" w14:textId="77777777" w:rsidTr="00D87A18">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081" w:type="dxa"/>
            <w:tcBorders>
              <w:top w:val="single" w:sz="4" w:space="0" w:color="auto"/>
              <w:left w:val="single" w:sz="4" w:space="0" w:color="auto"/>
              <w:bottom w:val="single" w:sz="4" w:space="0" w:color="auto"/>
              <w:right w:val="single" w:sz="4" w:space="0" w:color="auto"/>
            </w:tcBorders>
            <w:shd w:val="clear" w:color="auto" w:fill="DBE5F1"/>
          </w:tcPr>
          <w:p w14:paraId="6F33BCCF"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Criterio</w:t>
            </w:r>
          </w:p>
        </w:tc>
        <w:tc>
          <w:tcPr>
            <w:tcW w:w="5978" w:type="dxa"/>
            <w:tcBorders>
              <w:top w:val="single" w:sz="4" w:space="0" w:color="auto"/>
              <w:left w:val="single" w:sz="4" w:space="0" w:color="auto"/>
              <w:bottom w:val="single" w:sz="4" w:space="0" w:color="auto"/>
              <w:right w:val="single" w:sz="4" w:space="0" w:color="auto"/>
            </w:tcBorders>
            <w:shd w:val="clear" w:color="auto" w:fill="DBE5F1"/>
          </w:tcPr>
          <w:p w14:paraId="2EDF4A6F" w14:textId="77777777" w:rsidR="00AE3B92" w:rsidRPr="00AE3B92" w:rsidRDefault="00AE3B92" w:rsidP="00AE3B92">
            <w:pPr>
              <w:jc w:val="center"/>
              <w:cnfStyle w:val="000000100000" w:firstRow="0" w:lastRow="0" w:firstColumn="0" w:lastColumn="0" w:oddVBand="0" w:evenVBand="0" w:oddHBand="1" w:evenHBand="0" w:firstRowFirstColumn="0" w:firstRowLastColumn="0" w:lastRowFirstColumn="0" w:lastRowLastColumn="0"/>
              <w:rPr>
                <w:rFonts w:ascii="gobCL" w:eastAsia="Calibri" w:hAnsi="gobCL" w:cs="Arial"/>
                <w:b/>
                <w:bCs/>
                <w:sz w:val="20"/>
                <w:szCs w:val="20"/>
              </w:rPr>
            </w:pPr>
            <w:r w:rsidRPr="00AE3B92">
              <w:rPr>
                <w:rFonts w:ascii="gobCL" w:eastAsia="Calibri"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DBE5F1"/>
          </w:tcPr>
          <w:p w14:paraId="47375A44"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PUNTAJE</w:t>
            </w:r>
          </w:p>
        </w:tc>
      </w:tr>
      <w:tr w:rsidR="00AE3B92" w:rsidRPr="00AE3B92" w14:paraId="2B989323" w14:textId="77777777" w:rsidTr="00D87A18">
        <w:trPr>
          <w:trHeight w:val="1411"/>
        </w:trPr>
        <w:tc>
          <w:tcPr>
            <w:cnfStyle w:val="000010000000" w:firstRow="0" w:lastRow="0" w:firstColumn="0" w:lastColumn="0" w:oddVBand="1" w:evenVBand="0" w:oddHBand="0" w:evenHBand="0" w:firstRowFirstColumn="0" w:firstRowLastColumn="0" w:lastRowFirstColumn="0" w:lastRowLastColumn="0"/>
            <w:tcW w:w="2081" w:type="dxa"/>
            <w:tcBorders>
              <w:top w:val="single" w:sz="4" w:space="0" w:color="auto"/>
              <w:left w:val="single" w:sz="4" w:space="0" w:color="auto"/>
              <w:bottom w:val="single" w:sz="4" w:space="0" w:color="auto"/>
              <w:right w:val="single" w:sz="4" w:space="0" w:color="auto"/>
            </w:tcBorders>
            <w:shd w:val="clear" w:color="auto" w:fill="auto"/>
          </w:tcPr>
          <w:p w14:paraId="4DDAFB89" w14:textId="77777777" w:rsidR="00AE3B92" w:rsidRPr="00AE3B92" w:rsidRDefault="00AE3B92" w:rsidP="00AE3B92">
            <w:pPr>
              <w:rPr>
                <w:rFonts w:ascii="gobCL" w:eastAsia="Calibri" w:hAnsi="gobCL" w:cs="Arial"/>
                <w:b/>
                <w:bCs/>
                <w:sz w:val="20"/>
                <w:szCs w:val="20"/>
              </w:rPr>
            </w:pPr>
            <w:r w:rsidRPr="00AE3B92">
              <w:rPr>
                <w:rFonts w:ascii="gobCL" w:eastAsia="Calibri" w:hAnsi="gobCL" w:cs="Arial"/>
                <w:b/>
                <w:bCs/>
                <w:sz w:val="20"/>
                <w:szCs w:val="20"/>
              </w:rPr>
              <w:t xml:space="preserve">Alto grado de asociatividad </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64F097E0" w14:textId="4E1A2B75" w:rsidR="00AE3B92" w:rsidRPr="00AE3B92" w:rsidRDefault="00AE3B92" w:rsidP="00316B24">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Times New Roman"/>
                <w:color w:val="000000"/>
                <w:sz w:val="20"/>
                <w:szCs w:val="20"/>
                <w:lang w:eastAsia="es-CL"/>
              </w:rPr>
            </w:pPr>
            <w:r w:rsidRPr="00AE3B92">
              <w:rPr>
                <w:rFonts w:ascii="gobCL" w:eastAsia="Calibri" w:hAnsi="gobCL" w:cs="Arial"/>
                <w:b/>
                <w:sz w:val="20"/>
                <w:szCs w:val="20"/>
              </w:rPr>
              <w:t xml:space="preserve">Muy buena descripción del grado de asociatividad del grupo de empresas/cooperativa: </w:t>
            </w:r>
            <w:r w:rsidRPr="00AE3B92">
              <w:rPr>
                <w:rFonts w:ascii="gobCL" w:eastAsia="Calibri" w:hAnsi="gobCL" w:cs="Arial"/>
                <w:sz w:val="20"/>
                <w:szCs w:val="20"/>
              </w:rPr>
              <w:t>se percibe un alto grado de complementariedad en términos del/</w:t>
            </w:r>
            <w:r w:rsidR="00316B24" w:rsidRPr="00AE3B92">
              <w:rPr>
                <w:rFonts w:ascii="gobCL" w:eastAsia="Calibri" w:hAnsi="gobCL" w:cs="Arial"/>
                <w:sz w:val="20"/>
                <w:szCs w:val="20"/>
              </w:rPr>
              <w:t>los rubros</w:t>
            </w:r>
            <w:r w:rsidRPr="00AE3B92">
              <w:rPr>
                <w:rFonts w:ascii="gobCL" w:eastAsia="Calibri" w:hAnsi="gobCL" w:cs="Arial"/>
                <w:sz w:val="20"/>
                <w:szCs w:val="20"/>
              </w:rPr>
              <w:t xml:space="preserve">/s de las empresas o cooperativas; existe un objetivo común claramente identificable y la voluntad de hacer esfuerzos de manera conjunta para el cumplimiento de los objetivos de la idea de negocio asociativo.   </w:t>
            </w:r>
            <w:r w:rsidRPr="00AE3B92">
              <w:rPr>
                <w:rFonts w:ascii="gobCL" w:eastAsia="Calibri"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auto"/>
          </w:tcPr>
          <w:p w14:paraId="7CFF55CC" w14:textId="77777777" w:rsidR="00AE3B92" w:rsidRPr="00AE3B92" w:rsidRDefault="00AE3B92" w:rsidP="00AE3B92">
            <w:pPr>
              <w:jc w:val="center"/>
              <w:rPr>
                <w:rFonts w:ascii="gobCL" w:eastAsia="Calibri" w:hAnsi="gobCL" w:cs="Arial"/>
                <w:sz w:val="20"/>
                <w:szCs w:val="20"/>
              </w:rPr>
            </w:pPr>
          </w:p>
          <w:p w14:paraId="6A8B62C0" w14:textId="77777777" w:rsidR="00AE3B92" w:rsidRPr="00AE3B92" w:rsidRDefault="00AE3B92" w:rsidP="00AE3B92">
            <w:pPr>
              <w:jc w:val="center"/>
              <w:rPr>
                <w:rFonts w:ascii="gobCL" w:eastAsia="Calibri" w:hAnsi="gobCL" w:cs="Arial"/>
                <w:sz w:val="20"/>
                <w:szCs w:val="20"/>
              </w:rPr>
            </w:pPr>
          </w:p>
          <w:p w14:paraId="00585278" w14:textId="77777777" w:rsidR="00AE3B92" w:rsidRPr="00AE3B92" w:rsidRDefault="00AE3B92" w:rsidP="00AE3B92">
            <w:pPr>
              <w:jc w:val="center"/>
              <w:rPr>
                <w:rFonts w:ascii="gobCL" w:eastAsia="Calibri" w:hAnsi="gobCL" w:cs="Arial"/>
                <w:sz w:val="20"/>
                <w:szCs w:val="20"/>
              </w:rPr>
            </w:pPr>
          </w:p>
          <w:p w14:paraId="57607C97"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7</w:t>
            </w:r>
          </w:p>
        </w:tc>
      </w:tr>
      <w:tr w:rsidR="00AE3B92" w:rsidRPr="00AE3B92" w14:paraId="55BE66E6" w14:textId="77777777" w:rsidTr="00D87A18">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081" w:type="dxa"/>
            <w:tcBorders>
              <w:top w:val="single" w:sz="4" w:space="0" w:color="auto"/>
              <w:left w:val="single" w:sz="4" w:space="0" w:color="auto"/>
              <w:bottom w:val="single" w:sz="4" w:space="0" w:color="auto"/>
              <w:right w:val="single" w:sz="4" w:space="0" w:color="auto"/>
            </w:tcBorders>
            <w:shd w:val="clear" w:color="auto" w:fill="auto"/>
          </w:tcPr>
          <w:p w14:paraId="17516542" w14:textId="77777777" w:rsidR="00AE3B92" w:rsidRPr="00AE3B92" w:rsidRDefault="00AE3B92" w:rsidP="00AE3B92">
            <w:pPr>
              <w:rPr>
                <w:rFonts w:ascii="gobCL" w:eastAsia="Calibri" w:hAnsi="gobCL" w:cs="Arial"/>
                <w:b/>
                <w:bCs/>
                <w:sz w:val="20"/>
                <w:szCs w:val="20"/>
              </w:rPr>
            </w:pPr>
            <w:r w:rsidRPr="00AE3B92">
              <w:rPr>
                <w:rFonts w:ascii="gobCL" w:eastAsia="Calibri" w:hAnsi="gobCL" w:cs="Arial"/>
                <w:b/>
                <w:bCs/>
                <w:sz w:val="20"/>
                <w:szCs w:val="20"/>
              </w:rPr>
              <w:t xml:space="preserve">Buen grado de asociatividad </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28A649A7" w14:textId="77777777" w:rsidR="00AE3B92" w:rsidRPr="00AE3B92" w:rsidRDefault="00AE3B92" w:rsidP="00316B24">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Times New Roman"/>
                <w:color w:val="000000"/>
                <w:sz w:val="20"/>
                <w:szCs w:val="20"/>
                <w:lang w:eastAsia="es-CL"/>
              </w:rPr>
            </w:pPr>
            <w:r w:rsidRPr="00AE3B92">
              <w:rPr>
                <w:rFonts w:ascii="gobCL" w:eastAsia="Calibri" w:hAnsi="gobCL" w:cs="Arial"/>
                <w:b/>
                <w:sz w:val="20"/>
                <w:szCs w:val="20"/>
              </w:rPr>
              <w:t xml:space="preserve">Buena descripción del grado de asociatividad del grupo de empresas/cooperativa: </w:t>
            </w:r>
            <w:r w:rsidRPr="00AE3B92">
              <w:rPr>
                <w:rFonts w:ascii="gobCL" w:eastAsia="Calibri" w:hAnsi="gobCL" w:cs="Arial"/>
                <w:sz w:val="20"/>
                <w:szCs w:val="20"/>
              </w:rPr>
              <w:t xml:space="preserve">se percibe un suficiente grado de complementariedad en términos del/los rubros/s de las empresas o cooperativas; existe un objetivo común identificable y la voluntad de hacer esfuerzos de manera conjunta para el cumplimiento de los objetivos de la idea de negocio asociativo.   </w:t>
            </w:r>
            <w:r w:rsidRPr="00AE3B92">
              <w:rPr>
                <w:rFonts w:ascii="gobCL" w:eastAsia="Calibri"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auto"/>
          </w:tcPr>
          <w:p w14:paraId="0E6459BF" w14:textId="77777777" w:rsidR="00AE3B92" w:rsidRPr="00AE3B92" w:rsidRDefault="00AE3B92" w:rsidP="00AE3B92">
            <w:pPr>
              <w:jc w:val="center"/>
              <w:rPr>
                <w:rFonts w:ascii="gobCL" w:eastAsia="Calibri" w:hAnsi="gobCL" w:cs="Arial"/>
                <w:sz w:val="20"/>
                <w:szCs w:val="20"/>
              </w:rPr>
            </w:pPr>
          </w:p>
          <w:p w14:paraId="3AD3B234" w14:textId="77777777" w:rsidR="00AE3B92" w:rsidRPr="00AE3B92" w:rsidRDefault="00AE3B92" w:rsidP="00AE3B92">
            <w:pPr>
              <w:jc w:val="center"/>
              <w:rPr>
                <w:rFonts w:ascii="gobCL" w:eastAsia="Calibri" w:hAnsi="gobCL" w:cs="Arial"/>
                <w:sz w:val="20"/>
                <w:szCs w:val="20"/>
              </w:rPr>
            </w:pPr>
          </w:p>
          <w:p w14:paraId="6668491C" w14:textId="77777777" w:rsidR="00AE3B92" w:rsidRPr="00AE3B92" w:rsidRDefault="00AE3B92" w:rsidP="00AE3B92">
            <w:pPr>
              <w:jc w:val="center"/>
              <w:rPr>
                <w:rFonts w:ascii="gobCL" w:eastAsia="Calibri" w:hAnsi="gobCL" w:cs="Arial"/>
                <w:sz w:val="20"/>
                <w:szCs w:val="20"/>
              </w:rPr>
            </w:pPr>
          </w:p>
          <w:p w14:paraId="49C9974E"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5</w:t>
            </w:r>
          </w:p>
        </w:tc>
      </w:tr>
      <w:tr w:rsidR="00AE3B92" w:rsidRPr="00AE3B92" w14:paraId="30FC3688" w14:textId="77777777" w:rsidTr="00D87A18">
        <w:trPr>
          <w:trHeight w:val="925"/>
        </w:trPr>
        <w:tc>
          <w:tcPr>
            <w:cnfStyle w:val="000010000000" w:firstRow="0" w:lastRow="0" w:firstColumn="0" w:lastColumn="0" w:oddVBand="1" w:evenVBand="0" w:oddHBand="0" w:evenHBand="0" w:firstRowFirstColumn="0" w:firstRowLastColumn="0" w:lastRowFirstColumn="0" w:lastRowLastColumn="0"/>
            <w:tcW w:w="2081" w:type="dxa"/>
            <w:tcBorders>
              <w:top w:val="single" w:sz="4" w:space="0" w:color="auto"/>
              <w:left w:val="single" w:sz="4" w:space="0" w:color="auto"/>
              <w:bottom w:val="single" w:sz="4" w:space="0" w:color="auto"/>
              <w:right w:val="single" w:sz="4" w:space="0" w:color="auto"/>
            </w:tcBorders>
            <w:shd w:val="clear" w:color="auto" w:fill="auto"/>
          </w:tcPr>
          <w:p w14:paraId="047E5E0D" w14:textId="77777777" w:rsidR="00AE3B92" w:rsidRPr="00AE3B92" w:rsidRDefault="00AE3B92" w:rsidP="00AE3B92">
            <w:pPr>
              <w:rPr>
                <w:rFonts w:ascii="gobCL" w:eastAsia="Calibri" w:hAnsi="gobCL" w:cs="Times New Roman"/>
                <w:sz w:val="20"/>
                <w:szCs w:val="20"/>
              </w:rPr>
            </w:pPr>
            <w:r w:rsidRPr="00AE3B92">
              <w:rPr>
                <w:rFonts w:ascii="gobCL" w:eastAsia="Calibri" w:hAnsi="gobCL" w:cs="Arial"/>
                <w:b/>
                <w:bCs/>
                <w:sz w:val="20"/>
                <w:szCs w:val="20"/>
              </w:rPr>
              <w:t>Escaso grado de asociatividad</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7EEAB9B0" w14:textId="6517C3A7" w:rsidR="00AE3B92" w:rsidRPr="00AE3B92" w:rsidRDefault="00AE3B92" w:rsidP="00316B24">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Arial"/>
                <w:b/>
                <w:sz w:val="20"/>
                <w:szCs w:val="20"/>
              </w:rPr>
              <w:t xml:space="preserve">Regular descripción del grado de asociatividad del grupo de empresas/cooperativa: </w:t>
            </w:r>
            <w:r w:rsidRPr="00AE3B92">
              <w:rPr>
                <w:rFonts w:ascii="gobCL" w:eastAsia="Calibri" w:hAnsi="gobCL" w:cs="Arial"/>
                <w:sz w:val="20"/>
                <w:szCs w:val="20"/>
              </w:rPr>
              <w:t>se percibe un insuficiente grado de complementariedad en términos del/</w:t>
            </w:r>
            <w:r w:rsidR="00316B24" w:rsidRPr="00AE3B92">
              <w:rPr>
                <w:rFonts w:ascii="gobCL" w:eastAsia="Calibri" w:hAnsi="gobCL" w:cs="Arial"/>
                <w:sz w:val="20"/>
                <w:szCs w:val="20"/>
              </w:rPr>
              <w:t>los rubros</w:t>
            </w:r>
            <w:r w:rsidRPr="00AE3B92">
              <w:rPr>
                <w:rFonts w:ascii="gobCL" w:eastAsia="Calibri" w:hAnsi="gobCL" w:cs="Arial"/>
                <w:sz w:val="20"/>
                <w:szCs w:val="20"/>
              </w:rPr>
              <w:t xml:space="preserve">/s de las empresas o cooperativas; es complejo percibir un objetivo común y la voluntad de hacer esfuerzos de manera conjunta para el cumplimiento de los objetivos de la idea de negocio asociativo es escasa.   </w:t>
            </w:r>
            <w:r w:rsidRPr="00AE3B92">
              <w:rPr>
                <w:rFonts w:ascii="gobCL" w:eastAsia="Calibri"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auto"/>
            <w:noWrap/>
          </w:tcPr>
          <w:p w14:paraId="0DE29225" w14:textId="77777777" w:rsidR="00AE3B92" w:rsidRPr="00AE3B92" w:rsidRDefault="00AE3B92" w:rsidP="00AE3B92">
            <w:pPr>
              <w:jc w:val="center"/>
              <w:rPr>
                <w:rFonts w:ascii="gobCL" w:eastAsia="Calibri" w:hAnsi="gobCL" w:cs="Arial"/>
                <w:sz w:val="20"/>
                <w:szCs w:val="20"/>
              </w:rPr>
            </w:pPr>
          </w:p>
          <w:p w14:paraId="480D5CFF" w14:textId="77777777" w:rsidR="00AE3B92" w:rsidRPr="00AE3B92" w:rsidRDefault="00AE3B92" w:rsidP="00AE3B92">
            <w:pPr>
              <w:jc w:val="center"/>
              <w:rPr>
                <w:rFonts w:ascii="gobCL" w:eastAsia="Calibri" w:hAnsi="gobCL" w:cs="Arial"/>
                <w:sz w:val="20"/>
                <w:szCs w:val="20"/>
              </w:rPr>
            </w:pPr>
          </w:p>
          <w:p w14:paraId="43B58E62" w14:textId="77777777" w:rsidR="00AE3B92" w:rsidRPr="00AE3B92" w:rsidRDefault="00AE3B92" w:rsidP="00AE3B92">
            <w:pPr>
              <w:jc w:val="center"/>
              <w:rPr>
                <w:rFonts w:ascii="gobCL" w:eastAsia="Calibri" w:hAnsi="gobCL" w:cs="Arial"/>
                <w:sz w:val="20"/>
                <w:szCs w:val="20"/>
              </w:rPr>
            </w:pPr>
          </w:p>
          <w:p w14:paraId="27242716"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3</w:t>
            </w:r>
          </w:p>
        </w:tc>
      </w:tr>
      <w:tr w:rsidR="00AE3B92" w:rsidRPr="00AE3B92" w14:paraId="5ABDFD07" w14:textId="77777777" w:rsidTr="00D87A18">
        <w:trPr>
          <w:cnfStyle w:val="000000100000" w:firstRow="0" w:lastRow="0" w:firstColumn="0" w:lastColumn="0" w:oddVBand="0" w:evenVBand="0" w:oddHBand="1" w:evenHBand="0" w:firstRowFirstColumn="0" w:firstRowLastColumn="0" w:lastRowFirstColumn="0" w:lastRowLastColumn="0"/>
          <w:trHeight w:val="797"/>
        </w:trPr>
        <w:tc>
          <w:tcPr>
            <w:cnfStyle w:val="000010000000" w:firstRow="0" w:lastRow="0" w:firstColumn="0" w:lastColumn="0" w:oddVBand="1" w:evenVBand="0" w:oddHBand="0" w:evenHBand="0" w:firstRowFirstColumn="0" w:firstRowLastColumn="0" w:lastRowFirstColumn="0" w:lastRowLastColumn="0"/>
            <w:tcW w:w="2081" w:type="dxa"/>
            <w:tcBorders>
              <w:top w:val="single" w:sz="4" w:space="0" w:color="auto"/>
              <w:left w:val="single" w:sz="4" w:space="0" w:color="auto"/>
              <w:bottom w:val="single" w:sz="4" w:space="0" w:color="auto"/>
              <w:right w:val="single" w:sz="4" w:space="0" w:color="auto"/>
            </w:tcBorders>
            <w:shd w:val="clear" w:color="auto" w:fill="auto"/>
          </w:tcPr>
          <w:p w14:paraId="56C4DA71" w14:textId="77777777" w:rsidR="00AE3B92" w:rsidRPr="00AE3B92" w:rsidRDefault="00AE3B92" w:rsidP="00AE3B92">
            <w:pPr>
              <w:rPr>
                <w:rFonts w:ascii="gobCL" w:eastAsia="Calibri" w:hAnsi="gobCL" w:cs="Times New Roman"/>
                <w:sz w:val="20"/>
                <w:szCs w:val="20"/>
              </w:rPr>
            </w:pPr>
            <w:r w:rsidRPr="00AE3B92">
              <w:rPr>
                <w:rFonts w:ascii="gobCL" w:eastAsia="Calibri" w:hAnsi="gobCL" w:cs="Arial"/>
                <w:b/>
                <w:bCs/>
                <w:sz w:val="20"/>
                <w:szCs w:val="20"/>
              </w:rPr>
              <w:t>Nulo grado de asociatividad</w:t>
            </w:r>
          </w:p>
        </w:tc>
        <w:tc>
          <w:tcPr>
            <w:tcW w:w="5978" w:type="dxa"/>
            <w:tcBorders>
              <w:top w:val="single" w:sz="4" w:space="0" w:color="auto"/>
              <w:left w:val="single" w:sz="4" w:space="0" w:color="auto"/>
              <w:bottom w:val="single" w:sz="4" w:space="0" w:color="auto"/>
              <w:right w:val="single" w:sz="4" w:space="0" w:color="auto"/>
            </w:tcBorders>
            <w:shd w:val="clear" w:color="auto" w:fill="auto"/>
          </w:tcPr>
          <w:p w14:paraId="58FD157D" w14:textId="519E8590" w:rsidR="00AE3B92" w:rsidRPr="00AE3B92" w:rsidRDefault="00AE3B92" w:rsidP="00316B24">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Arial"/>
                <w:sz w:val="20"/>
                <w:szCs w:val="20"/>
              </w:rPr>
            </w:pPr>
            <w:r w:rsidRPr="00AE3B92">
              <w:rPr>
                <w:rFonts w:ascii="gobCL" w:eastAsia="Calibri" w:hAnsi="gobCL" w:cs="Arial"/>
                <w:b/>
                <w:sz w:val="20"/>
                <w:szCs w:val="20"/>
              </w:rPr>
              <w:t xml:space="preserve">Nula descripción del grado de asociatividad del grupo de empresas/cooperativa: </w:t>
            </w:r>
            <w:r w:rsidRPr="00AE3B92">
              <w:rPr>
                <w:rFonts w:ascii="gobCL" w:eastAsia="Calibri" w:hAnsi="gobCL" w:cs="Arial"/>
                <w:sz w:val="20"/>
                <w:szCs w:val="20"/>
              </w:rPr>
              <w:t>no se percibe algún grado de complementariedad en términos del/</w:t>
            </w:r>
            <w:r w:rsidR="00316B24" w:rsidRPr="00AE3B92">
              <w:rPr>
                <w:rFonts w:ascii="gobCL" w:eastAsia="Calibri" w:hAnsi="gobCL" w:cs="Arial"/>
                <w:sz w:val="20"/>
                <w:szCs w:val="20"/>
              </w:rPr>
              <w:t>los rubros</w:t>
            </w:r>
            <w:r w:rsidRPr="00AE3B92">
              <w:rPr>
                <w:rFonts w:ascii="gobCL" w:eastAsia="Calibri" w:hAnsi="gobCL" w:cs="Arial"/>
                <w:sz w:val="20"/>
                <w:szCs w:val="20"/>
              </w:rPr>
              <w:t xml:space="preserve">/s de las empresas o cooperativas; no es posible percibir un objetivo común y no hay voluntad de hacer esfuerzos de manera conjunta para el cumplimiento de los objetivos de la idea de negocio asociativo. </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auto"/>
            <w:noWrap/>
          </w:tcPr>
          <w:p w14:paraId="002E4098" w14:textId="77777777" w:rsidR="00AE3B92" w:rsidRPr="00AE3B92" w:rsidRDefault="00AE3B92" w:rsidP="00AE3B92">
            <w:pPr>
              <w:jc w:val="center"/>
              <w:rPr>
                <w:rFonts w:ascii="gobCL" w:eastAsia="Calibri" w:hAnsi="gobCL" w:cs="Arial"/>
                <w:sz w:val="20"/>
                <w:szCs w:val="20"/>
              </w:rPr>
            </w:pPr>
          </w:p>
          <w:p w14:paraId="0970B514" w14:textId="77777777" w:rsidR="00AE3B92" w:rsidRPr="00AE3B92" w:rsidRDefault="00AE3B92" w:rsidP="00AE3B92">
            <w:pPr>
              <w:jc w:val="center"/>
              <w:rPr>
                <w:rFonts w:ascii="gobCL" w:eastAsia="Calibri" w:hAnsi="gobCL" w:cs="Arial"/>
                <w:sz w:val="20"/>
                <w:szCs w:val="20"/>
              </w:rPr>
            </w:pPr>
          </w:p>
          <w:p w14:paraId="43DF7A09" w14:textId="77777777" w:rsidR="00AE3B92" w:rsidRPr="00AE3B92" w:rsidRDefault="00AE3B92" w:rsidP="00AE3B92">
            <w:pPr>
              <w:jc w:val="center"/>
              <w:rPr>
                <w:rFonts w:ascii="gobCL" w:eastAsia="Calibri" w:hAnsi="gobCL" w:cs="Arial"/>
                <w:sz w:val="20"/>
                <w:szCs w:val="20"/>
              </w:rPr>
            </w:pPr>
          </w:p>
          <w:p w14:paraId="6F599535"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1</w:t>
            </w:r>
          </w:p>
        </w:tc>
      </w:tr>
    </w:tbl>
    <w:p w14:paraId="45A0C93D" w14:textId="77777777" w:rsidR="00AE3B92" w:rsidRPr="00AE3B92" w:rsidRDefault="00AE3B92" w:rsidP="00AE3B92">
      <w:pPr>
        <w:spacing w:line="240" w:lineRule="auto"/>
        <w:ind w:left="708" w:firstLine="0"/>
        <w:rPr>
          <w:rFonts w:ascii="gobCL" w:eastAsia="Times New Roman" w:hAnsi="gobCL" w:cs="Times New Roman"/>
          <w:sz w:val="24"/>
          <w:szCs w:val="24"/>
          <w:u w:val="single"/>
          <w:lang w:val="es-ES" w:eastAsia="es-ES"/>
        </w:rPr>
      </w:pPr>
    </w:p>
    <w:p w14:paraId="5E01B847" w14:textId="77777777" w:rsidR="00AE3B92" w:rsidRPr="00AE3B92" w:rsidRDefault="00AE3B92" w:rsidP="00AE3B92">
      <w:pPr>
        <w:spacing w:line="240" w:lineRule="auto"/>
        <w:ind w:left="0" w:firstLine="0"/>
        <w:rPr>
          <w:rFonts w:ascii="gobCL" w:eastAsia="Times New Roman" w:hAnsi="gobCL" w:cs="Times New Roman"/>
          <w:szCs w:val="24"/>
          <w:lang w:val="es-ES" w:eastAsia="es-ES"/>
        </w:rPr>
      </w:pPr>
      <w:r w:rsidRPr="00AE3B92">
        <w:rPr>
          <w:rFonts w:ascii="gobCL" w:eastAsia="Times New Roman" w:hAnsi="gobCL" w:cs="Times New Roman"/>
          <w:b/>
          <w:szCs w:val="24"/>
          <w:lang w:val="es-ES" w:eastAsia="es-ES"/>
        </w:rPr>
        <w:t>b) Oportunidad de Mercado</w:t>
      </w:r>
      <w:r w:rsidRPr="00AE3B92">
        <w:rPr>
          <w:rFonts w:ascii="gobCL" w:eastAsia="Times New Roman" w:hAnsi="gobCL" w:cs="Times New Roman"/>
          <w:szCs w:val="24"/>
          <w:lang w:val="es-ES" w:eastAsia="es-ES"/>
        </w:rPr>
        <w:t xml:space="preserve"> (Ponderación 60%)</w:t>
      </w:r>
    </w:p>
    <w:tbl>
      <w:tblPr>
        <w:tblStyle w:val="Cuadrculamedia3-nfasis11"/>
        <w:tblW w:w="9209" w:type="dxa"/>
        <w:tblLook w:val="0000" w:firstRow="0" w:lastRow="0" w:firstColumn="0" w:lastColumn="0" w:noHBand="0" w:noVBand="0"/>
      </w:tblPr>
      <w:tblGrid>
        <w:gridCol w:w="2029"/>
        <w:gridCol w:w="6030"/>
        <w:gridCol w:w="1150"/>
      </w:tblGrid>
      <w:tr w:rsidR="00AE3B92" w:rsidRPr="00AE3B92" w14:paraId="726BE407" w14:textId="77777777" w:rsidTr="00D87A18">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2031" w:type="dxa"/>
            <w:tcBorders>
              <w:top w:val="single" w:sz="4" w:space="0" w:color="auto"/>
              <w:left w:val="single" w:sz="4" w:space="0" w:color="auto"/>
              <w:bottom w:val="single" w:sz="4" w:space="0" w:color="auto"/>
              <w:right w:val="single" w:sz="4" w:space="0" w:color="auto"/>
            </w:tcBorders>
            <w:shd w:val="clear" w:color="auto" w:fill="DBE5F1"/>
          </w:tcPr>
          <w:p w14:paraId="4BD304F8"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Criterio</w:t>
            </w:r>
          </w:p>
        </w:tc>
        <w:tc>
          <w:tcPr>
            <w:tcW w:w="6044" w:type="dxa"/>
            <w:tcBorders>
              <w:top w:val="single" w:sz="4" w:space="0" w:color="auto"/>
              <w:left w:val="single" w:sz="4" w:space="0" w:color="auto"/>
              <w:bottom w:val="single" w:sz="4" w:space="0" w:color="auto"/>
              <w:right w:val="single" w:sz="4" w:space="0" w:color="auto"/>
            </w:tcBorders>
            <w:shd w:val="clear" w:color="auto" w:fill="DBE5F1"/>
          </w:tcPr>
          <w:p w14:paraId="7972821F" w14:textId="77777777" w:rsidR="00AE3B92" w:rsidRPr="00AE3B92" w:rsidRDefault="00AE3B92" w:rsidP="00AE3B92">
            <w:pPr>
              <w:jc w:val="center"/>
              <w:cnfStyle w:val="000000100000" w:firstRow="0" w:lastRow="0" w:firstColumn="0" w:lastColumn="0" w:oddVBand="0" w:evenVBand="0" w:oddHBand="1" w:evenHBand="0" w:firstRowFirstColumn="0" w:firstRowLastColumn="0" w:lastRowFirstColumn="0" w:lastRowLastColumn="0"/>
              <w:rPr>
                <w:rFonts w:ascii="gobCL" w:eastAsia="Calibri" w:hAnsi="gobCL" w:cs="Arial"/>
                <w:b/>
                <w:bCs/>
                <w:sz w:val="20"/>
                <w:szCs w:val="20"/>
              </w:rPr>
            </w:pPr>
            <w:r w:rsidRPr="00AE3B92">
              <w:rPr>
                <w:rFonts w:ascii="gobCL" w:eastAsia="Calibri"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DBE5F1"/>
          </w:tcPr>
          <w:p w14:paraId="38F6E2E9"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PUNTAJE</w:t>
            </w:r>
          </w:p>
        </w:tc>
      </w:tr>
      <w:tr w:rsidR="00AE3B92" w:rsidRPr="00AE3B92" w14:paraId="414017C7" w14:textId="77777777" w:rsidTr="00D87A18">
        <w:trPr>
          <w:trHeight w:val="1411"/>
        </w:trPr>
        <w:tc>
          <w:tcPr>
            <w:cnfStyle w:val="000010000000" w:firstRow="0" w:lastRow="0" w:firstColumn="0" w:lastColumn="0" w:oddVBand="1" w:evenVBand="0" w:oddHBand="0" w:evenHBand="0" w:firstRowFirstColumn="0" w:firstRowLastColumn="0" w:lastRowFirstColumn="0" w:lastRowLastColumn="0"/>
            <w:tcW w:w="2031" w:type="dxa"/>
            <w:tcBorders>
              <w:top w:val="single" w:sz="4" w:space="0" w:color="auto"/>
              <w:left w:val="single" w:sz="4" w:space="0" w:color="auto"/>
              <w:bottom w:val="single" w:sz="4" w:space="0" w:color="auto"/>
              <w:right w:val="single" w:sz="4" w:space="0" w:color="auto"/>
            </w:tcBorders>
            <w:shd w:val="clear" w:color="auto" w:fill="FFFFFF"/>
          </w:tcPr>
          <w:p w14:paraId="3017C326" w14:textId="77777777" w:rsidR="00AE3B92" w:rsidRPr="00AE3B92" w:rsidRDefault="00AE3B92" w:rsidP="00AE3B92">
            <w:pPr>
              <w:rPr>
                <w:rFonts w:ascii="gobCL" w:eastAsia="Calibri" w:hAnsi="gobCL" w:cs="Arial"/>
                <w:b/>
                <w:bCs/>
                <w:sz w:val="20"/>
                <w:szCs w:val="20"/>
              </w:rPr>
            </w:pPr>
            <w:r w:rsidRPr="00AE3B92">
              <w:rPr>
                <w:rFonts w:ascii="gobCL" w:eastAsia="Calibri" w:hAnsi="gobCL" w:cs="Arial"/>
                <w:b/>
                <w:bCs/>
                <w:sz w:val="20"/>
                <w:szCs w:val="20"/>
              </w:rPr>
              <w:t xml:space="preserve">Muy buena descripción de la oportunidad en el mercado </w:t>
            </w:r>
          </w:p>
        </w:tc>
        <w:tc>
          <w:tcPr>
            <w:tcW w:w="6044" w:type="dxa"/>
            <w:tcBorders>
              <w:top w:val="single" w:sz="4" w:space="0" w:color="auto"/>
              <w:left w:val="single" w:sz="4" w:space="0" w:color="auto"/>
              <w:bottom w:val="single" w:sz="4" w:space="0" w:color="auto"/>
              <w:right w:val="single" w:sz="4" w:space="0" w:color="auto"/>
            </w:tcBorders>
            <w:shd w:val="clear" w:color="auto" w:fill="FFFFFF"/>
          </w:tcPr>
          <w:p w14:paraId="1AA66425" w14:textId="77777777" w:rsidR="00AE3B92" w:rsidRPr="00AE3B92" w:rsidRDefault="00AE3B92" w:rsidP="00316B24">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Times New Roman"/>
                <w:color w:val="000000"/>
                <w:sz w:val="20"/>
                <w:szCs w:val="20"/>
                <w:lang w:eastAsia="es-CL"/>
              </w:rPr>
            </w:pPr>
            <w:r w:rsidRPr="00AE3B92">
              <w:rPr>
                <w:rFonts w:ascii="gobCL" w:eastAsia="Calibri" w:hAnsi="gobCL" w:cs="Arial"/>
                <w:b/>
                <w:sz w:val="20"/>
                <w:szCs w:val="20"/>
              </w:rPr>
              <w:t>Muy buena descripción de la oportunidad colectiva de mercado:</w:t>
            </w:r>
            <w:r w:rsidRPr="00AE3B92">
              <w:rPr>
                <w:rFonts w:ascii="gobCL" w:eastAsia="Calibri" w:hAnsi="gobCL" w:cs="Arial"/>
                <w:sz w:val="20"/>
                <w:szCs w:val="20"/>
              </w:rPr>
              <w:t xml:space="preserve"> Identifica en forma clara, detallada, coherente y lógica la oportunidad de mercado a capturar (necesidades insatisfechas, potenciales consumidores, proveedores, competidores y productos/servicios a implementar, características del mercado y oportunidades de integración).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FFFFFF"/>
          </w:tcPr>
          <w:p w14:paraId="7C5CA306" w14:textId="77777777" w:rsidR="00AE3B92" w:rsidRPr="00AE3B92" w:rsidRDefault="00AE3B92" w:rsidP="00AE3B92">
            <w:pPr>
              <w:jc w:val="center"/>
              <w:rPr>
                <w:rFonts w:ascii="gobCL" w:eastAsia="Calibri" w:hAnsi="gobCL" w:cs="Arial"/>
                <w:sz w:val="20"/>
                <w:szCs w:val="20"/>
              </w:rPr>
            </w:pPr>
          </w:p>
          <w:p w14:paraId="08E7173E" w14:textId="77777777" w:rsidR="00AE3B92" w:rsidRPr="00AE3B92" w:rsidRDefault="00AE3B92" w:rsidP="00AE3B92">
            <w:pPr>
              <w:jc w:val="center"/>
              <w:rPr>
                <w:rFonts w:ascii="gobCL" w:eastAsia="Calibri" w:hAnsi="gobCL" w:cs="Arial"/>
                <w:sz w:val="20"/>
                <w:szCs w:val="20"/>
              </w:rPr>
            </w:pPr>
          </w:p>
          <w:p w14:paraId="247354F4" w14:textId="77777777" w:rsidR="00AE3B92" w:rsidRPr="00AE3B92" w:rsidRDefault="00AE3B92" w:rsidP="00AE3B92">
            <w:pPr>
              <w:jc w:val="center"/>
              <w:rPr>
                <w:rFonts w:ascii="gobCL" w:eastAsia="Calibri" w:hAnsi="gobCL" w:cs="Arial"/>
                <w:sz w:val="20"/>
                <w:szCs w:val="20"/>
              </w:rPr>
            </w:pPr>
          </w:p>
          <w:p w14:paraId="778EEDA7"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7</w:t>
            </w:r>
          </w:p>
        </w:tc>
      </w:tr>
      <w:tr w:rsidR="00AE3B92" w:rsidRPr="00AE3B92" w14:paraId="75006828" w14:textId="77777777" w:rsidTr="00D87A18">
        <w:trPr>
          <w:cnfStyle w:val="000000100000" w:firstRow="0" w:lastRow="0" w:firstColumn="0" w:lastColumn="0" w:oddVBand="0" w:evenVBand="0" w:oddHBand="1" w:evenHBand="0" w:firstRowFirstColumn="0" w:firstRowLastColumn="0" w:lastRowFirstColumn="0" w:lastRowLastColumn="0"/>
          <w:trHeight w:val="1123"/>
        </w:trPr>
        <w:tc>
          <w:tcPr>
            <w:cnfStyle w:val="000010000000" w:firstRow="0" w:lastRow="0" w:firstColumn="0" w:lastColumn="0" w:oddVBand="1" w:evenVBand="0" w:oddHBand="0" w:evenHBand="0" w:firstRowFirstColumn="0" w:firstRowLastColumn="0" w:lastRowFirstColumn="0" w:lastRowLastColumn="0"/>
            <w:tcW w:w="2031" w:type="dxa"/>
            <w:tcBorders>
              <w:top w:val="single" w:sz="4" w:space="0" w:color="auto"/>
              <w:left w:val="single" w:sz="4" w:space="0" w:color="auto"/>
              <w:bottom w:val="single" w:sz="4" w:space="0" w:color="auto"/>
              <w:right w:val="single" w:sz="4" w:space="0" w:color="auto"/>
            </w:tcBorders>
            <w:shd w:val="clear" w:color="auto" w:fill="FFFFFF"/>
          </w:tcPr>
          <w:p w14:paraId="52DD0DBA" w14:textId="77777777" w:rsidR="00AE3B92" w:rsidRPr="00AE3B92" w:rsidRDefault="00AE3B92" w:rsidP="00AE3B92">
            <w:pPr>
              <w:rPr>
                <w:rFonts w:ascii="gobCL" w:eastAsia="Calibri" w:hAnsi="gobCL" w:cs="Arial"/>
                <w:b/>
                <w:bCs/>
                <w:sz w:val="20"/>
                <w:szCs w:val="20"/>
              </w:rPr>
            </w:pPr>
            <w:r w:rsidRPr="00AE3B92">
              <w:rPr>
                <w:rFonts w:ascii="gobCL" w:eastAsia="Calibri" w:hAnsi="gobCL" w:cs="Arial"/>
                <w:b/>
                <w:bCs/>
                <w:sz w:val="20"/>
                <w:szCs w:val="20"/>
              </w:rPr>
              <w:t xml:space="preserve">Buena descripción de la oportunidad en el mercado </w:t>
            </w:r>
          </w:p>
        </w:tc>
        <w:tc>
          <w:tcPr>
            <w:tcW w:w="6044" w:type="dxa"/>
            <w:tcBorders>
              <w:top w:val="single" w:sz="4" w:space="0" w:color="auto"/>
              <w:left w:val="single" w:sz="4" w:space="0" w:color="auto"/>
              <w:bottom w:val="single" w:sz="4" w:space="0" w:color="auto"/>
              <w:right w:val="single" w:sz="4" w:space="0" w:color="auto"/>
            </w:tcBorders>
            <w:shd w:val="clear" w:color="auto" w:fill="FFFFFF"/>
          </w:tcPr>
          <w:p w14:paraId="056469A6" w14:textId="77777777" w:rsidR="00AE3B92" w:rsidRPr="00AE3B92" w:rsidRDefault="00AE3B92" w:rsidP="00316B24">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Times New Roman"/>
                <w:color w:val="000000"/>
                <w:sz w:val="20"/>
                <w:szCs w:val="20"/>
                <w:lang w:eastAsia="es-CL"/>
              </w:rPr>
            </w:pPr>
            <w:r w:rsidRPr="00AE3B92">
              <w:rPr>
                <w:rFonts w:ascii="gobCL" w:eastAsia="Calibri" w:hAnsi="gobCL" w:cs="Arial"/>
                <w:b/>
                <w:sz w:val="20"/>
                <w:szCs w:val="20"/>
              </w:rPr>
              <w:t>Buena descripción de la oportunidad de mercado:</w:t>
            </w:r>
            <w:r w:rsidRPr="00AE3B92">
              <w:rPr>
                <w:rFonts w:ascii="gobCL" w:eastAsia="Calibri" w:hAnsi="gobCL" w:cs="Arial"/>
                <w:sz w:val="20"/>
                <w:szCs w:val="20"/>
              </w:rPr>
              <w:t xml:space="preserve"> Identifica en forma coherente y lógica la oportunidad de mercado colectiva de negocio detectada y a capturar (necesidades insatisfechas, potenciales consumidores, competidores, productos/servicios a implementar, características del mercado, oportunidades de integración.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FFFFFF"/>
          </w:tcPr>
          <w:p w14:paraId="7835A6F2" w14:textId="77777777" w:rsidR="00AE3B92" w:rsidRPr="00AE3B92" w:rsidRDefault="00AE3B92" w:rsidP="00AE3B92">
            <w:pPr>
              <w:jc w:val="center"/>
              <w:rPr>
                <w:rFonts w:ascii="gobCL" w:eastAsia="Calibri" w:hAnsi="gobCL" w:cs="Arial"/>
                <w:sz w:val="20"/>
                <w:szCs w:val="20"/>
              </w:rPr>
            </w:pPr>
          </w:p>
          <w:p w14:paraId="3D52811C" w14:textId="77777777" w:rsidR="00AE3B92" w:rsidRPr="00AE3B92" w:rsidRDefault="00AE3B92" w:rsidP="00AE3B92">
            <w:pPr>
              <w:jc w:val="center"/>
              <w:rPr>
                <w:rFonts w:ascii="gobCL" w:eastAsia="Calibri" w:hAnsi="gobCL" w:cs="Arial"/>
                <w:sz w:val="20"/>
                <w:szCs w:val="20"/>
              </w:rPr>
            </w:pPr>
          </w:p>
          <w:p w14:paraId="212FD7EE" w14:textId="77777777" w:rsidR="00AE3B92" w:rsidRPr="00AE3B92" w:rsidRDefault="00AE3B92" w:rsidP="00AE3B92">
            <w:pPr>
              <w:jc w:val="center"/>
              <w:rPr>
                <w:rFonts w:ascii="gobCL" w:eastAsia="Calibri" w:hAnsi="gobCL" w:cs="Arial"/>
                <w:sz w:val="20"/>
                <w:szCs w:val="20"/>
              </w:rPr>
            </w:pPr>
          </w:p>
          <w:p w14:paraId="437B8740"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5</w:t>
            </w:r>
          </w:p>
        </w:tc>
      </w:tr>
      <w:tr w:rsidR="00AE3B92" w:rsidRPr="00AE3B92" w14:paraId="13ECC355" w14:textId="77777777" w:rsidTr="00D87A18">
        <w:trPr>
          <w:trHeight w:val="316"/>
        </w:trPr>
        <w:tc>
          <w:tcPr>
            <w:cnfStyle w:val="000010000000" w:firstRow="0" w:lastRow="0" w:firstColumn="0" w:lastColumn="0" w:oddVBand="1" w:evenVBand="0" w:oddHBand="0" w:evenHBand="0" w:firstRowFirstColumn="0" w:firstRowLastColumn="0" w:lastRowFirstColumn="0" w:lastRowLastColumn="0"/>
            <w:tcW w:w="2031" w:type="dxa"/>
            <w:tcBorders>
              <w:top w:val="single" w:sz="4" w:space="0" w:color="auto"/>
              <w:left w:val="single" w:sz="4" w:space="0" w:color="auto"/>
              <w:bottom w:val="single" w:sz="4" w:space="0" w:color="auto"/>
              <w:right w:val="single" w:sz="4" w:space="0" w:color="auto"/>
            </w:tcBorders>
            <w:shd w:val="clear" w:color="auto" w:fill="FFFFFF"/>
          </w:tcPr>
          <w:p w14:paraId="2BA8B26E" w14:textId="77777777" w:rsidR="00AE3B92" w:rsidRPr="00AE3B92" w:rsidRDefault="00AE3B92" w:rsidP="00AE3B92">
            <w:pPr>
              <w:rPr>
                <w:rFonts w:ascii="gobCL" w:eastAsia="Calibri" w:hAnsi="gobCL" w:cs="Times New Roman"/>
                <w:sz w:val="20"/>
                <w:szCs w:val="20"/>
              </w:rPr>
            </w:pPr>
            <w:r w:rsidRPr="00AE3B92">
              <w:rPr>
                <w:rFonts w:ascii="gobCL" w:eastAsia="Calibri" w:hAnsi="gobCL" w:cs="Arial"/>
                <w:b/>
                <w:bCs/>
                <w:sz w:val="20"/>
                <w:szCs w:val="20"/>
              </w:rPr>
              <w:t xml:space="preserve">Regular descripción de la oportunidad en el mercado </w:t>
            </w:r>
          </w:p>
        </w:tc>
        <w:tc>
          <w:tcPr>
            <w:tcW w:w="6044" w:type="dxa"/>
            <w:tcBorders>
              <w:top w:val="single" w:sz="4" w:space="0" w:color="auto"/>
              <w:left w:val="single" w:sz="4" w:space="0" w:color="auto"/>
              <w:bottom w:val="single" w:sz="4" w:space="0" w:color="auto"/>
              <w:right w:val="single" w:sz="4" w:space="0" w:color="auto"/>
            </w:tcBorders>
            <w:shd w:val="clear" w:color="auto" w:fill="FFFFFF"/>
          </w:tcPr>
          <w:p w14:paraId="01D1EF05" w14:textId="77777777" w:rsidR="00AE3B92" w:rsidRPr="00AE3B92" w:rsidRDefault="00AE3B92" w:rsidP="00316B24">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Arial"/>
                <w:b/>
                <w:sz w:val="20"/>
                <w:szCs w:val="20"/>
              </w:rPr>
              <w:t>Descripción regular de la oportunidad colectiva de mercado a capturar:</w:t>
            </w:r>
            <w:r w:rsidRPr="00AE3B92">
              <w:rPr>
                <w:rFonts w:ascii="gobCL" w:eastAsia="Calibri" w:hAnsi="gobCL" w:cs="Arial"/>
                <w:sz w:val="20"/>
                <w:szCs w:val="20"/>
              </w:rPr>
              <w:t xml:space="preserve"> Identifica y describe de manera regular la oportunidad colectiva de negocio (necesidades insatisfechas y potenciales consumidores, competidores y productos/servicios, características del mercado, oportunidades de integración).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FFFFFF"/>
            <w:noWrap/>
          </w:tcPr>
          <w:p w14:paraId="6DCB4A1C" w14:textId="77777777" w:rsidR="00AE3B92" w:rsidRPr="00AE3B92" w:rsidRDefault="00AE3B92" w:rsidP="00AE3B92">
            <w:pPr>
              <w:jc w:val="center"/>
              <w:rPr>
                <w:rFonts w:ascii="gobCL" w:eastAsia="Calibri" w:hAnsi="gobCL" w:cs="Arial"/>
                <w:sz w:val="20"/>
                <w:szCs w:val="20"/>
              </w:rPr>
            </w:pPr>
          </w:p>
          <w:p w14:paraId="7E504C2F" w14:textId="77777777" w:rsidR="00AE3B92" w:rsidRPr="00AE3B92" w:rsidRDefault="00AE3B92" w:rsidP="00AE3B92">
            <w:pPr>
              <w:jc w:val="center"/>
              <w:rPr>
                <w:rFonts w:ascii="gobCL" w:eastAsia="Calibri" w:hAnsi="gobCL" w:cs="Arial"/>
                <w:sz w:val="20"/>
                <w:szCs w:val="20"/>
              </w:rPr>
            </w:pPr>
          </w:p>
          <w:p w14:paraId="6987A5B3"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3</w:t>
            </w:r>
          </w:p>
        </w:tc>
      </w:tr>
      <w:tr w:rsidR="00AE3B92" w:rsidRPr="00AE3B92" w14:paraId="1F4F378A" w14:textId="77777777" w:rsidTr="00D87A18">
        <w:trPr>
          <w:cnfStyle w:val="000000100000" w:firstRow="0" w:lastRow="0" w:firstColumn="0" w:lastColumn="0" w:oddVBand="0" w:evenVBand="0" w:oddHBand="1" w:evenHBand="0" w:firstRowFirstColumn="0" w:firstRowLastColumn="0" w:lastRowFirstColumn="0" w:lastRowLastColumn="0"/>
          <w:trHeight w:val="1113"/>
        </w:trPr>
        <w:tc>
          <w:tcPr>
            <w:cnfStyle w:val="000010000000" w:firstRow="0" w:lastRow="0" w:firstColumn="0" w:lastColumn="0" w:oddVBand="1" w:evenVBand="0" w:oddHBand="0" w:evenHBand="0" w:firstRowFirstColumn="0" w:firstRowLastColumn="0" w:lastRowFirstColumn="0" w:lastRowLastColumn="0"/>
            <w:tcW w:w="2031" w:type="dxa"/>
            <w:tcBorders>
              <w:top w:val="single" w:sz="4" w:space="0" w:color="auto"/>
              <w:left w:val="single" w:sz="4" w:space="0" w:color="auto"/>
              <w:bottom w:val="single" w:sz="4" w:space="0" w:color="auto"/>
              <w:right w:val="single" w:sz="4" w:space="0" w:color="auto"/>
            </w:tcBorders>
            <w:shd w:val="clear" w:color="auto" w:fill="FFFFFF"/>
          </w:tcPr>
          <w:p w14:paraId="7D0E5EA7" w14:textId="77777777" w:rsidR="00AE3B92" w:rsidRPr="00AE3B92" w:rsidRDefault="00AE3B92" w:rsidP="00AE3B92">
            <w:pPr>
              <w:rPr>
                <w:rFonts w:ascii="gobCL" w:eastAsia="Calibri" w:hAnsi="gobCL" w:cs="Times New Roman"/>
                <w:sz w:val="20"/>
                <w:szCs w:val="20"/>
              </w:rPr>
            </w:pPr>
            <w:r w:rsidRPr="00AE3B92">
              <w:rPr>
                <w:rFonts w:ascii="gobCL" w:eastAsia="Calibri" w:hAnsi="gobCL" w:cs="Arial"/>
                <w:b/>
                <w:bCs/>
                <w:sz w:val="20"/>
                <w:szCs w:val="20"/>
              </w:rPr>
              <w:lastRenderedPageBreak/>
              <w:t xml:space="preserve">Nula descripción de la oportunidad en el mercado </w:t>
            </w:r>
          </w:p>
        </w:tc>
        <w:tc>
          <w:tcPr>
            <w:tcW w:w="6044" w:type="dxa"/>
            <w:tcBorders>
              <w:top w:val="single" w:sz="4" w:space="0" w:color="auto"/>
              <w:left w:val="single" w:sz="4" w:space="0" w:color="auto"/>
              <w:bottom w:val="single" w:sz="4" w:space="0" w:color="auto"/>
              <w:right w:val="single" w:sz="4" w:space="0" w:color="auto"/>
            </w:tcBorders>
            <w:shd w:val="clear" w:color="auto" w:fill="FFFFFF"/>
          </w:tcPr>
          <w:p w14:paraId="2B523783" w14:textId="77777777" w:rsidR="00AE3B92" w:rsidRPr="00AE3B92" w:rsidRDefault="00AE3B92" w:rsidP="00316B24">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Arial"/>
                <w:sz w:val="20"/>
                <w:szCs w:val="20"/>
              </w:rPr>
            </w:pPr>
            <w:r w:rsidRPr="00AE3B92">
              <w:rPr>
                <w:rFonts w:ascii="gobCL" w:eastAsia="Calibri" w:hAnsi="gobCL" w:cs="Arial"/>
                <w:b/>
                <w:sz w:val="20"/>
                <w:szCs w:val="20"/>
              </w:rPr>
              <w:t>No logra identificar una oportunidad colectiva de mercado a capturar:</w:t>
            </w:r>
            <w:r w:rsidRPr="00AE3B92">
              <w:rPr>
                <w:rFonts w:ascii="gobCL" w:eastAsia="Calibri" w:hAnsi="gobCL" w:cs="Arial"/>
                <w:sz w:val="20"/>
                <w:szCs w:val="20"/>
              </w:rPr>
              <w:t xml:space="preserve"> no logra identificar claramente una oportunidad real de mercado (necesidades insatisfechas, identificación de potenciales consumidores, competidores y productos/servicios a implementar, oportunidades de integración).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FFFFFF"/>
            <w:noWrap/>
          </w:tcPr>
          <w:p w14:paraId="0C286666" w14:textId="77777777" w:rsidR="00AE3B92" w:rsidRPr="00AE3B92" w:rsidRDefault="00AE3B92" w:rsidP="00AE3B92">
            <w:pPr>
              <w:jc w:val="center"/>
              <w:rPr>
                <w:rFonts w:ascii="gobCL" w:eastAsia="Calibri" w:hAnsi="gobCL" w:cs="Arial"/>
                <w:sz w:val="20"/>
                <w:szCs w:val="20"/>
              </w:rPr>
            </w:pPr>
          </w:p>
          <w:p w14:paraId="143E3AA4" w14:textId="77777777" w:rsidR="00AE3B92" w:rsidRPr="00AE3B92" w:rsidRDefault="00AE3B92" w:rsidP="00AE3B92">
            <w:pPr>
              <w:jc w:val="center"/>
              <w:rPr>
                <w:rFonts w:ascii="gobCL" w:eastAsia="Calibri" w:hAnsi="gobCL" w:cs="Arial"/>
                <w:sz w:val="20"/>
                <w:szCs w:val="20"/>
              </w:rPr>
            </w:pPr>
          </w:p>
          <w:p w14:paraId="325C705C"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1</w:t>
            </w:r>
          </w:p>
        </w:tc>
      </w:tr>
    </w:tbl>
    <w:p w14:paraId="3D1272DD" w14:textId="77777777" w:rsidR="00AE3B92" w:rsidRPr="00AE3B92" w:rsidRDefault="00AE3B92" w:rsidP="00AE3B92">
      <w:pPr>
        <w:spacing w:line="240" w:lineRule="auto"/>
        <w:ind w:left="0" w:firstLine="0"/>
        <w:jc w:val="left"/>
        <w:outlineLvl w:val="1"/>
        <w:rPr>
          <w:rFonts w:ascii="gobCL" w:eastAsia="Calibri" w:hAnsi="gobCL" w:cs="Times New Roman"/>
          <w:b/>
        </w:rPr>
      </w:pPr>
    </w:p>
    <w:p w14:paraId="07CD57F0" w14:textId="77777777" w:rsidR="00AE3B92" w:rsidRPr="00AE3B92" w:rsidRDefault="00AE3B92" w:rsidP="00AE3B92">
      <w:pPr>
        <w:spacing w:line="240" w:lineRule="auto"/>
        <w:ind w:left="0" w:firstLine="0"/>
        <w:rPr>
          <w:rFonts w:ascii="gobCL" w:eastAsia="Times New Roman" w:hAnsi="gobCL" w:cs="Arial"/>
          <w:lang w:eastAsia="es-ES"/>
        </w:rPr>
      </w:pPr>
    </w:p>
    <w:p w14:paraId="467C70E0" w14:textId="374C1B08" w:rsidR="00AE3B92" w:rsidRPr="00AE3B92" w:rsidRDefault="00AE3B92" w:rsidP="00AE3B92">
      <w:pPr>
        <w:spacing w:line="240" w:lineRule="auto"/>
        <w:ind w:left="0" w:firstLine="0"/>
        <w:jc w:val="center"/>
        <w:rPr>
          <w:rFonts w:ascii="gobCL" w:eastAsia="Calibri" w:hAnsi="gobCL" w:cs="Times New Roman"/>
          <w:b/>
        </w:rPr>
      </w:pPr>
      <w:bookmarkStart w:id="36" w:name="_Toc472680556"/>
      <w:r w:rsidRPr="00AE3B92">
        <w:rPr>
          <w:rFonts w:ascii="gobCL" w:eastAsia="Calibri" w:hAnsi="gobCL" w:cs="Times New Roman"/>
          <w:b/>
        </w:rPr>
        <w:t>ANEXO N°</w:t>
      </w:r>
      <w:bookmarkEnd w:id="36"/>
      <w:r w:rsidRPr="00AE3B92">
        <w:rPr>
          <w:rFonts w:ascii="gobCL" w:eastAsia="Calibri" w:hAnsi="gobCL" w:cs="Times New Roman"/>
          <w:b/>
        </w:rPr>
        <w:t>7</w:t>
      </w:r>
    </w:p>
    <w:p w14:paraId="2F031CA4" w14:textId="77777777" w:rsidR="00AE3B92" w:rsidRPr="00AE3B92" w:rsidRDefault="00AE3B92" w:rsidP="00AE3B92">
      <w:pPr>
        <w:spacing w:line="240" w:lineRule="auto"/>
        <w:ind w:left="0" w:firstLine="0"/>
        <w:jc w:val="center"/>
        <w:outlineLvl w:val="1"/>
        <w:rPr>
          <w:rFonts w:ascii="gobCL" w:eastAsia="Calibri" w:hAnsi="gobCL" w:cs="Times New Roman"/>
          <w:b/>
        </w:rPr>
      </w:pPr>
      <w:bookmarkStart w:id="37" w:name="_Toc472680557"/>
      <w:bookmarkStart w:id="38" w:name="_Toc472685705"/>
      <w:bookmarkStart w:id="39" w:name="_Toc472686398"/>
      <w:bookmarkStart w:id="40" w:name="_Toc73630222"/>
      <w:r w:rsidRPr="00AE3B92">
        <w:rPr>
          <w:rFonts w:ascii="gobCL" w:eastAsia="Calibri" w:hAnsi="gobCL" w:cs="Times New Roman"/>
          <w:b/>
        </w:rPr>
        <w:t>CRITERIOS DE EVALUACIÓN CER FASE DE ANÁLISIS DE FACTIBILIDAD</w:t>
      </w:r>
      <w:bookmarkEnd w:id="37"/>
      <w:bookmarkEnd w:id="38"/>
      <w:bookmarkEnd w:id="39"/>
      <w:bookmarkEnd w:id="40"/>
    </w:p>
    <w:p w14:paraId="256E7C32" w14:textId="77777777" w:rsidR="00AE3B92" w:rsidRPr="00AE3B92" w:rsidRDefault="00AE3B92" w:rsidP="00AE3B92">
      <w:pPr>
        <w:spacing w:line="240" w:lineRule="auto"/>
        <w:ind w:left="0" w:firstLine="0"/>
        <w:jc w:val="left"/>
        <w:outlineLvl w:val="1"/>
        <w:rPr>
          <w:rFonts w:ascii="gobCL" w:eastAsia="Calibri" w:hAnsi="gobCL" w:cs="Times New Roman"/>
          <w:b/>
        </w:rPr>
      </w:pPr>
    </w:p>
    <w:p w14:paraId="1A9F61FC" w14:textId="77777777" w:rsidR="00AE3B92" w:rsidRPr="00AE3B92" w:rsidRDefault="00AE3B92" w:rsidP="00AE3B92">
      <w:pPr>
        <w:spacing w:line="240" w:lineRule="auto"/>
        <w:ind w:left="0" w:firstLine="0"/>
        <w:rPr>
          <w:rFonts w:ascii="gobCL" w:eastAsia="Times New Roman" w:hAnsi="gobCL" w:cs="Times New Roman"/>
          <w:szCs w:val="24"/>
          <w:lang w:val="es-ES" w:eastAsia="es-ES"/>
        </w:rPr>
      </w:pPr>
      <w:r w:rsidRPr="00AE3B92">
        <w:rPr>
          <w:rFonts w:ascii="gobCL" w:eastAsia="Times New Roman" w:hAnsi="gobCL" w:cs="Times New Roman"/>
          <w:b/>
          <w:szCs w:val="24"/>
          <w:lang w:val="es-ES" w:eastAsia="es-ES"/>
        </w:rPr>
        <w:t>a) Potencial de la idea de negocio asociativo y el grado de conocimiento del proyecto por parte de los empresarios/as</w:t>
      </w:r>
      <w:r w:rsidRPr="00AE3B92">
        <w:rPr>
          <w:rFonts w:ascii="gobCL" w:eastAsia="Times New Roman" w:hAnsi="gobCL" w:cs="Times New Roman"/>
          <w:szCs w:val="24"/>
          <w:lang w:val="es-ES" w:eastAsia="es-ES"/>
        </w:rPr>
        <w:t xml:space="preserve"> (Ponderación 35%). </w:t>
      </w:r>
    </w:p>
    <w:p w14:paraId="6F7EAF86" w14:textId="77777777" w:rsidR="00AE3B92" w:rsidRPr="00AE3B92" w:rsidRDefault="00AE3B92" w:rsidP="00AE3B92">
      <w:pPr>
        <w:spacing w:line="240" w:lineRule="auto"/>
        <w:ind w:left="0" w:firstLine="0"/>
        <w:jc w:val="left"/>
        <w:outlineLvl w:val="1"/>
        <w:rPr>
          <w:rFonts w:ascii="gobCL" w:eastAsia="Calibri" w:hAnsi="gobCL" w:cs="Times New Roman"/>
          <w:b/>
        </w:rPr>
      </w:pPr>
    </w:p>
    <w:tbl>
      <w:tblPr>
        <w:tblStyle w:val="Cuadrculamedia3-nfasis11"/>
        <w:tblW w:w="9067" w:type="dxa"/>
        <w:tblLook w:val="0000" w:firstRow="0" w:lastRow="0" w:firstColumn="0" w:lastColumn="0" w:noHBand="0" w:noVBand="0"/>
      </w:tblPr>
      <w:tblGrid>
        <w:gridCol w:w="2504"/>
        <w:gridCol w:w="5413"/>
        <w:gridCol w:w="1150"/>
      </w:tblGrid>
      <w:tr w:rsidR="00AE3B92" w:rsidRPr="00AE3B92" w14:paraId="03CE0B3E" w14:textId="77777777" w:rsidTr="00316B24">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cPr>
          <w:p w14:paraId="6A20A39C"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CRITERIO</w:t>
            </w:r>
          </w:p>
        </w:tc>
        <w:tc>
          <w:tcPr>
            <w:tcW w:w="5544" w:type="dxa"/>
            <w:tcBorders>
              <w:top w:val="single" w:sz="4" w:space="0" w:color="auto"/>
              <w:left w:val="single" w:sz="4" w:space="0" w:color="auto"/>
              <w:bottom w:val="single" w:sz="4" w:space="0" w:color="auto"/>
              <w:right w:val="single" w:sz="4" w:space="0" w:color="auto"/>
            </w:tcBorders>
            <w:shd w:val="clear" w:color="auto" w:fill="DBE5F1"/>
          </w:tcPr>
          <w:p w14:paraId="0131824D" w14:textId="77777777" w:rsidR="00AE3B92" w:rsidRPr="00AE3B92" w:rsidRDefault="00AE3B92" w:rsidP="00AE3B92">
            <w:pPr>
              <w:jc w:val="center"/>
              <w:cnfStyle w:val="000000100000" w:firstRow="0" w:lastRow="0" w:firstColumn="0" w:lastColumn="0" w:oddVBand="0" w:evenVBand="0" w:oddHBand="1" w:evenHBand="0" w:firstRowFirstColumn="0" w:firstRowLastColumn="0" w:lastRowFirstColumn="0" w:lastRowLastColumn="0"/>
              <w:rPr>
                <w:rFonts w:ascii="gobCL" w:eastAsia="Calibri" w:hAnsi="gobCL" w:cs="Arial"/>
                <w:b/>
                <w:bCs/>
                <w:sz w:val="20"/>
                <w:szCs w:val="20"/>
              </w:rPr>
            </w:pPr>
            <w:r w:rsidRPr="00AE3B92">
              <w:rPr>
                <w:rFonts w:ascii="gobCL" w:eastAsia="Calibri"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DBE5F1"/>
          </w:tcPr>
          <w:p w14:paraId="6360634A"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PUNTAJE</w:t>
            </w:r>
          </w:p>
        </w:tc>
      </w:tr>
      <w:tr w:rsidR="00AE3B92" w:rsidRPr="00AE3B92" w14:paraId="719D7779" w14:textId="77777777" w:rsidTr="00316B24">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auto"/>
          </w:tcPr>
          <w:p w14:paraId="13F47C21" w14:textId="77777777" w:rsidR="00474826" w:rsidRDefault="00474826" w:rsidP="00AE3B92">
            <w:pPr>
              <w:rPr>
                <w:rFonts w:ascii="gobCL" w:eastAsia="Calibri" w:hAnsi="gobCL" w:cs="Arial"/>
                <w:b/>
                <w:bCs/>
                <w:sz w:val="20"/>
                <w:szCs w:val="20"/>
              </w:rPr>
            </w:pPr>
          </w:p>
          <w:p w14:paraId="60E538B8" w14:textId="77777777" w:rsidR="00474826" w:rsidRDefault="00474826" w:rsidP="00AE3B92">
            <w:pPr>
              <w:rPr>
                <w:rFonts w:ascii="gobCL" w:eastAsia="Calibri" w:hAnsi="gobCL" w:cs="Arial"/>
                <w:b/>
                <w:bCs/>
                <w:sz w:val="20"/>
                <w:szCs w:val="20"/>
              </w:rPr>
            </w:pPr>
          </w:p>
          <w:p w14:paraId="1292040C" w14:textId="2E11187D" w:rsidR="00AE3B92" w:rsidRPr="00AE3B92" w:rsidRDefault="00AE3B92" w:rsidP="00AE3B92">
            <w:pPr>
              <w:rPr>
                <w:rFonts w:ascii="gobCL" w:eastAsia="Calibri" w:hAnsi="gobCL" w:cs="Arial"/>
                <w:b/>
                <w:bCs/>
                <w:sz w:val="20"/>
                <w:szCs w:val="20"/>
              </w:rPr>
            </w:pPr>
            <w:r w:rsidRPr="00AE3B92">
              <w:rPr>
                <w:rFonts w:ascii="gobCL" w:eastAsia="Calibri" w:hAnsi="gobCL" w:cs="Arial"/>
                <w:b/>
                <w:bCs/>
                <w:sz w:val="20"/>
                <w:szCs w:val="20"/>
              </w:rPr>
              <w:t xml:space="preserve">Alto potencial de implementación </w:t>
            </w:r>
          </w:p>
        </w:tc>
        <w:tc>
          <w:tcPr>
            <w:tcW w:w="5544" w:type="dxa"/>
            <w:tcBorders>
              <w:top w:val="single" w:sz="4" w:space="0" w:color="auto"/>
              <w:left w:val="single" w:sz="4" w:space="0" w:color="auto"/>
              <w:bottom w:val="single" w:sz="4" w:space="0" w:color="auto"/>
              <w:right w:val="single" w:sz="4" w:space="0" w:color="auto"/>
            </w:tcBorders>
            <w:shd w:val="clear" w:color="auto" w:fill="auto"/>
          </w:tcPr>
          <w:p w14:paraId="06B1EE85" w14:textId="77777777" w:rsidR="00AE3B92" w:rsidRPr="00AE3B92" w:rsidRDefault="00AE3B92" w:rsidP="00474826">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 xml:space="preserve">La idea de negocio asociativo presenta fortalezas superiores a sus debilidades. Se prevé </w:t>
            </w:r>
            <w:r w:rsidRPr="00AE3B92">
              <w:rPr>
                <w:rFonts w:ascii="gobCL" w:eastAsia="Calibri" w:hAnsi="gobCL" w:cs="Arial"/>
                <w:b/>
                <w:sz w:val="20"/>
                <w:szCs w:val="20"/>
              </w:rPr>
              <w:t>una elevada probabilidad de éxito</w:t>
            </w:r>
            <w:r w:rsidRPr="00AE3B92">
              <w:rPr>
                <w:rFonts w:ascii="gobCL" w:eastAsia="Calibri" w:hAnsi="gobCL" w:cs="Arial"/>
                <w:sz w:val="20"/>
                <w:szCs w:val="20"/>
              </w:rPr>
              <w:t xml:space="preserve"> en su implementación.</w:t>
            </w:r>
          </w:p>
          <w:p w14:paraId="73181398" w14:textId="77777777" w:rsidR="00AE3B92" w:rsidRPr="00AE3B92" w:rsidRDefault="00AE3B92" w:rsidP="00474826">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Times New Roman"/>
                <w:color w:val="000000"/>
                <w:sz w:val="20"/>
                <w:szCs w:val="20"/>
                <w:lang w:eastAsia="es-CL"/>
              </w:rPr>
            </w:pPr>
            <w:r w:rsidRPr="00AE3B92">
              <w:rPr>
                <w:rFonts w:ascii="gobCL" w:eastAsia="Calibri" w:hAnsi="gobCL" w:cs="Arial"/>
                <w:sz w:val="20"/>
                <w:szCs w:val="20"/>
              </w:rPr>
              <w:t>Además no se aprecian impedimentos para el éxito de la idea de negocio asociativo,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tcPr>
          <w:p w14:paraId="7DB49FA8" w14:textId="77777777" w:rsidR="00AE3B92" w:rsidRPr="00AE3B92" w:rsidRDefault="00AE3B92" w:rsidP="00AE3B92">
            <w:pPr>
              <w:jc w:val="center"/>
              <w:rPr>
                <w:rFonts w:ascii="gobCL" w:eastAsia="Calibri" w:hAnsi="gobCL" w:cs="Arial"/>
                <w:sz w:val="20"/>
                <w:szCs w:val="20"/>
              </w:rPr>
            </w:pPr>
          </w:p>
          <w:p w14:paraId="155DF089" w14:textId="77777777" w:rsidR="00AE3B92" w:rsidRPr="00AE3B92" w:rsidRDefault="00AE3B92" w:rsidP="00AE3B92">
            <w:pPr>
              <w:jc w:val="center"/>
              <w:rPr>
                <w:rFonts w:ascii="gobCL" w:eastAsia="Calibri" w:hAnsi="gobCL" w:cs="Arial"/>
                <w:sz w:val="20"/>
                <w:szCs w:val="20"/>
              </w:rPr>
            </w:pPr>
          </w:p>
          <w:p w14:paraId="4FE17F07" w14:textId="77777777" w:rsidR="00AE3B92" w:rsidRPr="00AE3B92" w:rsidRDefault="00AE3B92" w:rsidP="00AE3B92">
            <w:pPr>
              <w:jc w:val="center"/>
              <w:rPr>
                <w:rFonts w:ascii="gobCL" w:eastAsia="Calibri" w:hAnsi="gobCL" w:cs="Arial"/>
                <w:sz w:val="20"/>
                <w:szCs w:val="20"/>
              </w:rPr>
            </w:pPr>
          </w:p>
          <w:p w14:paraId="18D2FF6B"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7</w:t>
            </w:r>
          </w:p>
        </w:tc>
      </w:tr>
      <w:tr w:rsidR="00AE3B92" w:rsidRPr="00AE3B92" w14:paraId="3C40DE4C" w14:textId="77777777" w:rsidTr="00316B24">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auto"/>
          </w:tcPr>
          <w:p w14:paraId="21B608BA" w14:textId="77777777" w:rsidR="00474826" w:rsidRDefault="00474826" w:rsidP="00AE3B92">
            <w:pPr>
              <w:rPr>
                <w:rFonts w:ascii="gobCL" w:eastAsia="Calibri" w:hAnsi="gobCL" w:cs="Arial"/>
                <w:b/>
                <w:bCs/>
                <w:sz w:val="20"/>
                <w:szCs w:val="20"/>
              </w:rPr>
            </w:pPr>
          </w:p>
          <w:p w14:paraId="166E006B" w14:textId="77777777" w:rsidR="00474826" w:rsidRDefault="00474826" w:rsidP="00AE3B92">
            <w:pPr>
              <w:rPr>
                <w:rFonts w:ascii="gobCL" w:eastAsia="Calibri" w:hAnsi="gobCL" w:cs="Arial"/>
                <w:b/>
                <w:bCs/>
                <w:sz w:val="20"/>
                <w:szCs w:val="20"/>
              </w:rPr>
            </w:pPr>
          </w:p>
          <w:p w14:paraId="40FD415C" w14:textId="1A56FE7F" w:rsidR="00AE3B92" w:rsidRPr="00AE3B92" w:rsidRDefault="00AE3B92" w:rsidP="00AE3B92">
            <w:pPr>
              <w:rPr>
                <w:rFonts w:ascii="gobCL" w:eastAsia="Calibri" w:hAnsi="gobCL" w:cs="Arial"/>
                <w:b/>
                <w:bCs/>
                <w:sz w:val="20"/>
                <w:szCs w:val="20"/>
              </w:rPr>
            </w:pPr>
            <w:r w:rsidRPr="00AE3B92">
              <w:rPr>
                <w:rFonts w:ascii="gobCL" w:eastAsia="Calibri" w:hAnsi="gobCL" w:cs="Arial"/>
                <w:b/>
                <w:bCs/>
                <w:sz w:val="20"/>
                <w:szCs w:val="20"/>
              </w:rPr>
              <w:t xml:space="preserve">Buen potencial de implementación </w:t>
            </w:r>
          </w:p>
        </w:tc>
        <w:tc>
          <w:tcPr>
            <w:tcW w:w="5544" w:type="dxa"/>
            <w:tcBorders>
              <w:top w:val="single" w:sz="4" w:space="0" w:color="auto"/>
              <w:left w:val="single" w:sz="4" w:space="0" w:color="auto"/>
              <w:bottom w:val="single" w:sz="4" w:space="0" w:color="auto"/>
              <w:right w:val="single" w:sz="4" w:space="0" w:color="auto"/>
            </w:tcBorders>
            <w:shd w:val="clear" w:color="auto" w:fill="auto"/>
          </w:tcPr>
          <w:p w14:paraId="4EC14F8C" w14:textId="77777777" w:rsidR="00AE3B92" w:rsidRPr="00AE3B92" w:rsidRDefault="00AE3B92" w:rsidP="00474826">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 xml:space="preserve">La idea de negocio asociativo presenta fortalezas superiores a sus debilidades. Se prevé </w:t>
            </w:r>
            <w:r w:rsidRPr="00AE3B92">
              <w:rPr>
                <w:rFonts w:ascii="gobCL" w:eastAsia="Calibri" w:hAnsi="gobCL" w:cs="Arial"/>
                <w:b/>
                <w:sz w:val="20"/>
                <w:szCs w:val="20"/>
              </w:rPr>
              <w:t>una cierta probabilidad de éxito</w:t>
            </w:r>
            <w:r w:rsidRPr="00AE3B92">
              <w:rPr>
                <w:rFonts w:ascii="gobCL" w:eastAsia="Calibri" w:hAnsi="gobCL" w:cs="Arial"/>
                <w:sz w:val="20"/>
                <w:szCs w:val="20"/>
              </w:rPr>
              <w:t xml:space="preserve"> en su implementación. </w:t>
            </w:r>
          </w:p>
          <w:p w14:paraId="691581A1" w14:textId="77777777" w:rsidR="00AE3B92" w:rsidRPr="00AE3B92" w:rsidRDefault="00AE3B92" w:rsidP="00474826">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Times New Roman"/>
                <w:color w:val="000000"/>
                <w:sz w:val="20"/>
                <w:szCs w:val="20"/>
                <w:lang w:eastAsia="es-CL"/>
              </w:rPr>
            </w:pPr>
            <w:r w:rsidRPr="00AE3B92">
              <w:rPr>
                <w:rFonts w:ascii="gobCL" w:eastAsia="Calibri" w:hAnsi="gobCL" w:cs="Arial"/>
                <w:sz w:val="20"/>
                <w:szCs w:val="20"/>
              </w:rPr>
              <w:t>Además no se aprecian grandes impedimentos para el éxito de la idea de negocio asociativo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tcPr>
          <w:p w14:paraId="791ADA2C" w14:textId="77777777" w:rsidR="00AE3B92" w:rsidRPr="00AE3B92" w:rsidRDefault="00AE3B92" w:rsidP="00AE3B92">
            <w:pPr>
              <w:jc w:val="center"/>
              <w:rPr>
                <w:rFonts w:ascii="gobCL" w:eastAsia="Calibri" w:hAnsi="gobCL" w:cs="Arial"/>
                <w:sz w:val="20"/>
                <w:szCs w:val="20"/>
              </w:rPr>
            </w:pPr>
          </w:p>
          <w:p w14:paraId="1630BE47" w14:textId="77777777" w:rsidR="00AE3B92" w:rsidRPr="00AE3B92" w:rsidRDefault="00AE3B92" w:rsidP="00AE3B92">
            <w:pPr>
              <w:jc w:val="center"/>
              <w:rPr>
                <w:rFonts w:ascii="gobCL" w:eastAsia="Calibri" w:hAnsi="gobCL" w:cs="Arial"/>
                <w:sz w:val="20"/>
                <w:szCs w:val="20"/>
              </w:rPr>
            </w:pPr>
          </w:p>
          <w:p w14:paraId="670059AC" w14:textId="77777777" w:rsidR="00AE3B92" w:rsidRPr="00AE3B92" w:rsidRDefault="00AE3B92" w:rsidP="00AE3B92">
            <w:pPr>
              <w:jc w:val="center"/>
              <w:rPr>
                <w:rFonts w:ascii="gobCL" w:eastAsia="Calibri" w:hAnsi="gobCL" w:cs="Arial"/>
                <w:sz w:val="20"/>
                <w:szCs w:val="20"/>
              </w:rPr>
            </w:pPr>
          </w:p>
          <w:p w14:paraId="137CF7F3"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5</w:t>
            </w:r>
          </w:p>
        </w:tc>
      </w:tr>
      <w:tr w:rsidR="00AE3B92" w:rsidRPr="00AE3B92" w14:paraId="4EA95AD8" w14:textId="77777777" w:rsidTr="00316B24">
        <w:trPr>
          <w:trHeight w:val="925"/>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auto"/>
          </w:tcPr>
          <w:p w14:paraId="1D0EF7E9" w14:textId="77777777" w:rsidR="00474826" w:rsidRDefault="00474826" w:rsidP="00AE3B92">
            <w:pPr>
              <w:rPr>
                <w:rFonts w:ascii="gobCL" w:eastAsia="Calibri" w:hAnsi="gobCL" w:cs="Arial"/>
                <w:b/>
                <w:bCs/>
                <w:sz w:val="20"/>
                <w:szCs w:val="20"/>
              </w:rPr>
            </w:pPr>
          </w:p>
          <w:p w14:paraId="5EE8199A" w14:textId="77777777" w:rsidR="00474826" w:rsidRDefault="00474826" w:rsidP="00AE3B92">
            <w:pPr>
              <w:rPr>
                <w:rFonts w:ascii="gobCL" w:eastAsia="Calibri" w:hAnsi="gobCL" w:cs="Arial"/>
                <w:b/>
                <w:bCs/>
                <w:sz w:val="20"/>
                <w:szCs w:val="20"/>
              </w:rPr>
            </w:pPr>
          </w:p>
          <w:p w14:paraId="1F9CEC38" w14:textId="1EAFF21E" w:rsidR="00AE3B92" w:rsidRPr="00AE3B92" w:rsidRDefault="00AE3B92" w:rsidP="00AE3B92">
            <w:pPr>
              <w:rPr>
                <w:rFonts w:ascii="gobCL" w:eastAsia="Calibri" w:hAnsi="gobCL" w:cs="Times New Roman"/>
                <w:sz w:val="20"/>
                <w:szCs w:val="20"/>
              </w:rPr>
            </w:pPr>
            <w:r w:rsidRPr="00AE3B92">
              <w:rPr>
                <w:rFonts w:ascii="gobCL" w:eastAsia="Calibri" w:hAnsi="gobCL" w:cs="Arial"/>
                <w:b/>
                <w:bCs/>
                <w:sz w:val="20"/>
                <w:szCs w:val="20"/>
              </w:rPr>
              <w:t xml:space="preserve">Escaso potencial de implementación </w:t>
            </w:r>
          </w:p>
        </w:tc>
        <w:tc>
          <w:tcPr>
            <w:tcW w:w="5544" w:type="dxa"/>
            <w:tcBorders>
              <w:top w:val="single" w:sz="4" w:space="0" w:color="auto"/>
              <w:left w:val="single" w:sz="4" w:space="0" w:color="auto"/>
              <w:bottom w:val="single" w:sz="4" w:space="0" w:color="auto"/>
              <w:right w:val="single" w:sz="4" w:space="0" w:color="auto"/>
            </w:tcBorders>
            <w:shd w:val="clear" w:color="auto" w:fill="auto"/>
          </w:tcPr>
          <w:p w14:paraId="621ED551" w14:textId="77777777" w:rsidR="00AE3B92" w:rsidRPr="00AE3B92" w:rsidRDefault="00AE3B92" w:rsidP="00474826">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 xml:space="preserve">La idea de negocio asociativo no presenta fortalezas ni debilidades. Se prevén </w:t>
            </w:r>
            <w:r w:rsidRPr="00AE3B92">
              <w:rPr>
                <w:rFonts w:ascii="gobCL" w:eastAsia="Calibri" w:hAnsi="gobCL" w:cs="Arial"/>
                <w:b/>
                <w:sz w:val="20"/>
                <w:szCs w:val="20"/>
              </w:rPr>
              <w:t>insuficientes probabilidades de éxito</w:t>
            </w:r>
            <w:r w:rsidRPr="00AE3B92">
              <w:rPr>
                <w:rFonts w:ascii="gobCL" w:eastAsia="Calibri" w:hAnsi="gobCL" w:cs="Arial"/>
                <w:sz w:val="20"/>
                <w:szCs w:val="20"/>
              </w:rPr>
              <w:t xml:space="preserve"> en su implementación.</w:t>
            </w:r>
          </w:p>
          <w:p w14:paraId="53EA6E60" w14:textId="77777777" w:rsidR="00AE3B92" w:rsidRPr="00AE3B92" w:rsidRDefault="00AE3B92" w:rsidP="00474826">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Además, se aprecian ciertos impedimentos para el éxito de la idea de negocio asociativo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noWrap/>
          </w:tcPr>
          <w:p w14:paraId="63992C91" w14:textId="77777777" w:rsidR="00AE3B92" w:rsidRPr="00AE3B92" w:rsidRDefault="00AE3B92" w:rsidP="00AE3B92">
            <w:pPr>
              <w:jc w:val="center"/>
              <w:rPr>
                <w:rFonts w:ascii="gobCL" w:eastAsia="Calibri" w:hAnsi="gobCL" w:cs="Arial"/>
                <w:sz w:val="20"/>
                <w:szCs w:val="20"/>
              </w:rPr>
            </w:pPr>
          </w:p>
          <w:p w14:paraId="064FB2C3" w14:textId="77777777" w:rsidR="00AE3B92" w:rsidRPr="00AE3B92" w:rsidRDefault="00AE3B92" w:rsidP="00AE3B92">
            <w:pPr>
              <w:jc w:val="center"/>
              <w:rPr>
                <w:rFonts w:ascii="gobCL" w:eastAsia="Calibri" w:hAnsi="gobCL" w:cs="Arial"/>
                <w:sz w:val="20"/>
                <w:szCs w:val="20"/>
              </w:rPr>
            </w:pPr>
          </w:p>
          <w:p w14:paraId="3A898E86" w14:textId="77777777" w:rsidR="00AE3B92" w:rsidRPr="00AE3B92" w:rsidRDefault="00AE3B92" w:rsidP="00AE3B92">
            <w:pPr>
              <w:jc w:val="center"/>
              <w:rPr>
                <w:rFonts w:ascii="gobCL" w:eastAsia="Calibri" w:hAnsi="gobCL" w:cs="Arial"/>
                <w:sz w:val="20"/>
                <w:szCs w:val="20"/>
              </w:rPr>
            </w:pPr>
          </w:p>
          <w:p w14:paraId="4A2D808C"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3</w:t>
            </w:r>
          </w:p>
        </w:tc>
      </w:tr>
      <w:tr w:rsidR="00AE3B92" w:rsidRPr="00AE3B92" w14:paraId="3648FCA0" w14:textId="77777777" w:rsidTr="00316B24">
        <w:trPr>
          <w:cnfStyle w:val="000000100000" w:firstRow="0" w:lastRow="0" w:firstColumn="0" w:lastColumn="0" w:oddVBand="0" w:evenVBand="0" w:oddHBand="1" w:evenHBand="0" w:firstRowFirstColumn="0" w:firstRowLastColumn="0" w:lastRowFirstColumn="0" w:lastRowLastColumn="0"/>
          <w:trHeight w:val="1113"/>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auto"/>
          </w:tcPr>
          <w:p w14:paraId="5D3DF72D" w14:textId="77777777" w:rsidR="00474826" w:rsidRDefault="00474826" w:rsidP="00AE3B92">
            <w:pPr>
              <w:rPr>
                <w:rFonts w:ascii="gobCL" w:eastAsia="Calibri" w:hAnsi="gobCL" w:cs="Arial"/>
                <w:b/>
                <w:bCs/>
                <w:sz w:val="20"/>
                <w:szCs w:val="20"/>
              </w:rPr>
            </w:pPr>
          </w:p>
          <w:p w14:paraId="520EDE18" w14:textId="1F280469" w:rsidR="00AE3B92" w:rsidRPr="00AE3B92" w:rsidRDefault="00AE3B92" w:rsidP="00AE3B92">
            <w:pPr>
              <w:rPr>
                <w:rFonts w:ascii="gobCL" w:eastAsia="Calibri" w:hAnsi="gobCL" w:cs="Times New Roman"/>
                <w:sz w:val="20"/>
                <w:szCs w:val="20"/>
              </w:rPr>
            </w:pPr>
            <w:r w:rsidRPr="00AE3B92">
              <w:rPr>
                <w:rFonts w:ascii="gobCL" w:eastAsia="Calibri" w:hAnsi="gobCL" w:cs="Arial"/>
                <w:b/>
                <w:bCs/>
                <w:sz w:val="20"/>
                <w:szCs w:val="20"/>
              </w:rPr>
              <w:t xml:space="preserve">Nulo potencial de implementación </w:t>
            </w:r>
          </w:p>
        </w:tc>
        <w:tc>
          <w:tcPr>
            <w:tcW w:w="5544" w:type="dxa"/>
            <w:tcBorders>
              <w:top w:val="single" w:sz="4" w:space="0" w:color="auto"/>
              <w:left w:val="single" w:sz="4" w:space="0" w:color="auto"/>
              <w:bottom w:val="single" w:sz="4" w:space="0" w:color="auto"/>
              <w:right w:val="single" w:sz="4" w:space="0" w:color="auto"/>
            </w:tcBorders>
            <w:shd w:val="clear" w:color="auto" w:fill="auto"/>
          </w:tcPr>
          <w:p w14:paraId="1F6B1F74" w14:textId="77777777" w:rsidR="00AE3B92" w:rsidRPr="00AE3B92" w:rsidRDefault="00AE3B92" w:rsidP="00474826">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La idea de negocio asociativo presenta debilidades superiores a sus fortalezas. No se prevé alguna probabilidad de éxito en su implementación.</w:t>
            </w:r>
          </w:p>
          <w:p w14:paraId="6BA26BB9" w14:textId="77777777" w:rsidR="00AE3B92" w:rsidRPr="00AE3B92" w:rsidRDefault="00AE3B92" w:rsidP="00474826">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Además se aprecian múltiples impedimentos para el éxito del proyecto dada su naturaleza y localización geográfica.</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auto"/>
            <w:noWrap/>
          </w:tcPr>
          <w:p w14:paraId="510B7617" w14:textId="77777777" w:rsidR="00AE3B92" w:rsidRPr="00AE3B92" w:rsidRDefault="00AE3B92" w:rsidP="00AE3B92">
            <w:pPr>
              <w:jc w:val="center"/>
              <w:rPr>
                <w:rFonts w:ascii="gobCL" w:eastAsia="Calibri" w:hAnsi="gobCL" w:cs="Arial"/>
                <w:sz w:val="20"/>
                <w:szCs w:val="20"/>
              </w:rPr>
            </w:pPr>
          </w:p>
          <w:p w14:paraId="00D52A44" w14:textId="77777777" w:rsidR="00AE3B92" w:rsidRPr="00AE3B92" w:rsidRDefault="00AE3B92" w:rsidP="00AE3B92">
            <w:pPr>
              <w:jc w:val="center"/>
              <w:rPr>
                <w:rFonts w:ascii="gobCL" w:eastAsia="Calibri" w:hAnsi="gobCL" w:cs="Arial"/>
                <w:sz w:val="20"/>
                <w:szCs w:val="20"/>
              </w:rPr>
            </w:pPr>
          </w:p>
          <w:p w14:paraId="0CC32AAE"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1</w:t>
            </w:r>
          </w:p>
        </w:tc>
      </w:tr>
    </w:tbl>
    <w:p w14:paraId="291059EF" w14:textId="77777777" w:rsidR="00AE3B92" w:rsidRPr="00AE3B92" w:rsidRDefault="00AE3B92" w:rsidP="00AE3B92">
      <w:pPr>
        <w:spacing w:line="240" w:lineRule="auto"/>
        <w:ind w:left="708" w:firstLine="0"/>
        <w:rPr>
          <w:rFonts w:ascii="gobCL" w:eastAsia="Times New Roman" w:hAnsi="gobCL" w:cs="Times New Roman"/>
          <w:sz w:val="24"/>
          <w:szCs w:val="24"/>
          <w:u w:val="single"/>
          <w:lang w:val="es-ES" w:eastAsia="es-ES"/>
        </w:rPr>
      </w:pPr>
    </w:p>
    <w:p w14:paraId="19609A30" w14:textId="317F13D2" w:rsidR="00D87A18" w:rsidRDefault="00D87A18" w:rsidP="00AE3B92">
      <w:pPr>
        <w:spacing w:line="240" w:lineRule="auto"/>
        <w:ind w:left="708" w:firstLine="0"/>
        <w:rPr>
          <w:rFonts w:ascii="gobCL" w:eastAsia="Times New Roman" w:hAnsi="gobCL" w:cs="Times New Roman"/>
          <w:sz w:val="24"/>
          <w:szCs w:val="24"/>
          <w:u w:val="single"/>
          <w:lang w:val="es-ES" w:eastAsia="es-ES"/>
        </w:rPr>
      </w:pPr>
    </w:p>
    <w:p w14:paraId="73282186" w14:textId="77777777" w:rsidR="00D87A18" w:rsidRPr="00AE3B92" w:rsidRDefault="00D87A18" w:rsidP="00AE3B92">
      <w:pPr>
        <w:spacing w:line="240" w:lineRule="auto"/>
        <w:ind w:left="708" w:firstLine="0"/>
        <w:rPr>
          <w:rFonts w:ascii="gobCL" w:eastAsia="Times New Roman" w:hAnsi="gobCL" w:cs="Times New Roman"/>
          <w:sz w:val="24"/>
          <w:szCs w:val="24"/>
          <w:u w:val="single"/>
          <w:lang w:val="es-ES" w:eastAsia="es-ES"/>
        </w:rPr>
      </w:pPr>
    </w:p>
    <w:p w14:paraId="69AF648B" w14:textId="77777777" w:rsidR="00AE3B92" w:rsidRPr="00AE3B92" w:rsidRDefault="00AE3B92" w:rsidP="00AE3B92">
      <w:pPr>
        <w:spacing w:line="240" w:lineRule="auto"/>
        <w:ind w:left="0" w:firstLine="0"/>
        <w:rPr>
          <w:rFonts w:ascii="gobCL" w:eastAsia="Times New Roman" w:hAnsi="gobCL" w:cs="Times New Roman"/>
          <w:szCs w:val="24"/>
          <w:lang w:val="es-ES" w:eastAsia="es-ES"/>
        </w:rPr>
      </w:pPr>
      <w:r w:rsidRPr="00AE3B92">
        <w:rPr>
          <w:rFonts w:ascii="gobCL" w:eastAsia="Times New Roman" w:hAnsi="gobCL" w:cs="Times New Roman"/>
          <w:b/>
          <w:szCs w:val="24"/>
          <w:lang w:val="es-ES" w:eastAsia="es-ES"/>
        </w:rPr>
        <w:t>b) Oportunidad en el mercado para el negocio asociativo</w:t>
      </w:r>
      <w:r w:rsidRPr="00AE3B92">
        <w:rPr>
          <w:rFonts w:ascii="gobCL" w:eastAsia="Times New Roman" w:hAnsi="gobCL" w:cs="Times New Roman"/>
          <w:szCs w:val="24"/>
          <w:lang w:val="es-ES" w:eastAsia="es-ES"/>
        </w:rPr>
        <w:t xml:space="preserve"> (Ponderación 30%):</w:t>
      </w:r>
    </w:p>
    <w:p w14:paraId="08B11020" w14:textId="77777777" w:rsidR="00AE3B92" w:rsidRPr="00AE3B92" w:rsidRDefault="00AE3B92" w:rsidP="00AE3B92">
      <w:pPr>
        <w:spacing w:line="240" w:lineRule="auto"/>
        <w:ind w:left="0" w:firstLine="0"/>
        <w:rPr>
          <w:rFonts w:ascii="gobCL" w:eastAsia="Times New Roman" w:hAnsi="gobCL" w:cs="Times New Roman"/>
          <w:sz w:val="24"/>
          <w:szCs w:val="24"/>
          <w:lang w:val="es-ES" w:eastAsia="es-ES"/>
        </w:rPr>
      </w:pPr>
    </w:p>
    <w:tbl>
      <w:tblPr>
        <w:tblStyle w:val="Cuadrculamedia3-nfasis11"/>
        <w:tblW w:w="9067" w:type="dxa"/>
        <w:tblLook w:val="0000" w:firstRow="0" w:lastRow="0" w:firstColumn="0" w:lastColumn="0" w:noHBand="0" w:noVBand="0"/>
      </w:tblPr>
      <w:tblGrid>
        <w:gridCol w:w="2455"/>
        <w:gridCol w:w="5462"/>
        <w:gridCol w:w="1150"/>
      </w:tblGrid>
      <w:tr w:rsidR="00AE3B92" w:rsidRPr="00AE3B92" w14:paraId="3A229CCE" w14:textId="77777777" w:rsidTr="00316B24">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2492" w:type="dxa"/>
            <w:tcBorders>
              <w:top w:val="single" w:sz="4" w:space="0" w:color="auto"/>
              <w:left w:val="single" w:sz="4" w:space="0" w:color="auto"/>
              <w:bottom w:val="single" w:sz="4" w:space="0" w:color="auto"/>
              <w:right w:val="single" w:sz="4" w:space="0" w:color="auto"/>
            </w:tcBorders>
            <w:shd w:val="clear" w:color="auto" w:fill="DBE5F1"/>
          </w:tcPr>
          <w:p w14:paraId="0BC4571F"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CRITERIO</w:t>
            </w:r>
          </w:p>
        </w:tc>
        <w:tc>
          <w:tcPr>
            <w:tcW w:w="5583" w:type="dxa"/>
            <w:tcBorders>
              <w:top w:val="single" w:sz="4" w:space="0" w:color="auto"/>
              <w:left w:val="single" w:sz="4" w:space="0" w:color="auto"/>
              <w:bottom w:val="single" w:sz="4" w:space="0" w:color="auto"/>
              <w:right w:val="single" w:sz="4" w:space="0" w:color="auto"/>
            </w:tcBorders>
            <w:shd w:val="clear" w:color="auto" w:fill="DBE5F1"/>
          </w:tcPr>
          <w:p w14:paraId="064EFC48" w14:textId="77777777" w:rsidR="00AE3B92" w:rsidRPr="00AE3B92" w:rsidRDefault="00AE3B92" w:rsidP="00AE3B92">
            <w:pPr>
              <w:jc w:val="center"/>
              <w:cnfStyle w:val="000000100000" w:firstRow="0" w:lastRow="0" w:firstColumn="0" w:lastColumn="0" w:oddVBand="0" w:evenVBand="0" w:oddHBand="1" w:evenHBand="0" w:firstRowFirstColumn="0" w:firstRowLastColumn="0" w:lastRowFirstColumn="0" w:lastRowLastColumn="0"/>
              <w:rPr>
                <w:rFonts w:ascii="gobCL" w:eastAsia="Calibri" w:hAnsi="gobCL" w:cs="Arial"/>
                <w:b/>
                <w:bCs/>
                <w:sz w:val="20"/>
                <w:szCs w:val="20"/>
              </w:rPr>
            </w:pPr>
            <w:r w:rsidRPr="00AE3B92">
              <w:rPr>
                <w:rFonts w:ascii="gobCL" w:eastAsia="Calibri"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DBE5F1"/>
          </w:tcPr>
          <w:p w14:paraId="1F311C97"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PUNTAJE</w:t>
            </w:r>
          </w:p>
        </w:tc>
      </w:tr>
      <w:tr w:rsidR="00AE3B92" w:rsidRPr="00AE3B92" w14:paraId="77295DE5" w14:textId="77777777" w:rsidTr="00316B24">
        <w:trPr>
          <w:trHeight w:val="1411"/>
        </w:trPr>
        <w:tc>
          <w:tcPr>
            <w:cnfStyle w:val="000010000000" w:firstRow="0" w:lastRow="0" w:firstColumn="0" w:lastColumn="0" w:oddVBand="1" w:evenVBand="0" w:oddHBand="0" w:evenHBand="0" w:firstRowFirstColumn="0" w:firstRowLastColumn="0" w:lastRowFirstColumn="0" w:lastRowLastColumn="0"/>
            <w:tcW w:w="2492" w:type="dxa"/>
            <w:tcBorders>
              <w:top w:val="single" w:sz="4" w:space="0" w:color="auto"/>
              <w:left w:val="single" w:sz="4" w:space="0" w:color="auto"/>
              <w:bottom w:val="single" w:sz="4" w:space="0" w:color="auto"/>
              <w:right w:val="single" w:sz="4" w:space="0" w:color="auto"/>
            </w:tcBorders>
            <w:shd w:val="clear" w:color="auto" w:fill="FFFFFF"/>
          </w:tcPr>
          <w:p w14:paraId="5FCF0B60" w14:textId="77777777" w:rsidR="00474826" w:rsidRDefault="00474826" w:rsidP="00AE3B92">
            <w:pPr>
              <w:rPr>
                <w:rFonts w:ascii="gobCL" w:eastAsia="Calibri" w:hAnsi="gobCL" w:cs="Arial"/>
                <w:b/>
                <w:bCs/>
                <w:sz w:val="20"/>
                <w:szCs w:val="20"/>
              </w:rPr>
            </w:pPr>
          </w:p>
          <w:p w14:paraId="649AACA8" w14:textId="77777777" w:rsidR="00474826" w:rsidRDefault="00474826" w:rsidP="00AE3B92">
            <w:pPr>
              <w:rPr>
                <w:rFonts w:ascii="gobCL" w:eastAsia="Calibri" w:hAnsi="gobCL" w:cs="Arial"/>
                <w:b/>
                <w:bCs/>
                <w:sz w:val="20"/>
                <w:szCs w:val="20"/>
              </w:rPr>
            </w:pPr>
          </w:p>
          <w:p w14:paraId="5CE65D68" w14:textId="33371E85" w:rsidR="00AE3B92" w:rsidRPr="00AE3B92" w:rsidRDefault="00AE3B92" w:rsidP="00AE3B92">
            <w:pPr>
              <w:rPr>
                <w:rFonts w:ascii="gobCL" w:eastAsia="Calibri" w:hAnsi="gobCL" w:cs="Arial"/>
                <w:b/>
                <w:bCs/>
                <w:sz w:val="20"/>
                <w:szCs w:val="20"/>
              </w:rPr>
            </w:pPr>
            <w:r w:rsidRPr="00AE3B92">
              <w:rPr>
                <w:rFonts w:ascii="gobCL" w:eastAsia="Calibri" w:hAnsi="gobCL" w:cs="Arial"/>
                <w:b/>
                <w:bCs/>
                <w:sz w:val="20"/>
                <w:szCs w:val="20"/>
              </w:rPr>
              <w:t xml:space="preserve">Muy buena descripción de la oportunidad en el mercado </w:t>
            </w:r>
          </w:p>
        </w:tc>
        <w:tc>
          <w:tcPr>
            <w:tcW w:w="5583" w:type="dxa"/>
            <w:tcBorders>
              <w:top w:val="single" w:sz="4" w:space="0" w:color="auto"/>
              <w:left w:val="single" w:sz="4" w:space="0" w:color="auto"/>
              <w:bottom w:val="single" w:sz="4" w:space="0" w:color="auto"/>
              <w:right w:val="single" w:sz="4" w:space="0" w:color="auto"/>
            </w:tcBorders>
            <w:shd w:val="clear" w:color="auto" w:fill="FFFFFF"/>
          </w:tcPr>
          <w:p w14:paraId="0C9A3F11" w14:textId="77777777" w:rsidR="00AE3B92" w:rsidRPr="00AE3B92" w:rsidRDefault="00AE3B92" w:rsidP="00474826">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Times New Roman"/>
                <w:color w:val="000000"/>
                <w:sz w:val="20"/>
                <w:szCs w:val="20"/>
                <w:lang w:eastAsia="es-CL"/>
              </w:rPr>
            </w:pPr>
            <w:r w:rsidRPr="00AE3B92">
              <w:rPr>
                <w:rFonts w:ascii="gobCL" w:eastAsia="Calibri" w:hAnsi="gobCL" w:cs="Arial"/>
                <w:b/>
                <w:sz w:val="20"/>
                <w:szCs w:val="20"/>
              </w:rPr>
              <w:t>Muy buena descripción de la oportunidad colectiva de mercado:</w:t>
            </w:r>
            <w:r w:rsidRPr="00AE3B92">
              <w:rPr>
                <w:rFonts w:ascii="gobCL" w:eastAsia="Calibri" w:hAnsi="gobCL" w:cs="Arial"/>
                <w:sz w:val="20"/>
                <w:szCs w:val="20"/>
              </w:rPr>
              <w:t xml:space="preserve"> Identifica en forma clara, detallada, coherente y lógica la oportunidad de mercado a capturar (necesidades insatisfechas, potenciales consumidores, proveedores, competidores y productos/servicios a implementar, características del mercado y oportunidades de integración).  </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cPr>
          <w:p w14:paraId="14723251" w14:textId="77777777" w:rsidR="00AE3B92" w:rsidRPr="00AE3B92" w:rsidRDefault="00AE3B92" w:rsidP="00AE3B92">
            <w:pPr>
              <w:jc w:val="center"/>
              <w:rPr>
                <w:rFonts w:ascii="gobCL" w:eastAsia="Calibri" w:hAnsi="gobCL" w:cs="Arial"/>
                <w:sz w:val="20"/>
                <w:szCs w:val="20"/>
              </w:rPr>
            </w:pPr>
          </w:p>
          <w:p w14:paraId="7C00F74F" w14:textId="77777777" w:rsidR="00AE3B92" w:rsidRPr="00AE3B92" w:rsidRDefault="00AE3B92" w:rsidP="00AE3B92">
            <w:pPr>
              <w:jc w:val="center"/>
              <w:rPr>
                <w:rFonts w:ascii="gobCL" w:eastAsia="Calibri" w:hAnsi="gobCL" w:cs="Arial"/>
                <w:sz w:val="20"/>
                <w:szCs w:val="20"/>
              </w:rPr>
            </w:pPr>
          </w:p>
          <w:p w14:paraId="4C1C8025" w14:textId="77777777" w:rsidR="00AE3B92" w:rsidRPr="00AE3B92" w:rsidRDefault="00AE3B92" w:rsidP="00AE3B92">
            <w:pPr>
              <w:jc w:val="center"/>
              <w:rPr>
                <w:rFonts w:ascii="gobCL" w:eastAsia="Calibri" w:hAnsi="gobCL" w:cs="Arial"/>
                <w:sz w:val="20"/>
                <w:szCs w:val="20"/>
              </w:rPr>
            </w:pPr>
          </w:p>
          <w:p w14:paraId="7C6CDB63"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7</w:t>
            </w:r>
          </w:p>
        </w:tc>
      </w:tr>
      <w:tr w:rsidR="00AE3B92" w:rsidRPr="00AE3B92" w14:paraId="33459D04" w14:textId="77777777" w:rsidTr="00316B24">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492" w:type="dxa"/>
            <w:tcBorders>
              <w:top w:val="single" w:sz="4" w:space="0" w:color="auto"/>
              <w:left w:val="single" w:sz="4" w:space="0" w:color="auto"/>
              <w:bottom w:val="single" w:sz="4" w:space="0" w:color="auto"/>
              <w:right w:val="single" w:sz="4" w:space="0" w:color="auto"/>
            </w:tcBorders>
            <w:shd w:val="clear" w:color="auto" w:fill="FFFFFF"/>
          </w:tcPr>
          <w:p w14:paraId="20710DE5" w14:textId="77777777" w:rsidR="00474826" w:rsidRDefault="00474826" w:rsidP="00AE3B92">
            <w:pPr>
              <w:rPr>
                <w:rFonts w:ascii="gobCL" w:eastAsia="Calibri" w:hAnsi="gobCL" w:cs="Arial"/>
                <w:b/>
                <w:bCs/>
                <w:sz w:val="20"/>
                <w:szCs w:val="20"/>
              </w:rPr>
            </w:pPr>
          </w:p>
          <w:p w14:paraId="090420FE" w14:textId="5539AB64" w:rsidR="00AE3B92" w:rsidRPr="00AE3B92" w:rsidRDefault="00AE3B92" w:rsidP="00AE3B92">
            <w:pPr>
              <w:rPr>
                <w:rFonts w:ascii="gobCL" w:eastAsia="Calibri" w:hAnsi="gobCL" w:cs="Arial"/>
                <w:b/>
                <w:bCs/>
                <w:sz w:val="20"/>
                <w:szCs w:val="20"/>
              </w:rPr>
            </w:pPr>
            <w:r w:rsidRPr="00AE3B92">
              <w:rPr>
                <w:rFonts w:ascii="gobCL" w:eastAsia="Calibri" w:hAnsi="gobCL" w:cs="Arial"/>
                <w:b/>
                <w:bCs/>
                <w:sz w:val="20"/>
                <w:szCs w:val="20"/>
              </w:rPr>
              <w:t xml:space="preserve">Buena descripción de la oportunidad en el mercado </w:t>
            </w:r>
          </w:p>
        </w:tc>
        <w:tc>
          <w:tcPr>
            <w:tcW w:w="5583" w:type="dxa"/>
            <w:tcBorders>
              <w:top w:val="single" w:sz="4" w:space="0" w:color="auto"/>
              <w:left w:val="single" w:sz="4" w:space="0" w:color="auto"/>
              <w:bottom w:val="single" w:sz="4" w:space="0" w:color="auto"/>
              <w:right w:val="single" w:sz="4" w:space="0" w:color="auto"/>
            </w:tcBorders>
            <w:shd w:val="clear" w:color="auto" w:fill="FFFFFF"/>
          </w:tcPr>
          <w:p w14:paraId="7E725B0E" w14:textId="77777777" w:rsidR="00AE3B92" w:rsidRPr="00AE3B92" w:rsidRDefault="00AE3B92" w:rsidP="00474826">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Times New Roman"/>
                <w:color w:val="000000"/>
                <w:sz w:val="20"/>
                <w:szCs w:val="20"/>
                <w:lang w:eastAsia="es-CL"/>
              </w:rPr>
            </w:pPr>
            <w:r w:rsidRPr="00AE3B92">
              <w:rPr>
                <w:rFonts w:ascii="gobCL" w:eastAsia="Calibri" w:hAnsi="gobCL" w:cs="Arial"/>
                <w:b/>
                <w:sz w:val="20"/>
                <w:szCs w:val="20"/>
              </w:rPr>
              <w:t>Buena descripción de la oportunidad de mercado:</w:t>
            </w:r>
            <w:r w:rsidRPr="00AE3B92">
              <w:rPr>
                <w:rFonts w:ascii="gobCL" w:eastAsia="Calibri" w:hAnsi="gobCL" w:cs="Arial"/>
                <w:sz w:val="20"/>
                <w:szCs w:val="20"/>
              </w:rPr>
              <w:t xml:space="preserve"> Identifica en forma coherente y lógica la oportunidad de mercado colectiva de negocio detectada y a capturar (necesidades insatisfechas, potenciales consumidores, competidores, productos/servicios a implementar, características del mercado, oportunidades de integración. </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tcPr>
          <w:p w14:paraId="041C1D6D" w14:textId="77777777" w:rsidR="00AE3B92" w:rsidRPr="00AE3B92" w:rsidRDefault="00AE3B92" w:rsidP="00AE3B92">
            <w:pPr>
              <w:jc w:val="center"/>
              <w:rPr>
                <w:rFonts w:ascii="gobCL" w:eastAsia="Calibri" w:hAnsi="gobCL" w:cs="Arial"/>
                <w:sz w:val="20"/>
                <w:szCs w:val="20"/>
              </w:rPr>
            </w:pPr>
          </w:p>
          <w:p w14:paraId="45A1A375" w14:textId="77777777" w:rsidR="00AE3B92" w:rsidRPr="00AE3B92" w:rsidRDefault="00AE3B92" w:rsidP="00AE3B92">
            <w:pPr>
              <w:jc w:val="center"/>
              <w:rPr>
                <w:rFonts w:ascii="gobCL" w:eastAsia="Calibri" w:hAnsi="gobCL" w:cs="Arial"/>
                <w:sz w:val="20"/>
                <w:szCs w:val="20"/>
              </w:rPr>
            </w:pPr>
          </w:p>
          <w:p w14:paraId="65089692" w14:textId="77777777" w:rsidR="00AE3B92" w:rsidRPr="00AE3B92" w:rsidRDefault="00AE3B92" w:rsidP="00AE3B92">
            <w:pPr>
              <w:jc w:val="center"/>
              <w:rPr>
                <w:rFonts w:ascii="gobCL" w:eastAsia="Calibri" w:hAnsi="gobCL" w:cs="Arial"/>
                <w:sz w:val="20"/>
                <w:szCs w:val="20"/>
              </w:rPr>
            </w:pPr>
          </w:p>
          <w:p w14:paraId="15853B6E"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5</w:t>
            </w:r>
          </w:p>
        </w:tc>
      </w:tr>
      <w:tr w:rsidR="00AE3B92" w:rsidRPr="00AE3B92" w14:paraId="2060E70E" w14:textId="77777777" w:rsidTr="00316B24">
        <w:trPr>
          <w:trHeight w:val="925"/>
        </w:trPr>
        <w:tc>
          <w:tcPr>
            <w:cnfStyle w:val="000010000000" w:firstRow="0" w:lastRow="0" w:firstColumn="0" w:lastColumn="0" w:oddVBand="1" w:evenVBand="0" w:oddHBand="0" w:evenHBand="0" w:firstRowFirstColumn="0" w:firstRowLastColumn="0" w:lastRowFirstColumn="0" w:lastRowLastColumn="0"/>
            <w:tcW w:w="2492" w:type="dxa"/>
            <w:tcBorders>
              <w:top w:val="single" w:sz="4" w:space="0" w:color="auto"/>
              <w:left w:val="single" w:sz="4" w:space="0" w:color="auto"/>
              <w:bottom w:val="single" w:sz="4" w:space="0" w:color="auto"/>
              <w:right w:val="single" w:sz="4" w:space="0" w:color="auto"/>
            </w:tcBorders>
            <w:shd w:val="clear" w:color="auto" w:fill="FFFFFF"/>
          </w:tcPr>
          <w:p w14:paraId="3B3BA3C2" w14:textId="77777777" w:rsidR="00474826" w:rsidRDefault="00474826" w:rsidP="00AE3B92">
            <w:pPr>
              <w:rPr>
                <w:rFonts w:ascii="gobCL" w:eastAsia="Calibri" w:hAnsi="gobCL" w:cs="Arial"/>
                <w:b/>
                <w:bCs/>
                <w:sz w:val="20"/>
                <w:szCs w:val="20"/>
              </w:rPr>
            </w:pPr>
          </w:p>
          <w:p w14:paraId="10A562D2" w14:textId="05341CA5" w:rsidR="00AE3B92" w:rsidRPr="00AE3B92" w:rsidRDefault="00AE3B92" w:rsidP="00AE3B92">
            <w:pPr>
              <w:rPr>
                <w:rFonts w:ascii="gobCL" w:eastAsia="Calibri" w:hAnsi="gobCL" w:cs="Times New Roman"/>
                <w:sz w:val="20"/>
                <w:szCs w:val="20"/>
              </w:rPr>
            </w:pPr>
            <w:r w:rsidRPr="00AE3B92">
              <w:rPr>
                <w:rFonts w:ascii="gobCL" w:eastAsia="Calibri" w:hAnsi="gobCL" w:cs="Arial"/>
                <w:b/>
                <w:bCs/>
                <w:sz w:val="20"/>
                <w:szCs w:val="20"/>
              </w:rPr>
              <w:t xml:space="preserve">Regular descripción de la oportunidad en el mercado </w:t>
            </w:r>
          </w:p>
        </w:tc>
        <w:tc>
          <w:tcPr>
            <w:tcW w:w="5583" w:type="dxa"/>
            <w:tcBorders>
              <w:top w:val="single" w:sz="4" w:space="0" w:color="auto"/>
              <w:left w:val="single" w:sz="4" w:space="0" w:color="auto"/>
              <w:bottom w:val="single" w:sz="4" w:space="0" w:color="auto"/>
              <w:right w:val="single" w:sz="4" w:space="0" w:color="auto"/>
            </w:tcBorders>
            <w:shd w:val="clear" w:color="auto" w:fill="FFFFFF"/>
          </w:tcPr>
          <w:p w14:paraId="33CCC6E4" w14:textId="77777777" w:rsidR="00AE3B92" w:rsidRPr="00AE3B92" w:rsidRDefault="00AE3B92" w:rsidP="00474826">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Arial"/>
                <w:b/>
                <w:sz w:val="20"/>
                <w:szCs w:val="20"/>
              </w:rPr>
              <w:t>Descripción regular de la oportunidad colectiva de mercado a capturar:</w:t>
            </w:r>
            <w:r w:rsidRPr="00AE3B92">
              <w:rPr>
                <w:rFonts w:ascii="gobCL" w:eastAsia="Calibri" w:hAnsi="gobCL" w:cs="Arial"/>
                <w:sz w:val="20"/>
                <w:szCs w:val="20"/>
              </w:rPr>
              <w:t xml:space="preserve"> Identifica y describe de manera regular la oportunidad colectiva de negocio (necesidades insatisfechas y potenciales consumidores, competidores y productos/servicios, características del mercado, oportunidades de integración). </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noWrap/>
          </w:tcPr>
          <w:p w14:paraId="51F6DFEF" w14:textId="77777777" w:rsidR="00AE3B92" w:rsidRPr="00AE3B92" w:rsidRDefault="00AE3B92" w:rsidP="00AE3B92">
            <w:pPr>
              <w:jc w:val="center"/>
              <w:rPr>
                <w:rFonts w:ascii="gobCL" w:eastAsia="Calibri" w:hAnsi="gobCL" w:cs="Arial"/>
                <w:sz w:val="20"/>
                <w:szCs w:val="20"/>
              </w:rPr>
            </w:pPr>
          </w:p>
          <w:p w14:paraId="06F9BC21" w14:textId="77777777" w:rsidR="00AE3B92" w:rsidRPr="00AE3B92" w:rsidRDefault="00AE3B92" w:rsidP="00AE3B92">
            <w:pPr>
              <w:jc w:val="center"/>
              <w:rPr>
                <w:rFonts w:ascii="gobCL" w:eastAsia="Calibri" w:hAnsi="gobCL" w:cs="Arial"/>
                <w:sz w:val="20"/>
                <w:szCs w:val="20"/>
              </w:rPr>
            </w:pPr>
          </w:p>
          <w:p w14:paraId="35B2EB79" w14:textId="77777777" w:rsidR="00AE3B92" w:rsidRPr="00AE3B92" w:rsidRDefault="00AE3B92" w:rsidP="00AE3B92">
            <w:pPr>
              <w:jc w:val="center"/>
              <w:rPr>
                <w:rFonts w:ascii="gobCL" w:eastAsia="Calibri" w:hAnsi="gobCL" w:cs="Arial"/>
                <w:sz w:val="20"/>
                <w:szCs w:val="20"/>
              </w:rPr>
            </w:pPr>
          </w:p>
          <w:p w14:paraId="2C003E40"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3</w:t>
            </w:r>
          </w:p>
        </w:tc>
      </w:tr>
      <w:tr w:rsidR="00AE3B92" w:rsidRPr="00AE3B92" w14:paraId="70229E27" w14:textId="77777777" w:rsidTr="00316B24">
        <w:trPr>
          <w:cnfStyle w:val="000000100000" w:firstRow="0" w:lastRow="0" w:firstColumn="0" w:lastColumn="0" w:oddVBand="0" w:evenVBand="0" w:oddHBand="1" w:evenHBand="0" w:firstRowFirstColumn="0" w:firstRowLastColumn="0" w:lastRowFirstColumn="0" w:lastRowLastColumn="0"/>
          <w:trHeight w:val="1113"/>
        </w:trPr>
        <w:tc>
          <w:tcPr>
            <w:cnfStyle w:val="000010000000" w:firstRow="0" w:lastRow="0" w:firstColumn="0" w:lastColumn="0" w:oddVBand="1" w:evenVBand="0" w:oddHBand="0" w:evenHBand="0" w:firstRowFirstColumn="0" w:firstRowLastColumn="0" w:lastRowFirstColumn="0" w:lastRowLastColumn="0"/>
            <w:tcW w:w="2492" w:type="dxa"/>
            <w:tcBorders>
              <w:top w:val="single" w:sz="4" w:space="0" w:color="auto"/>
              <w:left w:val="single" w:sz="4" w:space="0" w:color="auto"/>
              <w:bottom w:val="single" w:sz="4" w:space="0" w:color="auto"/>
              <w:right w:val="single" w:sz="4" w:space="0" w:color="auto"/>
            </w:tcBorders>
            <w:shd w:val="clear" w:color="auto" w:fill="FFFFFF"/>
          </w:tcPr>
          <w:p w14:paraId="1E7853DF" w14:textId="77777777" w:rsidR="00474826" w:rsidRDefault="00474826" w:rsidP="00AE3B92">
            <w:pPr>
              <w:rPr>
                <w:rFonts w:ascii="gobCL" w:eastAsia="Calibri" w:hAnsi="gobCL" w:cs="Arial"/>
                <w:b/>
                <w:bCs/>
                <w:sz w:val="20"/>
                <w:szCs w:val="20"/>
              </w:rPr>
            </w:pPr>
          </w:p>
          <w:p w14:paraId="408CDAB4" w14:textId="7F19DE76" w:rsidR="00AE3B92" w:rsidRPr="00AE3B92" w:rsidRDefault="00AE3B92" w:rsidP="00AE3B92">
            <w:pPr>
              <w:rPr>
                <w:rFonts w:ascii="gobCL" w:eastAsia="Calibri" w:hAnsi="gobCL" w:cs="Times New Roman"/>
                <w:sz w:val="20"/>
                <w:szCs w:val="20"/>
              </w:rPr>
            </w:pPr>
            <w:r w:rsidRPr="00AE3B92">
              <w:rPr>
                <w:rFonts w:ascii="gobCL" w:eastAsia="Calibri" w:hAnsi="gobCL" w:cs="Arial"/>
                <w:b/>
                <w:bCs/>
                <w:sz w:val="20"/>
                <w:szCs w:val="20"/>
              </w:rPr>
              <w:t xml:space="preserve">Nula descripción de la oportunidad en el mercado </w:t>
            </w:r>
          </w:p>
        </w:tc>
        <w:tc>
          <w:tcPr>
            <w:tcW w:w="5583" w:type="dxa"/>
            <w:tcBorders>
              <w:top w:val="single" w:sz="4" w:space="0" w:color="auto"/>
              <w:left w:val="single" w:sz="4" w:space="0" w:color="auto"/>
              <w:bottom w:val="single" w:sz="4" w:space="0" w:color="auto"/>
              <w:right w:val="single" w:sz="4" w:space="0" w:color="auto"/>
            </w:tcBorders>
            <w:shd w:val="clear" w:color="auto" w:fill="FFFFFF"/>
          </w:tcPr>
          <w:p w14:paraId="76AF0454" w14:textId="77777777" w:rsidR="00AE3B92" w:rsidRPr="00AE3B92" w:rsidRDefault="00AE3B92" w:rsidP="00474826">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Arial"/>
                <w:sz w:val="20"/>
                <w:szCs w:val="20"/>
              </w:rPr>
            </w:pPr>
            <w:r w:rsidRPr="00AE3B92">
              <w:rPr>
                <w:rFonts w:ascii="gobCL" w:eastAsia="Calibri" w:hAnsi="gobCL" w:cs="Arial"/>
                <w:b/>
                <w:sz w:val="20"/>
                <w:szCs w:val="20"/>
              </w:rPr>
              <w:t>No logra identificar una oportunidad colectiva de mercado a capturar:</w:t>
            </w:r>
            <w:r w:rsidRPr="00AE3B92">
              <w:rPr>
                <w:rFonts w:ascii="gobCL" w:eastAsia="Calibri" w:hAnsi="gobCL" w:cs="Arial"/>
                <w:sz w:val="20"/>
                <w:szCs w:val="20"/>
              </w:rPr>
              <w:t xml:space="preserve"> no logra identificar claramente una oportunidad real de mercado (necesidades insatisfechas, identificación de potenciales consumidores, competidores y productos/servicios a implementar, oportunidades de integración). </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shd w:val="clear" w:color="auto" w:fill="FFFFFF"/>
            <w:noWrap/>
          </w:tcPr>
          <w:p w14:paraId="3345FBA9" w14:textId="77777777" w:rsidR="00AE3B92" w:rsidRPr="00AE3B92" w:rsidRDefault="00AE3B92" w:rsidP="00AE3B92">
            <w:pPr>
              <w:jc w:val="center"/>
              <w:rPr>
                <w:rFonts w:ascii="gobCL" w:eastAsia="Calibri" w:hAnsi="gobCL" w:cs="Arial"/>
                <w:sz w:val="20"/>
                <w:szCs w:val="20"/>
              </w:rPr>
            </w:pPr>
          </w:p>
          <w:p w14:paraId="1ED440AA" w14:textId="77777777" w:rsidR="00AE3B92" w:rsidRPr="00AE3B92" w:rsidRDefault="00AE3B92" w:rsidP="00AE3B92">
            <w:pPr>
              <w:jc w:val="center"/>
              <w:rPr>
                <w:rFonts w:ascii="gobCL" w:eastAsia="Calibri" w:hAnsi="gobCL" w:cs="Arial"/>
                <w:sz w:val="20"/>
                <w:szCs w:val="20"/>
              </w:rPr>
            </w:pPr>
          </w:p>
          <w:p w14:paraId="4FC16B0F" w14:textId="77777777" w:rsidR="00AE3B92" w:rsidRPr="00AE3B92" w:rsidRDefault="00AE3B92" w:rsidP="00AE3B92">
            <w:pPr>
              <w:jc w:val="center"/>
              <w:rPr>
                <w:rFonts w:ascii="gobCL" w:eastAsia="Calibri" w:hAnsi="gobCL" w:cs="Arial"/>
                <w:sz w:val="20"/>
                <w:szCs w:val="20"/>
              </w:rPr>
            </w:pPr>
          </w:p>
          <w:p w14:paraId="4A350C38"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1</w:t>
            </w:r>
          </w:p>
        </w:tc>
      </w:tr>
    </w:tbl>
    <w:p w14:paraId="7B1A27E3" w14:textId="77777777" w:rsidR="00AE3B92" w:rsidRPr="00AE3B92" w:rsidRDefault="00AE3B92" w:rsidP="00AE3B92">
      <w:pPr>
        <w:spacing w:line="240" w:lineRule="auto"/>
        <w:ind w:left="708" w:firstLine="0"/>
        <w:rPr>
          <w:rFonts w:ascii="gobCL" w:eastAsia="Times New Roman" w:hAnsi="gobCL" w:cs="Times New Roman"/>
          <w:sz w:val="24"/>
          <w:szCs w:val="24"/>
          <w:u w:val="single"/>
          <w:lang w:val="es-ES" w:eastAsia="es-ES"/>
        </w:rPr>
      </w:pPr>
    </w:p>
    <w:p w14:paraId="35793B0F" w14:textId="77777777" w:rsidR="00AE3B92" w:rsidRPr="00AE3B92" w:rsidRDefault="00AE3B92" w:rsidP="00AE3B92">
      <w:pPr>
        <w:spacing w:line="240" w:lineRule="auto"/>
        <w:ind w:left="0" w:firstLine="0"/>
        <w:rPr>
          <w:rFonts w:ascii="gobCL" w:eastAsia="Times New Roman" w:hAnsi="gobCL" w:cs="Times New Roman"/>
          <w:sz w:val="24"/>
          <w:szCs w:val="24"/>
          <w:lang w:val="es-ES" w:eastAsia="es-ES"/>
        </w:rPr>
      </w:pPr>
      <w:r w:rsidRPr="00AE3B92">
        <w:rPr>
          <w:rFonts w:ascii="gobCL" w:eastAsia="Times New Roman" w:hAnsi="gobCL" w:cs="Times New Roman"/>
          <w:b/>
          <w:szCs w:val="24"/>
          <w:lang w:val="es-ES" w:eastAsia="es-ES"/>
        </w:rPr>
        <w:t>c) Grado de asociatividad entre los empresarios del grupo o cooperativa</w:t>
      </w:r>
      <w:r w:rsidRPr="00AE3B92">
        <w:rPr>
          <w:rFonts w:ascii="gobCL" w:eastAsia="Times New Roman" w:hAnsi="gobCL" w:cs="Times New Roman"/>
          <w:szCs w:val="24"/>
          <w:lang w:val="es-ES" w:eastAsia="es-ES"/>
        </w:rPr>
        <w:t xml:space="preserve"> (Ponderación 35%)</w:t>
      </w:r>
    </w:p>
    <w:p w14:paraId="06DB7137" w14:textId="77777777" w:rsidR="00AE3B92" w:rsidRPr="00AE3B92" w:rsidRDefault="00AE3B92" w:rsidP="00AE3B92">
      <w:pPr>
        <w:spacing w:line="240" w:lineRule="auto"/>
        <w:ind w:left="0" w:firstLine="0"/>
        <w:rPr>
          <w:rFonts w:ascii="gobCL" w:eastAsia="Times New Roman" w:hAnsi="gobCL" w:cs="Times New Roman"/>
          <w:sz w:val="24"/>
          <w:szCs w:val="24"/>
          <w:lang w:val="es-ES" w:eastAsia="es-ES"/>
        </w:rPr>
      </w:pPr>
    </w:p>
    <w:tbl>
      <w:tblPr>
        <w:tblStyle w:val="Cuadrculamedia3-nfasis11"/>
        <w:tblW w:w="9209" w:type="dxa"/>
        <w:tblLook w:val="0000" w:firstRow="0" w:lastRow="0" w:firstColumn="0" w:lastColumn="0" w:noHBand="0" w:noVBand="0"/>
      </w:tblPr>
      <w:tblGrid>
        <w:gridCol w:w="2527"/>
        <w:gridCol w:w="5532"/>
        <w:gridCol w:w="1150"/>
      </w:tblGrid>
      <w:tr w:rsidR="00AE3B92" w:rsidRPr="00AE3B92" w14:paraId="32213B76" w14:textId="77777777" w:rsidTr="00316B24">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cPr>
          <w:p w14:paraId="2B92F863"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CRITERIO</w:t>
            </w:r>
          </w:p>
        </w:tc>
        <w:tc>
          <w:tcPr>
            <w:tcW w:w="5544" w:type="dxa"/>
            <w:tcBorders>
              <w:top w:val="single" w:sz="4" w:space="0" w:color="auto"/>
              <w:left w:val="single" w:sz="4" w:space="0" w:color="auto"/>
              <w:bottom w:val="single" w:sz="4" w:space="0" w:color="auto"/>
              <w:right w:val="single" w:sz="4" w:space="0" w:color="auto"/>
            </w:tcBorders>
            <w:shd w:val="clear" w:color="auto" w:fill="DBE5F1"/>
          </w:tcPr>
          <w:p w14:paraId="404FCAA7" w14:textId="77777777" w:rsidR="00AE3B92" w:rsidRPr="00AE3B92" w:rsidRDefault="00AE3B92" w:rsidP="00AE3B92">
            <w:pPr>
              <w:jc w:val="center"/>
              <w:cnfStyle w:val="000000100000" w:firstRow="0" w:lastRow="0" w:firstColumn="0" w:lastColumn="0" w:oddVBand="0" w:evenVBand="0" w:oddHBand="1" w:evenHBand="0" w:firstRowFirstColumn="0" w:firstRowLastColumn="0" w:lastRowFirstColumn="0" w:lastRowLastColumn="0"/>
              <w:rPr>
                <w:rFonts w:ascii="gobCL" w:eastAsia="Calibri" w:hAnsi="gobCL" w:cs="Arial"/>
                <w:b/>
                <w:bCs/>
                <w:sz w:val="20"/>
                <w:szCs w:val="20"/>
              </w:rPr>
            </w:pPr>
            <w:r w:rsidRPr="00AE3B92">
              <w:rPr>
                <w:rFonts w:ascii="gobCL" w:eastAsia="Calibri"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DBE5F1"/>
          </w:tcPr>
          <w:p w14:paraId="501E3698"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PUNTAJE</w:t>
            </w:r>
          </w:p>
        </w:tc>
      </w:tr>
      <w:tr w:rsidR="00AE3B92" w:rsidRPr="00AE3B92" w14:paraId="14AF99CB" w14:textId="77777777" w:rsidTr="00316B24">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5763AF6A" w14:textId="77777777" w:rsidR="00474826" w:rsidRDefault="00474826" w:rsidP="00AE3B92">
            <w:pPr>
              <w:rPr>
                <w:rFonts w:ascii="gobCL" w:eastAsia="Calibri" w:hAnsi="gobCL" w:cs="Arial"/>
                <w:b/>
                <w:bCs/>
                <w:sz w:val="20"/>
                <w:szCs w:val="20"/>
              </w:rPr>
            </w:pPr>
          </w:p>
          <w:p w14:paraId="7E3B89BF" w14:textId="77777777" w:rsidR="00474826" w:rsidRDefault="00474826" w:rsidP="00AE3B92">
            <w:pPr>
              <w:rPr>
                <w:rFonts w:ascii="gobCL" w:eastAsia="Calibri" w:hAnsi="gobCL" w:cs="Arial"/>
                <w:b/>
                <w:bCs/>
                <w:sz w:val="20"/>
                <w:szCs w:val="20"/>
              </w:rPr>
            </w:pPr>
          </w:p>
          <w:p w14:paraId="3FF2FA54" w14:textId="320B8008" w:rsidR="00AE3B92" w:rsidRPr="00AE3B92" w:rsidRDefault="00AE3B92" w:rsidP="00AE3B92">
            <w:pPr>
              <w:rPr>
                <w:rFonts w:ascii="gobCL" w:eastAsia="Calibri" w:hAnsi="gobCL" w:cs="Arial"/>
                <w:b/>
                <w:bCs/>
                <w:sz w:val="20"/>
                <w:szCs w:val="20"/>
              </w:rPr>
            </w:pPr>
            <w:r w:rsidRPr="00AE3B92">
              <w:rPr>
                <w:rFonts w:ascii="gobCL" w:eastAsia="Calibri" w:hAnsi="gobCL" w:cs="Arial"/>
                <w:b/>
                <w:bCs/>
                <w:sz w:val="20"/>
                <w:szCs w:val="20"/>
              </w:rPr>
              <w:t xml:space="preserve">Alto grado de asociatividad </w:t>
            </w:r>
          </w:p>
        </w:tc>
        <w:tc>
          <w:tcPr>
            <w:tcW w:w="5544" w:type="dxa"/>
            <w:tcBorders>
              <w:top w:val="single" w:sz="4" w:space="0" w:color="auto"/>
              <w:left w:val="single" w:sz="4" w:space="0" w:color="auto"/>
              <w:bottom w:val="single" w:sz="4" w:space="0" w:color="auto"/>
              <w:right w:val="single" w:sz="4" w:space="0" w:color="auto"/>
            </w:tcBorders>
            <w:shd w:val="clear" w:color="auto" w:fill="FFFFFF"/>
          </w:tcPr>
          <w:p w14:paraId="677A47E6" w14:textId="77777777" w:rsidR="00AE3B92" w:rsidRPr="00AE3B92" w:rsidRDefault="00AE3B92" w:rsidP="00474826">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Times New Roman"/>
                <w:color w:val="000000"/>
                <w:sz w:val="20"/>
                <w:szCs w:val="20"/>
                <w:lang w:eastAsia="es-CL"/>
              </w:rPr>
            </w:pPr>
            <w:r w:rsidRPr="00AE3B92">
              <w:rPr>
                <w:rFonts w:ascii="gobCL" w:eastAsia="Calibri" w:hAnsi="gobCL" w:cs="Arial"/>
                <w:b/>
                <w:sz w:val="20"/>
                <w:szCs w:val="20"/>
              </w:rPr>
              <w:t xml:space="preserve">Muy buena descripción del grado de asociatividad del grupo de empresas/cooperativa: </w:t>
            </w:r>
            <w:r w:rsidRPr="00AE3B92">
              <w:rPr>
                <w:rFonts w:ascii="gobCL" w:eastAsia="Calibri" w:hAnsi="gobCL" w:cs="Arial"/>
                <w:sz w:val="20"/>
                <w:szCs w:val="20"/>
              </w:rPr>
              <w:t xml:space="preserve">se percibe un alto grado de complementariedad en términos del/los rubro/s de las empresas o cooperativas; existe un objetivo común claramente identificable y la voluntad de hacer esfuerzos de manera conjunta para el cumplimiento de los objetivos de la idea de negocio asociativo.   </w:t>
            </w:r>
            <w:r w:rsidRPr="00AE3B92">
              <w:rPr>
                <w:rFonts w:ascii="gobCL" w:eastAsia="Calibri"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FFFFFF"/>
          </w:tcPr>
          <w:p w14:paraId="59252529" w14:textId="77777777" w:rsidR="00AE3B92" w:rsidRPr="00AE3B92" w:rsidRDefault="00AE3B92" w:rsidP="00AE3B92">
            <w:pPr>
              <w:jc w:val="center"/>
              <w:rPr>
                <w:rFonts w:ascii="gobCL" w:eastAsia="Calibri" w:hAnsi="gobCL" w:cs="Arial"/>
                <w:sz w:val="20"/>
                <w:szCs w:val="20"/>
              </w:rPr>
            </w:pPr>
          </w:p>
          <w:p w14:paraId="010F713C" w14:textId="77777777" w:rsidR="00AE3B92" w:rsidRPr="00AE3B92" w:rsidRDefault="00AE3B92" w:rsidP="00AE3B92">
            <w:pPr>
              <w:jc w:val="center"/>
              <w:rPr>
                <w:rFonts w:ascii="gobCL" w:eastAsia="Calibri" w:hAnsi="gobCL" w:cs="Arial"/>
                <w:sz w:val="20"/>
                <w:szCs w:val="20"/>
              </w:rPr>
            </w:pPr>
          </w:p>
          <w:p w14:paraId="4877CE62" w14:textId="77777777" w:rsidR="00AE3B92" w:rsidRPr="00AE3B92" w:rsidRDefault="00AE3B92" w:rsidP="00AE3B92">
            <w:pPr>
              <w:jc w:val="center"/>
              <w:rPr>
                <w:rFonts w:ascii="gobCL" w:eastAsia="Calibri" w:hAnsi="gobCL" w:cs="Arial"/>
                <w:sz w:val="20"/>
                <w:szCs w:val="20"/>
              </w:rPr>
            </w:pPr>
          </w:p>
          <w:p w14:paraId="3735594C"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7</w:t>
            </w:r>
          </w:p>
        </w:tc>
      </w:tr>
      <w:tr w:rsidR="00AE3B92" w:rsidRPr="00AE3B92" w14:paraId="21A18C2D" w14:textId="77777777" w:rsidTr="00316B24">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48D1117C" w14:textId="77777777" w:rsidR="00474826" w:rsidRDefault="00474826" w:rsidP="00AE3B92">
            <w:pPr>
              <w:rPr>
                <w:rFonts w:ascii="gobCL" w:eastAsia="Calibri" w:hAnsi="gobCL" w:cs="Arial"/>
                <w:b/>
                <w:bCs/>
                <w:sz w:val="20"/>
                <w:szCs w:val="20"/>
              </w:rPr>
            </w:pPr>
          </w:p>
          <w:p w14:paraId="344E2758" w14:textId="77777777" w:rsidR="00474826" w:rsidRDefault="00474826" w:rsidP="00AE3B92">
            <w:pPr>
              <w:rPr>
                <w:rFonts w:ascii="gobCL" w:eastAsia="Calibri" w:hAnsi="gobCL" w:cs="Arial"/>
                <w:b/>
                <w:bCs/>
                <w:sz w:val="20"/>
                <w:szCs w:val="20"/>
              </w:rPr>
            </w:pPr>
          </w:p>
          <w:p w14:paraId="2FABCAC7" w14:textId="3263A8C4" w:rsidR="00AE3B92" w:rsidRPr="00AE3B92" w:rsidRDefault="00AE3B92" w:rsidP="00AE3B92">
            <w:pPr>
              <w:rPr>
                <w:rFonts w:ascii="gobCL" w:eastAsia="Calibri" w:hAnsi="gobCL" w:cs="Arial"/>
                <w:b/>
                <w:bCs/>
                <w:sz w:val="20"/>
                <w:szCs w:val="20"/>
              </w:rPr>
            </w:pPr>
            <w:r w:rsidRPr="00AE3B92">
              <w:rPr>
                <w:rFonts w:ascii="gobCL" w:eastAsia="Calibri" w:hAnsi="gobCL" w:cs="Arial"/>
                <w:b/>
                <w:bCs/>
                <w:sz w:val="20"/>
                <w:szCs w:val="20"/>
              </w:rPr>
              <w:t xml:space="preserve">Buen grado de asociatividad </w:t>
            </w:r>
          </w:p>
        </w:tc>
        <w:tc>
          <w:tcPr>
            <w:tcW w:w="5544" w:type="dxa"/>
            <w:tcBorders>
              <w:top w:val="single" w:sz="4" w:space="0" w:color="auto"/>
              <w:left w:val="single" w:sz="4" w:space="0" w:color="auto"/>
              <w:bottom w:val="single" w:sz="4" w:space="0" w:color="auto"/>
              <w:right w:val="single" w:sz="4" w:space="0" w:color="auto"/>
            </w:tcBorders>
            <w:shd w:val="clear" w:color="auto" w:fill="FFFFFF"/>
          </w:tcPr>
          <w:p w14:paraId="6C8EF973" w14:textId="7F925AA8" w:rsidR="00AE3B92" w:rsidRPr="00AE3B92" w:rsidRDefault="00AE3B92" w:rsidP="00474826">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Times New Roman"/>
                <w:color w:val="000000"/>
                <w:sz w:val="20"/>
                <w:szCs w:val="20"/>
                <w:lang w:eastAsia="es-CL"/>
              </w:rPr>
            </w:pPr>
            <w:r w:rsidRPr="00AE3B92">
              <w:rPr>
                <w:rFonts w:ascii="gobCL" w:eastAsia="Calibri" w:hAnsi="gobCL" w:cs="Arial"/>
                <w:b/>
                <w:sz w:val="20"/>
                <w:szCs w:val="20"/>
              </w:rPr>
              <w:t xml:space="preserve">Buena descripción del grado de asociatividad del grupo de empresas/cooperativa: </w:t>
            </w:r>
            <w:r w:rsidRPr="00AE3B92">
              <w:rPr>
                <w:rFonts w:ascii="gobCL" w:eastAsia="Calibri" w:hAnsi="gobCL" w:cs="Arial"/>
                <w:sz w:val="20"/>
                <w:szCs w:val="20"/>
              </w:rPr>
              <w:t>se percibe un suficiente grado de complementariedad en términos del/los</w:t>
            </w:r>
            <w:r w:rsidR="00474826">
              <w:rPr>
                <w:rFonts w:ascii="gobCL" w:eastAsia="Calibri" w:hAnsi="gobCL" w:cs="Arial"/>
                <w:sz w:val="20"/>
                <w:szCs w:val="20"/>
              </w:rPr>
              <w:t xml:space="preserve"> </w:t>
            </w:r>
            <w:r w:rsidRPr="00AE3B92">
              <w:rPr>
                <w:rFonts w:ascii="gobCL" w:eastAsia="Calibri" w:hAnsi="gobCL" w:cs="Arial"/>
                <w:sz w:val="20"/>
                <w:szCs w:val="20"/>
              </w:rPr>
              <w:t xml:space="preserve">rubro/s de las empresas o cooperativas; existe un objetivo común identificable y la voluntad de hacer esfuerzos de manera conjunta para el cumplimiento de los objetivos de la idea de negocio asociativo.   </w:t>
            </w:r>
            <w:r w:rsidRPr="00AE3B92">
              <w:rPr>
                <w:rFonts w:ascii="gobCL" w:eastAsia="Calibri"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FFFFFF"/>
          </w:tcPr>
          <w:p w14:paraId="4404A3B8" w14:textId="77777777" w:rsidR="00AE3B92" w:rsidRPr="00AE3B92" w:rsidRDefault="00AE3B92" w:rsidP="00AE3B92">
            <w:pPr>
              <w:jc w:val="center"/>
              <w:rPr>
                <w:rFonts w:ascii="gobCL" w:eastAsia="Calibri" w:hAnsi="gobCL" w:cs="Arial"/>
                <w:sz w:val="20"/>
                <w:szCs w:val="20"/>
              </w:rPr>
            </w:pPr>
          </w:p>
          <w:p w14:paraId="010995E6" w14:textId="77777777" w:rsidR="00AE3B92" w:rsidRPr="00AE3B92" w:rsidRDefault="00AE3B92" w:rsidP="00AE3B92">
            <w:pPr>
              <w:jc w:val="center"/>
              <w:rPr>
                <w:rFonts w:ascii="gobCL" w:eastAsia="Calibri" w:hAnsi="gobCL" w:cs="Arial"/>
                <w:sz w:val="20"/>
                <w:szCs w:val="20"/>
              </w:rPr>
            </w:pPr>
          </w:p>
          <w:p w14:paraId="67C85A0A" w14:textId="77777777" w:rsidR="00AE3B92" w:rsidRPr="00AE3B92" w:rsidRDefault="00AE3B92" w:rsidP="00AE3B92">
            <w:pPr>
              <w:jc w:val="center"/>
              <w:rPr>
                <w:rFonts w:ascii="gobCL" w:eastAsia="Calibri" w:hAnsi="gobCL" w:cs="Arial"/>
                <w:sz w:val="20"/>
                <w:szCs w:val="20"/>
              </w:rPr>
            </w:pPr>
          </w:p>
          <w:p w14:paraId="0C332866"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5</w:t>
            </w:r>
          </w:p>
        </w:tc>
      </w:tr>
      <w:tr w:rsidR="00AE3B92" w:rsidRPr="00AE3B92" w14:paraId="6EED8B1F" w14:textId="77777777" w:rsidTr="00316B24">
        <w:trPr>
          <w:trHeight w:val="925"/>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58117C9F" w14:textId="77777777" w:rsidR="00474826" w:rsidRDefault="00474826" w:rsidP="00AE3B92">
            <w:pPr>
              <w:rPr>
                <w:rFonts w:ascii="gobCL" w:eastAsia="Calibri" w:hAnsi="gobCL" w:cs="Arial"/>
                <w:b/>
                <w:bCs/>
                <w:sz w:val="20"/>
                <w:szCs w:val="20"/>
              </w:rPr>
            </w:pPr>
          </w:p>
          <w:p w14:paraId="1CA0774D" w14:textId="77777777" w:rsidR="00474826" w:rsidRDefault="00474826" w:rsidP="00AE3B92">
            <w:pPr>
              <w:rPr>
                <w:rFonts w:ascii="gobCL" w:eastAsia="Calibri" w:hAnsi="gobCL" w:cs="Arial"/>
                <w:b/>
                <w:bCs/>
                <w:sz w:val="20"/>
                <w:szCs w:val="20"/>
              </w:rPr>
            </w:pPr>
          </w:p>
          <w:p w14:paraId="4D8B59E3" w14:textId="737CFA6F" w:rsidR="00AE3B92" w:rsidRPr="00AE3B92" w:rsidRDefault="00AE3B92" w:rsidP="00AE3B92">
            <w:pPr>
              <w:rPr>
                <w:rFonts w:ascii="gobCL" w:eastAsia="Calibri" w:hAnsi="gobCL" w:cs="Times New Roman"/>
                <w:sz w:val="20"/>
                <w:szCs w:val="20"/>
              </w:rPr>
            </w:pPr>
            <w:r w:rsidRPr="00AE3B92">
              <w:rPr>
                <w:rFonts w:ascii="gobCL" w:eastAsia="Calibri" w:hAnsi="gobCL" w:cs="Arial"/>
                <w:b/>
                <w:bCs/>
                <w:sz w:val="20"/>
                <w:szCs w:val="20"/>
              </w:rPr>
              <w:t>Escaso grado de asociatividad</w:t>
            </w:r>
          </w:p>
        </w:tc>
        <w:tc>
          <w:tcPr>
            <w:tcW w:w="5544" w:type="dxa"/>
            <w:tcBorders>
              <w:top w:val="single" w:sz="4" w:space="0" w:color="auto"/>
              <w:left w:val="single" w:sz="4" w:space="0" w:color="auto"/>
              <w:bottom w:val="single" w:sz="4" w:space="0" w:color="auto"/>
              <w:right w:val="single" w:sz="4" w:space="0" w:color="auto"/>
            </w:tcBorders>
            <w:shd w:val="clear" w:color="auto" w:fill="FFFFFF"/>
          </w:tcPr>
          <w:p w14:paraId="76043480" w14:textId="77777777" w:rsidR="00AE3B92" w:rsidRPr="00AE3B92" w:rsidRDefault="00AE3B92" w:rsidP="00474826">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Times New Roman"/>
                <w:color w:val="000000"/>
                <w:sz w:val="20"/>
                <w:szCs w:val="20"/>
                <w:lang w:eastAsia="es-CL"/>
              </w:rPr>
            </w:pPr>
            <w:r w:rsidRPr="00AE3B92">
              <w:rPr>
                <w:rFonts w:ascii="gobCL" w:eastAsia="Calibri" w:hAnsi="gobCL" w:cs="Arial"/>
                <w:b/>
                <w:sz w:val="20"/>
                <w:szCs w:val="20"/>
              </w:rPr>
              <w:t xml:space="preserve">Regular descripción del grado de asociatividad del grupo de empresas/cooperativa: </w:t>
            </w:r>
            <w:r w:rsidRPr="00AE3B92">
              <w:rPr>
                <w:rFonts w:ascii="gobCL" w:eastAsia="Calibri" w:hAnsi="gobCL" w:cs="Arial"/>
                <w:sz w:val="20"/>
                <w:szCs w:val="20"/>
              </w:rPr>
              <w:t xml:space="preserve">se percibe un insuficiente grado de complementariedad en términos del/los rubro/s de las empresas o cooperativas; es complejo percibir un objetivo común y la voluntad de hacer esfuerzos de manera conjunta para el cumplimiento de los objetivos de la idea de negocio asociativo es escasa.   </w:t>
            </w:r>
            <w:r w:rsidRPr="00AE3B92">
              <w:rPr>
                <w:rFonts w:ascii="gobCL" w:eastAsia="Calibri" w:hAnsi="gobCL" w:cs="Arial"/>
                <w:b/>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FFFFFF"/>
            <w:noWrap/>
          </w:tcPr>
          <w:p w14:paraId="1A5F06F1" w14:textId="77777777" w:rsidR="00AE3B92" w:rsidRPr="00AE3B92" w:rsidRDefault="00AE3B92" w:rsidP="00AE3B92">
            <w:pPr>
              <w:jc w:val="center"/>
              <w:rPr>
                <w:rFonts w:ascii="gobCL" w:eastAsia="Calibri" w:hAnsi="gobCL" w:cs="Arial"/>
                <w:sz w:val="20"/>
                <w:szCs w:val="20"/>
              </w:rPr>
            </w:pPr>
          </w:p>
          <w:p w14:paraId="4A9A0984" w14:textId="77777777" w:rsidR="00AE3B92" w:rsidRPr="00AE3B92" w:rsidRDefault="00AE3B92" w:rsidP="00AE3B92">
            <w:pPr>
              <w:jc w:val="center"/>
              <w:rPr>
                <w:rFonts w:ascii="gobCL" w:eastAsia="Calibri" w:hAnsi="gobCL" w:cs="Arial"/>
                <w:sz w:val="20"/>
                <w:szCs w:val="20"/>
              </w:rPr>
            </w:pPr>
          </w:p>
          <w:p w14:paraId="126BEF1D" w14:textId="77777777" w:rsidR="00AE3B92" w:rsidRPr="00AE3B92" w:rsidRDefault="00AE3B92" w:rsidP="00AE3B92">
            <w:pPr>
              <w:jc w:val="center"/>
              <w:rPr>
                <w:rFonts w:ascii="gobCL" w:eastAsia="Calibri" w:hAnsi="gobCL" w:cs="Arial"/>
                <w:sz w:val="20"/>
                <w:szCs w:val="20"/>
              </w:rPr>
            </w:pPr>
          </w:p>
          <w:p w14:paraId="51C0DD10"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3</w:t>
            </w:r>
          </w:p>
        </w:tc>
      </w:tr>
      <w:tr w:rsidR="00AE3B92" w:rsidRPr="00AE3B92" w14:paraId="36C9E35E" w14:textId="77777777" w:rsidTr="00316B24">
        <w:trPr>
          <w:cnfStyle w:val="000000100000" w:firstRow="0" w:lastRow="0" w:firstColumn="0" w:lastColumn="0" w:oddVBand="0" w:evenVBand="0" w:oddHBand="1" w:evenHBand="0" w:firstRowFirstColumn="0" w:firstRowLastColumn="0" w:lastRowFirstColumn="0" w:lastRowLastColumn="0"/>
          <w:trHeight w:val="1113"/>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3AC2EBEC" w14:textId="77777777" w:rsidR="00474826" w:rsidRDefault="00474826" w:rsidP="00AE3B92">
            <w:pPr>
              <w:rPr>
                <w:rFonts w:ascii="gobCL" w:eastAsia="Calibri" w:hAnsi="gobCL" w:cs="Arial"/>
                <w:b/>
                <w:bCs/>
                <w:sz w:val="20"/>
                <w:szCs w:val="20"/>
              </w:rPr>
            </w:pPr>
          </w:p>
          <w:p w14:paraId="6C13B7CD" w14:textId="77777777" w:rsidR="00474826" w:rsidRDefault="00474826" w:rsidP="00AE3B92">
            <w:pPr>
              <w:rPr>
                <w:rFonts w:ascii="gobCL" w:eastAsia="Calibri" w:hAnsi="gobCL" w:cs="Arial"/>
                <w:b/>
                <w:bCs/>
                <w:sz w:val="20"/>
                <w:szCs w:val="20"/>
              </w:rPr>
            </w:pPr>
          </w:p>
          <w:p w14:paraId="29FF1C13" w14:textId="7093AAFE" w:rsidR="00AE3B92" w:rsidRPr="00AE3B92" w:rsidRDefault="00AE3B92" w:rsidP="00AE3B92">
            <w:pPr>
              <w:rPr>
                <w:rFonts w:ascii="gobCL" w:eastAsia="Calibri" w:hAnsi="gobCL" w:cs="Times New Roman"/>
                <w:sz w:val="20"/>
                <w:szCs w:val="20"/>
              </w:rPr>
            </w:pPr>
            <w:r w:rsidRPr="00AE3B92">
              <w:rPr>
                <w:rFonts w:ascii="gobCL" w:eastAsia="Calibri" w:hAnsi="gobCL" w:cs="Arial"/>
                <w:b/>
                <w:bCs/>
                <w:sz w:val="20"/>
                <w:szCs w:val="20"/>
              </w:rPr>
              <w:t>Nulo grado de asociatividad</w:t>
            </w:r>
          </w:p>
        </w:tc>
        <w:tc>
          <w:tcPr>
            <w:tcW w:w="5544" w:type="dxa"/>
            <w:tcBorders>
              <w:top w:val="single" w:sz="4" w:space="0" w:color="auto"/>
              <w:left w:val="single" w:sz="4" w:space="0" w:color="auto"/>
              <w:bottom w:val="single" w:sz="4" w:space="0" w:color="auto"/>
              <w:right w:val="single" w:sz="4" w:space="0" w:color="auto"/>
            </w:tcBorders>
            <w:shd w:val="clear" w:color="auto" w:fill="FFFFFF"/>
          </w:tcPr>
          <w:p w14:paraId="3AE4C976" w14:textId="77777777" w:rsidR="00AE3B92" w:rsidRPr="00AE3B92" w:rsidRDefault="00AE3B92" w:rsidP="00474826">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Arial"/>
                <w:sz w:val="20"/>
                <w:szCs w:val="20"/>
              </w:rPr>
            </w:pPr>
            <w:r w:rsidRPr="00AE3B92">
              <w:rPr>
                <w:rFonts w:ascii="gobCL" w:eastAsia="Calibri" w:hAnsi="gobCL" w:cs="Arial"/>
                <w:b/>
                <w:sz w:val="20"/>
                <w:szCs w:val="20"/>
              </w:rPr>
              <w:t xml:space="preserve">Nula descripción del grado de asociatividad del grupo de empresas/cooperativa: </w:t>
            </w:r>
            <w:r w:rsidRPr="00AE3B92">
              <w:rPr>
                <w:rFonts w:ascii="gobCL" w:eastAsia="Calibri" w:hAnsi="gobCL" w:cs="Arial"/>
                <w:sz w:val="20"/>
                <w:szCs w:val="20"/>
              </w:rPr>
              <w:t xml:space="preserve">no se percibe algún grado de complementariedad en términos del/los rubro/s de las empresas o cooperativas; no es posible percibir un objetivo común y no hay voluntad de hacer esfuerzos de manera conjunta para el cumplimiento de los objetivos de la idea de negocio asociativo. </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FFFFFF"/>
            <w:noWrap/>
          </w:tcPr>
          <w:p w14:paraId="7611956C" w14:textId="77777777" w:rsidR="00AE3B92" w:rsidRPr="00AE3B92" w:rsidRDefault="00AE3B92" w:rsidP="00AE3B92">
            <w:pPr>
              <w:jc w:val="center"/>
              <w:rPr>
                <w:rFonts w:ascii="gobCL" w:eastAsia="Calibri" w:hAnsi="gobCL" w:cs="Arial"/>
                <w:sz w:val="20"/>
                <w:szCs w:val="20"/>
              </w:rPr>
            </w:pPr>
          </w:p>
          <w:p w14:paraId="1B9E3D1C" w14:textId="77777777" w:rsidR="00AE3B92" w:rsidRPr="00AE3B92" w:rsidRDefault="00AE3B92" w:rsidP="00AE3B92">
            <w:pPr>
              <w:jc w:val="center"/>
              <w:rPr>
                <w:rFonts w:ascii="gobCL" w:eastAsia="Calibri" w:hAnsi="gobCL" w:cs="Arial"/>
                <w:sz w:val="20"/>
                <w:szCs w:val="20"/>
              </w:rPr>
            </w:pPr>
          </w:p>
          <w:p w14:paraId="209B0BCD" w14:textId="77777777" w:rsidR="00AE3B92" w:rsidRPr="00AE3B92" w:rsidRDefault="00AE3B92" w:rsidP="00AE3B92">
            <w:pPr>
              <w:jc w:val="center"/>
              <w:rPr>
                <w:rFonts w:ascii="gobCL" w:eastAsia="Calibri" w:hAnsi="gobCL" w:cs="Arial"/>
                <w:sz w:val="20"/>
                <w:szCs w:val="20"/>
              </w:rPr>
            </w:pPr>
          </w:p>
          <w:p w14:paraId="77208CE3"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1</w:t>
            </w:r>
          </w:p>
        </w:tc>
      </w:tr>
    </w:tbl>
    <w:p w14:paraId="7A244D35" w14:textId="77777777" w:rsidR="00AE3B92" w:rsidRPr="00AE3B92" w:rsidRDefault="00AE3B92" w:rsidP="00AE3B92">
      <w:pPr>
        <w:spacing w:line="240" w:lineRule="auto"/>
        <w:ind w:left="0" w:firstLine="0"/>
        <w:jc w:val="left"/>
        <w:rPr>
          <w:rFonts w:ascii="gobCL" w:eastAsia="Calibri" w:hAnsi="gobCL" w:cs="Times New Roman"/>
          <w:b/>
        </w:rPr>
      </w:pPr>
    </w:p>
    <w:p w14:paraId="5DB2F612" w14:textId="77777777" w:rsidR="00AE3B92" w:rsidRPr="00AE3B92" w:rsidRDefault="00AE3B92" w:rsidP="00AE3B92">
      <w:pPr>
        <w:spacing w:line="240" w:lineRule="auto"/>
        <w:ind w:left="0" w:firstLine="0"/>
        <w:jc w:val="left"/>
        <w:rPr>
          <w:rFonts w:ascii="gobCL" w:eastAsia="Calibri" w:hAnsi="gobCL" w:cs="Times New Roman"/>
          <w:b/>
        </w:rPr>
      </w:pPr>
    </w:p>
    <w:p w14:paraId="08079B19" w14:textId="77777777" w:rsidR="00AE3B92" w:rsidRPr="00AE3B92" w:rsidRDefault="00AE3B92" w:rsidP="00AE3B92">
      <w:pPr>
        <w:spacing w:line="240" w:lineRule="auto"/>
        <w:ind w:left="0" w:firstLine="0"/>
        <w:jc w:val="left"/>
        <w:rPr>
          <w:rFonts w:ascii="gobCL" w:eastAsia="Calibri" w:hAnsi="gobCL" w:cs="Times New Roman"/>
          <w:b/>
        </w:rPr>
      </w:pPr>
    </w:p>
    <w:p w14:paraId="26D5D1E5" w14:textId="77777777" w:rsidR="00AE3B92" w:rsidRPr="00AE3B92" w:rsidRDefault="00AE3B92" w:rsidP="00AE3B92">
      <w:pPr>
        <w:spacing w:line="240" w:lineRule="auto"/>
        <w:ind w:left="0" w:firstLine="0"/>
        <w:jc w:val="center"/>
        <w:outlineLvl w:val="1"/>
        <w:rPr>
          <w:rFonts w:ascii="gobCL" w:eastAsia="Calibri" w:hAnsi="gobCL" w:cs="Times New Roman"/>
          <w:b/>
        </w:rPr>
      </w:pPr>
      <w:bookmarkStart w:id="41" w:name="_Toc472680558"/>
      <w:bookmarkStart w:id="42" w:name="_Toc73630223"/>
      <w:r w:rsidRPr="00AE3B92">
        <w:rPr>
          <w:rFonts w:ascii="gobCL" w:eastAsia="Calibri" w:hAnsi="gobCL" w:cs="Times New Roman"/>
          <w:b/>
        </w:rPr>
        <w:t>ANEXO N°</w:t>
      </w:r>
      <w:bookmarkEnd w:id="41"/>
      <w:r w:rsidRPr="00AE3B92">
        <w:rPr>
          <w:rFonts w:ascii="gobCL" w:eastAsia="Calibri" w:hAnsi="gobCL" w:cs="Times New Roman"/>
          <w:b/>
        </w:rPr>
        <w:t>8</w:t>
      </w:r>
      <w:bookmarkEnd w:id="42"/>
    </w:p>
    <w:p w14:paraId="73E2006D" w14:textId="77777777" w:rsidR="00AE3B92" w:rsidRPr="00AE3B92" w:rsidRDefault="00AE3B92" w:rsidP="00AE3B92">
      <w:pPr>
        <w:spacing w:line="240" w:lineRule="auto"/>
        <w:ind w:left="0" w:firstLine="0"/>
        <w:jc w:val="center"/>
        <w:outlineLvl w:val="1"/>
        <w:rPr>
          <w:rFonts w:ascii="gobCL" w:eastAsia="Calibri" w:hAnsi="gobCL" w:cs="Times New Roman"/>
          <w:b/>
        </w:rPr>
      </w:pPr>
      <w:bookmarkStart w:id="43" w:name="_Toc472680559"/>
      <w:bookmarkStart w:id="44" w:name="_Toc472685707"/>
      <w:bookmarkStart w:id="45" w:name="_Toc11840276"/>
      <w:bookmarkStart w:id="46" w:name="_Toc49353470"/>
      <w:bookmarkStart w:id="47" w:name="_Toc73630224"/>
      <w:r w:rsidRPr="00AE3B92">
        <w:rPr>
          <w:rFonts w:ascii="gobCL" w:eastAsia="Calibri" w:hAnsi="gobCL" w:cs="Times New Roman"/>
          <w:b/>
        </w:rPr>
        <w:t>CRITERIOS DE EVALUACIÓN CER FASE DE DESARROLLO</w:t>
      </w:r>
      <w:bookmarkEnd w:id="43"/>
      <w:bookmarkEnd w:id="44"/>
      <w:bookmarkEnd w:id="45"/>
      <w:bookmarkEnd w:id="46"/>
      <w:bookmarkEnd w:id="47"/>
    </w:p>
    <w:p w14:paraId="40374551" w14:textId="77777777" w:rsidR="00AE3B92" w:rsidRPr="00AE3B92" w:rsidRDefault="00AE3B92" w:rsidP="00AE3B92">
      <w:pPr>
        <w:spacing w:line="240" w:lineRule="auto"/>
        <w:ind w:left="0" w:firstLine="0"/>
        <w:jc w:val="left"/>
        <w:rPr>
          <w:rFonts w:ascii="gobCL" w:eastAsia="Calibri" w:hAnsi="gobCL" w:cs="Times New Roman"/>
          <w:b/>
        </w:rPr>
      </w:pPr>
    </w:p>
    <w:p w14:paraId="236B07AC" w14:textId="77777777" w:rsidR="00AE3B92" w:rsidRPr="00AE3B92" w:rsidRDefault="00AE3B92" w:rsidP="00AE3B92">
      <w:pPr>
        <w:spacing w:line="240" w:lineRule="auto"/>
        <w:ind w:left="0" w:firstLine="0"/>
        <w:rPr>
          <w:rFonts w:ascii="gobCL" w:eastAsia="Times New Roman" w:hAnsi="gobCL" w:cs="Times New Roman"/>
          <w:sz w:val="24"/>
          <w:szCs w:val="24"/>
          <w:lang w:val="es-ES" w:eastAsia="es-ES"/>
        </w:rPr>
      </w:pPr>
      <w:r w:rsidRPr="00AE3B92">
        <w:rPr>
          <w:rFonts w:ascii="gobCL" w:eastAsia="Times New Roman" w:hAnsi="gobCL" w:cs="Times New Roman"/>
          <w:b/>
          <w:sz w:val="24"/>
          <w:szCs w:val="24"/>
          <w:lang w:val="es-ES" w:eastAsia="es-ES"/>
        </w:rPr>
        <w:t>a) Identificación y descripción de la oportunidad colectiva de negocio que se desea capturar</w:t>
      </w:r>
      <w:r w:rsidRPr="00AE3B92">
        <w:rPr>
          <w:rFonts w:ascii="gobCL" w:eastAsia="Times New Roman" w:hAnsi="gobCL" w:cs="Times New Roman"/>
          <w:sz w:val="24"/>
          <w:szCs w:val="24"/>
          <w:lang w:val="es-ES" w:eastAsia="es-ES"/>
        </w:rPr>
        <w:t xml:space="preserve"> (Ponderación 20%): </w:t>
      </w:r>
    </w:p>
    <w:p w14:paraId="5C1223C1" w14:textId="77777777" w:rsidR="00AE3B92" w:rsidRPr="00AE3B92" w:rsidRDefault="00AE3B92" w:rsidP="00AE3B92">
      <w:pPr>
        <w:spacing w:line="240" w:lineRule="auto"/>
        <w:ind w:left="0" w:firstLine="0"/>
        <w:rPr>
          <w:rFonts w:ascii="gobCL" w:eastAsia="Times New Roman" w:hAnsi="gobCL" w:cs="Times New Roman"/>
          <w:sz w:val="24"/>
          <w:szCs w:val="24"/>
          <w:lang w:val="es-ES" w:eastAsia="es-ES"/>
        </w:rPr>
      </w:pPr>
    </w:p>
    <w:tbl>
      <w:tblPr>
        <w:tblStyle w:val="Cuadrculamedia3-nfasis11"/>
        <w:tblW w:w="8877" w:type="dxa"/>
        <w:tblLook w:val="0000" w:firstRow="0" w:lastRow="0" w:firstColumn="0" w:lastColumn="0" w:noHBand="0" w:noVBand="0"/>
      </w:tblPr>
      <w:tblGrid>
        <w:gridCol w:w="2479"/>
        <w:gridCol w:w="5248"/>
        <w:gridCol w:w="1150"/>
      </w:tblGrid>
      <w:tr w:rsidR="00AE3B92" w:rsidRPr="00AE3B92" w14:paraId="59031A44" w14:textId="77777777" w:rsidTr="00AE3B92">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cPr>
          <w:p w14:paraId="3EF28DE3"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CRITERIO</w:t>
            </w:r>
          </w:p>
        </w:tc>
        <w:tc>
          <w:tcPr>
            <w:tcW w:w="5402" w:type="dxa"/>
            <w:tcBorders>
              <w:top w:val="single" w:sz="4" w:space="0" w:color="auto"/>
              <w:left w:val="single" w:sz="4" w:space="0" w:color="auto"/>
              <w:bottom w:val="single" w:sz="4" w:space="0" w:color="auto"/>
              <w:right w:val="single" w:sz="4" w:space="0" w:color="auto"/>
            </w:tcBorders>
            <w:shd w:val="clear" w:color="auto" w:fill="DBE5F1"/>
          </w:tcPr>
          <w:p w14:paraId="7A3A1115" w14:textId="77777777" w:rsidR="00AE3B92" w:rsidRPr="00AE3B92" w:rsidRDefault="00AE3B92" w:rsidP="00AE3B92">
            <w:pPr>
              <w:jc w:val="center"/>
              <w:cnfStyle w:val="000000100000" w:firstRow="0" w:lastRow="0" w:firstColumn="0" w:lastColumn="0" w:oddVBand="0" w:evenVBand="0" w:oddHBand="1" w:evenHBand="0" w:firstRowFirstColumn="0" w:firstRowLastColumn="0" w:lastRowFirstColumn="0" w:lastRowLastColumn="0"/>
              <w:rPr>
                <w:rFonts w:ascii="gobCL" w:eastAsia="Calibri" w:hAnsi="gobCL" w:cs="Arial"/>
                <w:b/>
                <w:bCs/>
                <w:sz w:val="20"/>
                <w:szCs w:val="20"/>
              </w:rPr>
            </w:pPr>
            <w:r w:rsidRPr="00AE3B92">
              <w:rPr>
                <w:rFonts w:ascii="gobCL" w:eastAsia="Calibri"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944" w:type="dxa"/>
            <w:tcBorders>
              <w:top w:val="single" w:sz="4" w:space="0" w:color="auto"/>
              <w:left w:val="single" w:sz="4" w:space="0" w:color="auto"/>
              <w:bottom w:val="single" w:sz="4" w:space="0" w:color="auto"/>
              <w:right w:val="single" w:sz="4" w:space="0" w:color="auto"/>
            </w:tcBorders>
            <w:shd w:val="clear" w:color="auto" w:fill="DBE5F1"/>
          </w:tcPr>
          <w:p w14:paraId="20AE47BE"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PUNTAJE</w:t>
            </w:r>
          </w:p>
        </w:tc>
      </w:tr>
      <w:tr w:rsidR="00AE3B92" w:rsidRPr="00AE3B92" w14:paraId="30DB396A" w14:textId="77777777" w:rsidTr="00AE3B92">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012F3650" w14:textId="77777777" w:rsidR="00474826" w:rsidRDefault="00474826" w:rsidP="00474826">
            <w:pPr>
              <w:rPr>
                <w:rFonts w:ascii="gobCL" w:eastAsia="Calibri" w:hAnsi="gobCL" w:cs="Arial"/>
                <w:b/>
                <w:sz w:val="20"/>
                <w:szCs w:val="20"/>
              </w:rPr>
            </w:pPr>
          </w:p>
          <w:p w14:paraId="3E9C567E" w14:textId="77777777" w:rsidR="00474826" w:rsidRDefault="00474826" w:rsidP="00474826">
            <w:pPr>
              <w:rPr>
                <w:rFonts w:ascii="gobCL" w:eastAsia="Calibri" w:hAnsi="gobCL" w:cs="Arial"/>
                <w:b/>
                <w:sz w:val="20"/>
                <w:szCs w:val="20"/>
              </w:rPr>
            </w:pPr>
          </w:p>
          <w:p w14:paraId="052C8068" w14:textId="77777777" w:rsidR="00474826" w:rsidRDefault="00474826" w:rsidP="00474826">
            <w:pPr>
              <w:rPr>
                <w:rFonts w:ascii="gobCL" w:eastAsia="Calibri" w:hAnsi="gobCL" w:cs="Arial"/>
                <w:b/>
                <w:sz w:val="20"/>
                <w:szCs w:val="20"/>
              </w:rPr>
            </w:pPr>
          </w:p>
          <w:p w14:paraId="67137F2A" w14:textId="192D97FD" w:rsidR="00AE3B92" w:rsidRPr="00AE3B92" w:rsidRDefault="00AE3B92" w:rsidP="00474826">
            <w:pPr>
              <w:rPr>
                <w:rFonts w:ascii="gobCL" w:eastAsia="Calibri" w:hAnsi="gobCL" w:cs="Arial"/>
                <w:b/>
                <w:bCs/>
                <w:sz w:val="20"/>
                <w:szCs w:val="20"/>
              </w:rPr>
            </w:pPr>
            <w:r w:rsidRPr="00AE3B92">
              <w:rPr>
                <w:rFonts w:ascii="gobCL" w:eastAsia="Calibri" w:hAnsi="gobCL" w:cs="Arial"/>
                <w:b/>
                <w:sz w:val="20"/>
                <w:szCs w:val="20"/>
              </w:rPr>
              <w:t>Muy buena descripción de la oportunidad colectiva negocio a capturar</w:t>
            </w:r>
          </w:p>
        </w:tc>
        <w:tc>
          <w:tcPr>
            <w:tcW w:w="5402" w:type="dxa"/>
            <w:tcBorders>
              <w:top w:val="single" w:sz="4" w:space="0" w:color="auto"/>
              <w:left w:val="single" w:sz="4" w:space="0" w:color="auto"/>
              <w:bottom w:val="single" w:sz="4" w:space="0" w:color="auto"/>
              <w:right w:val="single" w:sz="4" w:space="0" w:color="auto"/>
            </w:tcBorders>
            <w:shd w:val="clear" w:color="auto" w:fill="FFFFFF"/>
            <w:vAlign w:val="center"/>
          </w:tcPr>
          <w:p w14:paraId="72024DA4" w14:textId="77777777" w:rsidR="00AE3B92" w:rsidRPr="00AE3B92" w:rsidRDefault="00AE3B92" w:rsidP="00474826">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Identifica en forma clara, detallada, coherente y lógica la oportunidad colectiva de negocio a capturar (necesidades insatisfechas, potenciales consumidores, proveedores, competidores y productos/servicios a implementar, características del mercado y oportunidades de integración), sustentando con datos técnicos empíricos los argumentos del proyecto (datos cualitativos y cuantitativos, con sus respectivas fuentes). Demuestra conocimiento del ámbito geográfico en que se implementará el proyecto y espacios reales de intervención. Las metas y objetivos son claramente realizables.</w:t>
            </w:r>
          </w:p>
        </w:tc>
        <w:tc>
          <w:tcPr>
            <w:cnfStyle w:val="000010000000" w:firstRow="0" w:lastRow="0" w:firstColumn="0" w:lastColumn="0" w:oddVBand="1" w:evenVBand="0" w:oddHBand="0" w:evenHBand="0" w:firstRowFirstColumn="0" w:firstRowLastColumn="0" w:lastRowFirstColumn="0" w:lastRowLastColumn="0"/>
            <w:tcW w:w="944" w:type="dxa"/>
            <w:tcBorders>
              <w:top w:val="single" w:sz="4" w:space="0" w:color="auto"/>
              <w:left w:val="single" w:sz="4" w:space="0" w:color="auto"/>
              <w:bottom w:val="single" w:sz="4" w:space="0" w:color="auto"/>
              <w:right w:val="single" w:sz="4" w:space="0" w:color="auto"/>
            </w:tcBorders>
            <w:shd w:val="clear" w:color="auto" w:fill="FFFFFF"/>
            <w:vAlign w:val="center"/>
          </w:tcPr>
          <w:p w14:paraId="5D696F2F"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7</w:t>
            </w:r>
          </w:p>
        </w:tc>
      </w:tr>
      <w:tr w:rsidR="00AE3B92" w:rsidRPr="00AE3B92" w14:paraId="1D9CEE1F" w14:textId="77777777" w:rsidTr="00AE3B92">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3CB909A4" w14:textId="77777777" w:rsidR="00474826" w:rsidRDefault="00474826" w:rsidP="00474826">
            <w:pPr>
              <w:rPr>
                <w:rFonts w:ascii="gobCL" w:eastAsia="Calibri" w:hAnsi="gobCL" w:cs="Arial"/>
                <w:b/>
                <w:sz w:val="20"/>
                <w:szCs w:val="20"/>
              </w:rPr>
            </w:pPr>
          </w:p>
          <w:p w14:paraId="43EDA5A7" w14:textId="77777777" w:rsidR="00474826" w:rsidRDefault="00474826" w:rsidP="00474826">
            <w:pPr>
              <w:rPr>
                <w:rFonts w:ascii="gobCL" w:eastAsia="Calibri" w:hAnsi="gobCL" w:cs="Arial"/>
                <w:b/>
                <w:sz w:val="20"/>
                <w:szCs w:val="20"/>
              </w:rPr>
            </w:pPr>
          </w:p>
          <w:p w14:paraId="65365B17" w14:textId="0FB8E9CA" w:rsidR="00AE3B92" w:rsidRPr="00AE3B92" w:rsidRDefault="00AE3B92" w:rsidP="00474826">
            <w:pPr>
              <w:rPr>
                <w:rFonts w:ascii="gobCL" w:eastAsia="Calibri" w:hAnsi="gobCL" w:cs="Arial"/>
                <w:b/>
                <w:sz w:val="20"/>
                <w:szCs w:val="20"/>
              </w:rPr>
            </w:pPr>
            <w:r w:rsidRPr="00AE3B92">
              <w:rPr>
                <w:rFonts w:ascii="gobCL" w:eastAsia="Calibri" w:hAnsi="gobCL" w:cs="Arial"/>
                <w:b/>
                <w:sz w:val="20"/>
                <w:szCs w:val="20"/>
              </w:rPr>
              <w:t>Buena descripción de la oportunidad colectiva de negocio a capturar</w:t>
            </w:r>
          </w:p>
        </w:tc>
        <w:tc>
          <w:tcPr>
            <w:tcW w:w="5402" w:type="dxa"/>
            <w:tcBorders>
              <w:top w:val="single" w:sz="4" w:space="0" w:color="auto"/>
              <w:left w:val="single" w:sz="4" w:space="0" w:color="auto"/>
              <w:bottom w:val="single" w:sz="4" w:space="0" w:color="auto"/>
              <w:right w:val="single" w:sz="4" w:space="0" w:color="auto"/>
            </w:tcBorders>
            <w:shd w:val="clear" w:color="auto" w:fill="FFFFFF"/>
            <w:vAlign w:val="center"/>
          </w:tcPr>
          <w:p w14:paraId="71517B69" w14:textId="77777777" w:rsidR="00AE3B92" w:rsidRPr="00AE3B92" w:rsidRDefault="00AE3B92" w:rsidP="00474826">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Identifica en forma coherente y lógica la oportunidad colectiva de negocio detectada y a capturar (necesidades insatisfechas, potenciales consumidores, competidores, productos/servicios a implementar, características del mercado, oportunidades de integración), sustentada con datos técnicos y/o empíricos, cuantitativos y cualitativos, los argumentos del proyecto. Las metas y objetivos colectivos son claramente descritos y realizables.</w:t>
            </w:r>
          </w:p>
        </w:tc>
        <w:tc>
          <w:tcPr>
            <w:cnfStyle w:val="000010000000" w:firstRow="0" w:lastRow="0" w:firstColumn="0" w:lastColumn="0" w:oddVBand="1" w:evenVBand="0" w:oddHBand="0" w:evenHBand="0" w:firstRowFirstColumn="0" w:firstRowLastColumn="0" w:lastRowFirstColumn="0" w:lastRowLastColumn="0"/>
            <w:tcW w:w="944" w:type="dxa"/>
            <w:tcBorders>
              <w:top w:val="single" w:sz="4" w:space="0" w:color="auto"/>
              <w:left w:val="single" w:sz="4" w:space="0" w:color="auto"/>
              <w:bottom w:val="single" w:sz="4" w:space="0" w:color="auto"/>
              <w:right w:val="single" w:sz="4" w:space="0" w:color="auto"/>
            </w:tcBorders>
            <w:shd w:val="clear" w:color="auto" w:fill="FFFFFF"/>
            <w:vAlign w:val="center"/>
          </w:tcPr>
          <w:p w14:paraId="5DF86739"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6</w:t>
            </w:r>
          </w:p>
        </w:tc>
      </w:tr>
      <w:tr w:rsidR="00AE3B92" w:rsidRPr="00AE3B92" w14:paraId="4CB2528B" w14:textId="77777777" w:rsidTr="00AE3B92">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6D7665AE" w14:textId="77777777" w:rsidR="00474826" w:rsidRDefault="00474826" w:rsidP="00474826">
            <w:pPr>
              <w:rPr>
                <w:rFonts w:ascii="gobCL" w:eastAsia="Calibri" w:hAnsi="gobCL" w:cs="Arial"/>
                <w:b/>
                <w:sz w:val="20"/>
                <w:szCs w:val="20"/>
              </w:rPr>
            </w:pPr>
          </w:p>
          <w:p w14:paraId="2867CAC5" w14:textId="07128B4B" w:rsidR="00AE3B92" w:rsidRPr="00AE3B92" w:rsidRDefault="00AE3B92" w:rsidP="00474826">
            <w:pPr>
              <w:rPr>
                <w:rFonts w:ascii="gobCL" w:eastAsia="Calibri" w:hAnsi="gobCL" w:cs="Arial"/>
                <w:b/>
                <w:sz w:val="20"/>
                <w:szCs w:val="20"/>
              </w:rPr>
            </w:pPr>
            <w:r w:rsidRPr="00AE3B92">
              <w:rPr>
                <w:rFonts w:ascii="gobCL" w:eastAsia="Calibri" w:hAnsi="gobCL" w:cs="Arial"/>
                <w:b/>
                <w:sz w:val="20"/>
                <w:szCs w:val="20"/>
              </w:rPr>
              <w:t>Descripción regular de la oportunidad colectiva de negocio a capturar</w:t>
            </w:r>
          </w:p>
        </w:tc>
        <w:tc>
          <w:tcPr>
            <w:tcW w:w="5402" w:type="dxa"/>
            <w:tcBorders>
              <w:top w:val="single" w:sz="4" w:space="0" w:color="auto"/>
              <w:left w:val="single" w:sz="4" w:space="0" w:color="auto"/>
              <w:bottom w:val="single" w:sz="4" w:space="0" w:color="auto"/>
              <w:right w:val="single" w:sz="4" w:space="0" w:color="auto"/>
            </w:tcBorders>
            <w:shd w:val="clear" w:color="auto" w:fill="FFFFFF"/>
            <w:vAlign w:val="center"/>
          </w:tcPr>
          <w:p w14:paraId="30DAA130" w14:textId="77777777" w:rsidR="00AE3B92" w:rsidRPr="00AE3B92" w:rsidRDefault="00AE3B92" w:rsidP="00474826">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Identifica y describe de manera regular la oportunidad colectiva de negocio (necesidades insatisfechas y potenciales consumidores, competidores y productos/servicios, características del mercado, oportunidades de integración), y otros antecedentes, logrando cierta coherencia técnica y sustentando de manera muy básica dichos argumentos. Objetivos colectivos se aprecian débiles para el proyecto.</w:t>
            </w:r>
          </w:p>
        </w:tc>
        <w:tc>
          <w:tcPr>
            <w:cnfStyle w:val="000010000000" w:firstRow="0" w:lastRow="0" w:firstColumn="0" w:lastColumn="0" w:oddVBand="1" w:evenVBand="0" w:oddHBand="0" w:evenHBand="0" w:firstRowFirstColumn="0" w:firstRowLastColumn="0" w:lastRowFirstColumn="0" w:lastRowLastColumn="0"/>
            <w:tcW w:w="944" w:type="dxa"/>
            <w:tcBorders>
              <w:top w:val="single" w:sz="4" w:space="0" w:color="auto"/>
              <w:left w:val="single" w:sz="4" w:space="0" w:color="auto"/>
              <w:bottom w:val="single" w:sz="4" w:space="0" w:color="auto"/>
              <w:right w:val="single" w:sz="4" w:space="0" w:color="auto"/>
            </w:tcBorders>
            <w:shd w:val="clear" w:color="auto" w:fill="FFFFFF"/>
            <w:vAlign w:val="center"/>
          </w:tcPr>
          <w:p w14:paraId="4E667C10"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5</w:t>
            </w:r>
          </w:p>
        </w:tc>
      </w:tr>
      <w:tr w:rsidR="00AE3B92" w:rsidRPr="00AE3B92" w14:paraId="4C8488DB" w14:textId="77777777" w:rsidTr="00AE3B92">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071092CC" w14:textId="77777777" w:rsidR="00474826" w:rsidRDefault="00474826" w:rsidP="00474826">
            <w:pPr>
              <w:rPr>
                <w:rFonts w:ascii="gobCL" w:eastAsia="Calibri" w:hAnsi="gobCL" w:cs="Arial"/>
                <w:b/>
                <w:sz w:val="20"/>
                <w:szCs w:val="20"/>
              </w:rPr>
            </w:pPr>
          </w:p>
          <w:p w14:paraId="70158B70" w14:textId="51676813" w:rsidR="00AE3B92" w:rsidRPr="00AE3B92" w:rsidRDefault="00AE3B92" w:rsidP="00474826">
            <w:pPr>
              <w:rPr>
                <w:rFonts w:ascii="gobCL" w:eastAsia="Calibri" w:hAnsi="gobCL" w:cs="Arial"/>
                <w:b/>
                <w:sz w:val="20"/>
                <w:szCs w:val="20"/>
              </w:rPr>
            </w:pPr>
            <w:r w:rsidRPr="00AE3B92">
              <w:rPr>
                <w:rFonts w:ascii="gobCL" w:eastAsia="Calibri" w:hAnsi="gobCL" w:cs="Arial"/>
                <w:b/>
                <w:sz w:val="20"/>
                <w:szCs w:val="20"/>
              </w:rPr>
              <w:t>Describe de manera muy débil la oportunidad colectiva de negocio a capturar</w:t>
            </w:r>
          </w:p>
        </w:tc>
        <w:tc>
          <w:tcPr>
            <w:tcW w:w="5402" w:type="dxa"/>
            <w:tcBorders>
              <w:top w:val="single" w:sz="4" w:space="0" w:color="auto"/>
              <w:left w:val="single" w:sz="4" w:space="0" w:color="auto"/>
              <w:bottom w:val="single" w:sz="4" w:space="0" w:color="auto"/>
              <w:right w:val="single" w:sz="4" w:space="0" w:color="auto"/>
            </w:tcBorders>
            <w:shd w:val="clear" w:color="auto" w:fill="FFFFFF"/>
            <w:vAlign w:val="center"/>
          </w:tcPr>
          <w:p w14:paraId="05934BF1" w14:textId="77777777" w:rsidR="00AE3B92" w:rsidRPr="00AE3B92" w:rsidRDefault="00AE3B92" w:rsidP="00474826">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La descripción de la oportunidad colectiva de negocio (necesidades insatisfechas, potenciales consumidores, competidores y productos/servicios a implementar, características del mercado, oportunidades de integración) es débil, ambigua, poco clara y/o carente de fundamentos técnicos suficientes que la sustenten. Las metas y objetivos colectivos son poco claros en el proyecto.</w:t>
            </w:r>
          </w:p>
        </w:tc>
        <w:tc>
          <w:tcPr>
            <w:cnfStyle w:val="000010000000" w:firstRow="0" w:lastRow="0" w:firstColumn="0" w:lastColumn="0" w:oddVBand="1" w:evenVBand="0" w:oddHBand="0" w:evenHBand="0" w:firstRowFirstColumn="0" w:firstRowLastColumn="0" w:lastRowFirstColumn="0" w:lastRowLastColumn="0"/>
            <w:tcW w:w="944" w:type="dxa"/>
            <w:tcBorders>
              <w:top w:val="single" w:sz="4" w:space="0" w:color="auto"/>
              <w:left w:val="single" w:sz="4" w:space="0" w:color="auto"/>
              <w:bottom w:val="single" w:sz="4" w:space="0" w:color="auto"/>
              <w:right w:val="single" w:sz="4" w:space="0" w:color="auto"/>
            </w:tcBorders>
            <w:shd w:val="clear" w:color="auto" w:fill="FFFFFF"/>
            <w:vAlign w:val="center"/>
          </w:tcPr>
          <w:p w14:paraId="7ED50096"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3</w:t>
            </w:r>
          </w:p>
        </w:tc>
      </w:tr>
      <w:tr w:rsidR="00AE3B92" w:rsidRPr="00AE3B92" w14:paraId="29D918C3" w14:textId="77777777" w:rsidTr="00AE3B92">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4A38996A" w14:textId="77777777" w:rsidR="00474826" w:rsidRDefault="00474826" w:rsidP="00474826">
            <w:pPr>
              <w:rPr>
                <w:rFonts w:ascii="gobCL" w:eastAsia="Calibri" w:hAnsi="gobCL" w:cs="Arial"/>
                <w:b/>
                <w:sz w:val="20"/>
                <w:szCs w:val="20"/>
              </w:rPr>
            </w:pPr>
          </w:p>
          <w:p w14:paraId="138317E5" w14:textId="04584AC2" w:rsidR="00AE3B92" w:rsidRPr="00AE3B92" w:rsidRDefault="00AE3B92" w:rsidP="00474826">
            <w:pPr>
              <w:rPr>
                <w:rFonts w:ascii="gobCL" w:eastAsia="Calibri" w:hAnsi="gobCL" w:cs="Arial"/>
                <w:b/>
                <w:sz w:val="20"/>
                <w:szCs w:val="20"/>
              </w:rPr>
            </w:pPr>
            <w:r w:rsidRPr="00AE3B92">
              <w:rPr>
                <w:rFonts w:ascii="gobCL" w:eastAsia="Calibri" w:hAnsi="gobCL" w:cs="Arial"/>
                <w:b/>
                <w:sz w:val="20"/>
                <w:szCs w:val="20"/>
              </w:rPr>
              <w:t>No logra identificar una oportunidad colectiva de negocio a capturar</w:t>
            </w:r>
          </w:p>
        </w:tc>
        <w:tc>
          <w:tcPr>
            <w:tcW w:w="5402" w:type="dxa"/>
            <w:tcBorders>
              <w:top w:val="single" w:sz="4" w:space="0" w:color="auto"/>
              <w:left w:val="single" w:sz="4" w:space="0" w:color="auto"/>
              <w:bottom w:val="single" w:sz="4" w:space="0" w:color="auto"/>
              <w:right w:val="single" w:sz="4" w:space="0" w:color="auto"/>
            </w:tcBorders>
            <w:shd w:val="clear" w:color="auto" w:fill="FFFFFF"/>
            <w:vAlign w:val="center"/>
          </w:tcPr>
          <w:p w14:paraId="273879F8" w14:textId="77777777" w:rsidR="00AE3B92" w:rsidRPr="00AE3B92" w:rsidRDefault="00AE3B92" w:rsidP="00474826">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No logra identificar claramente una oportunidad real de negocio (necesidades insatisfechas, identificación de potenciales consumidores, competidores y productos/servicios a implementar, oportunidades de integración). No indica datos cuantitativos ni cualitativos, ni fuentes asociadas. No identifica metas y objetivos colectivos claros en el proyecto.</w:t>
            </w:r>
          </w:p>
        </w:tc>
        <w:tc>
          <w:tcPr>
            <w:cnfStyle w:val="000010000000" w:firstRow="0" w:lastRow="0" w:firstColumn="0" w:lastColumn="0" w:oddVBand="1" w:evenVBand="0" w:oddHBand="0" w:evenHBand="0" w:firstRowFirstColumn="0" w:firstRowLastColumn="0" w:lastRowFirstColumn="0" w:lastRowLastColumn="0"/>
            <w:tcW w:w="944" w:type="dxa"/>
            <w:tcBorders>
              <w:top w:val="single" w:sz="4" w:space="0" w:color="auto"/>
              <w:left w:val="single" w:sz="4" w:space="0" w:color="auto"/>
              <w:bottom w:val="single" w:sz="4" w:space="0" w:color="auto"/>
              <w:right w:val="single" w:sz="4" w:space="0" w:color="auto"/>
            </w:tcBorders>
            <w:shd w:val="clear" w:color="auto" w:fill="FFFFFF"/>
            <w:vAlign w:val="center"/>
          </w:tcPr>
          <w:p w14:paraId="3CABE766"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1</w:t>
            </w:r>
          </w:p>
        </w:tc>
      </w:tr>
    </w:tbl>
    <w:p w14:paraId="0897A91D"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3D3F80D2"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483DD679"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r w:rsidRPr="00AE3B92">
        <w:rPr>
          <w:rFonts w:ascii="gobCL" w:eastAsia="Times New Roman" w:hAnsi="gobCL" w:cs="Times New Roman"/>
          <w:b/>
          <w:sz w:val="24"/>
          <w:szCs w:val="24"/>
          <w:lang w:val="es-ES" w:eastAsia="es-ES"/>
        </w:rPr>
        <w:t>b) Resultados esperados del proyecto colectivo</w:t>
      </w:r>
      <w:r w:rsidRPr="00AE3B92">
        <w:rPr>
          <w:rFonts w:ascii="gobCL" w:eastAsia="Times New Roman" w:hAnsi="gobCL" w:cs="Times New Roman"/>
          <w:sz w:val="24"/>
          <w:szCs w:val="24"/>
          <w:lang w:val="es-ES" w:eastAsia="es-ES"/>
        </w:rPr>
        <w:t xml:space="preserve"> (Ponderación 20%):</w:t>
      </w:r>
    </w:p>
    <w:p w14:paraId="0759C62A"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tbl>
      <w:tblPr>
        <w:tblStyle w:val="Cuadrculamedia3-nfasis11"/>
        <w:tblW w:w="8877" w:type="dxa"/>
        <w:tblLook w:val="0000" w:firstRow="0" w:lastRow="0" w:firstColumn="0" w:lastColumn="0" w:noHBand="0" w:noVBand="0"/>
      </w:tblPr>
      <w:tblGrid>
        <w:gridCol w:w="2380"/>
        <w:gridCol w:w="5347"/>
        <w:gridCol w:w="1150"/>
      </w:tblGrid>
      <w:tr w:rsidR="00AE3B92" w:rsidRPr="00AE3B92" w14:paraId="3F80E221" w14:textId="77777777" w:rsidTr="00AE3B92">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cPr>
          <w:p w14:paraId="1A13E372"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CRITERIO</w:t>
            </w:r>
          </w:p>
        </w:tc>
        <w:tc>
          <w:tcPr>
            <w:tcW w:w="5969" w:type="dxa"/>
            <w:tcBorders>
              <w:top w:val="single" w:sz="4" w:space="0" w:color="auto"/>
              <w:left w:val="single" w:sz="4" w:space="0" w:color="auto"/>
              <w:bottom w:val="single" w:sz="4" w:space="0" w:color="auto"/>
              <w:right w:val="single" w:sz="4" w:space="0" w:color="auto"/>
            </w:tcBorders>
            <w:shd w:val="clear" w:color="auto" w:fill="DBE5F1"/>
          </w:tcPr>
          <w:p w14:paraId="08094A02" w14:textId="77777777" w:rsidR="00AE3B92" w:rsidRPr="00AE3B92" w:rsidRDefault="00AE3B92" w:rsidP="00AE3B92">
            <w:pPr>
              <w:jc w:val="center"/>
              <w:cnfStyle w:val="000000100000" w:firstRow="0" w:lastRow="0" w:firstColumn="0" w:lastColumn="0" w:oddVBand="0" w:evenVBand="0" w:oddHBand="1" w:evenHBand="0" w:firstRowFirstColumn="0" w:firstRowLastColumn="0" w:lastRowFirstColumn="0" w:lastRowLastColumn="0"/>
              <w:rPr>
                <w:rFonts w:ascii="gobCL" w:eastAsia="Calibri" w:hAnsi="gobCL" w:cs="Arial"/>
                <w:b/>
                <w:bCs/>
                <w:sz w:val="20"/>
                <w:szCs w:val="20"/>
              </w:rPr>
            </w:pPr>
            <w:r w:rsidRPr="00AE3B92">
              <w:rPr>
                <w:rFonts w:ascii="gobCL" w:eastAsia="Calibri"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DBE5F1"/>
          </w:tcPr>
          <w:p w14:paraId="6768EE0A"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PUNTAJE</w:t>
            </w:r>
          </w:p>
        </w:tc>
      </w:tr>
      <w:tr w:rsidR="00AE3B92" w:rsidRPr="00AE3B92" w14:paraId="4208DA5D" w14:textId="77777777" w:rsidTr="00AE3B92">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0BC44936" w14:textId="77777777" w:rsidR="0001368A" w:rsidRDefault="0001368A" w:rsidP="00474826">
            <w:pPr>
              <w:rPr>
                <w:rFonts w:ascii="gobCL" w:eastAsia="Calibri" w:hAnsi="gobCL" w:cs="Arial"/>
                <w:b/>
                <w:sz w:val="20"/>
                <w:szCs w:val="20"/>
              </w:rPr>
            </w:pPr>
          </w:p>
          <w:p w14:paraId="2C2F10EA" w14:textId="77777777" w:rsidR="0001368A" w:rsidRDefault="0001368A" w:rsidP="00474826">
            <w:pPr>
              <w:rPr>
                <w:rFonts w:ascii="gobCL" w:eastAsia="Calibri" w:hAnsi="gobCL" w:cs="Arial"/>
                <w:b/>
                <w:sz w:val="20"/>
                <w:szCs w:val="20"/>
              </w:rPr>
            </w:pPr>
          </w:p>
          <w:p w14:paraId="4E6FE66D" w14:textId="39EF4B78" w:rsidR="00AE3B92" w:rsidRPr="00AE3B92" w:rsidRDefault="00AE3B92" w:rsidP="00474826">
            <w:pPr>
              <w:rPr>
                <w:rFonts w:ascii="gobCL" w:eastAsia="Calibri" w:hAnsi="gobCL" w:cs="Arial"/>
                <w:b/>
                <w:bCs/>
                <w:sz w:val="20"/>
                <w:szCs w:val="20"/>
              </w:rPr>
            </w:pPr>
            <w:r w:rsidRPr="00AE3B92">
              <w:rPr>
                <w:rFonts w:ascii="gobCL" w:eastAsia="Calibri" w:hAnsi="gobCL" w:cs="Arial"/>
                <w:b/>
                <w:sz w:val="20"/>
                <w:szCs w:val="20"/>
              </w:rPr>
              <w:t>Descripción muy buena, clara y detallada de los resultados esperados</w:t>
            </w:r>
          </w:p>
        </w:tc>
        <w:tc>
          <w:tcPr>
            <w:tcW w:w="5969" w:type="dxa"/>
            <w:tcBorders>
              <w:top w:val="single" w:sz="4" w:space="0" w:color="auto"/>
              <w:left w:val="single" w:sz="4" w:space="0" w:color="auto"/>
              <w:bottom w:val="single" w:sz="4" w:space="0" w:color="auto"/>
              <w:right w:val="single" w:sz="4" w:space="0" w:color="auto"/>
            </w:tcBorders>
            <w:shd w:val="clear" w:color="auto" w:fill="FFFFFF"/>
            <w:vAlign w:val="center"/>
          </w:tcPr>
          <w:p w14:paraId="35E7C6A7" w14:textId="77777777" w:rsidR="00AE3B92" w:rsidRPr="00AE3B92" w:rsidRDefault="00AE3B92" w:rsidP="0001368A">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Identifica en forma clara y detallada cada una de las variables de resultado esperadas, adecuadas en cantidad y calidad para los objetivos del proyecto. Estas son coherentes y lógicas con la propuesta metodológica y se espera que tengan un elevado impacto en la gestión y/o desempeño de las empresas involucradas en el proyecto. Los indicadores presentados, se ven complementados por otros no necesariamente señalados en el enunciado pero igualmente importantes.</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17BCD374"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7</w:t>
            </w:r>
          </w:p>
        </w:tc>
      </w:tr>
      <w:tr w:rsidR="00AE3B92" w:rsidRPr="00AE3B92" w14:paraId="0787DB43" w14:textId="77777777" w:rsidTr="00AE3B92">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1AA60551" w14:textId="77777777" w:rsidR="0001368A" w:rsidRDefault="0001368A" w:rsidP="00474826">
            <w:pPr>
              <w:rPr>
                <w:rFonts w:ascii="gobCL" w:eastAsia="Calibri" w:hAnsi="gobCL" w:cs="Arial"/>
                <w:b/>
                <w:sz w:val="20"/>
                <w:szCs w:val="20"/>
              </w:rPr>
            </w:pPr>
          </w:p>
          <w:p w14:paraId="68ADF7BA" w14:textId="1DE2A378" w:rsidR="00AE3B92" w:rsidRPr="00AE3B92" w:rsidRDefault="00AE3B92" w:rsidP="00474826">
            <w:pPr>
              <w:rPr>
                <w:rFonts w:ascii="gobCL" w:eastAsia="Calibri" w:hAnsi="gobCL" w:cs="Arial"/>
                <w:b/>
                <w:sz w:val="20"/>
                <w:szCs w:val="20"/>
              </w:rPr>
            </w:pPr>
            <w:r w:rsidRPr="00AE3B92">
              <w:rPr>
                <w:rFonts w:ascii="gobCL" w:eastAsia="Calibri" w:hAnsi="gobCL" w:cs="Arial"/>
                <w:b/>
                <w:sz w:val="20"/>
                <w:szCs w:val="20"/>
              </w:rPr>
              <w:t>Describe de buena forma los resultados esperados</w:t>
            </w:r>
          </w:p>
        </w:tc>
        <w:tc>
          <w:tcPr>
            <w:tcW w:w="5969" w:type="dxa"/>
            <w:tcBorders>
              <w:top w:val="single" w:sz="4" w:space="0" w:color="auto"/>
              <w:left w:val="single" w:sz="4" w:space="0" w:color="auto"/>
              <w:bottom w:val="single" w:sz="4" w:space="0" w:color="auto"/>
              <w:right w:val="single" w:sz="4" w:space="0" w:color="auto"/>
            </w:tcBorders>
            <w:shd w:val="clear" w:color="auto" w:fill="FFFFFF"/>
            <w:vAlign w:val="center"/>
          </w:tcPr>
          <w:p w14:paraId="75058185" w14:textId="77777777" w:rsidR="00AE3B92" w:rsidRPr="00AE3B92" w:rsidRDefault="00AE3B92" w:rsidP="0001368A">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 xml:space="preserve">Identifica y describe en forma coherente y lógica los resultados esperados del proyecto, incorporando un número suficiente de variables de resultado empíricamente verificables y de acuerdo a características que resultan coherentes con la metodología propuesta y los objetivos del proyecto. </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6F46BB2F"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6</w:t>
            </w:r>
          </w:p>
        </w:tc>
      </w:tr>
      <w:tr w:rsidR="00AE3B92" w:rsidRPr="00AE3B92" w14:paraId="5B9A501A" w14:textId="77777777" w:rsidTr="00AE3B92">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2F0267E6" w14:textId="77777777" w:rsidR="0001368A" w:rsidRDefault="0001368A" w:rsidP="00474826">
            <w:pPr>
              <w:rPr>
                <w:rFonts w:ascii="gobCL" w:eastAsia="Calibri" w:hAnsi="gobCL" w:cs="Arial"/>
                <w:b/>
                <w:sz w:val="20"/>
                <w:szCs w:val="20"/>
              </w:rPr>
            </w:pPr>
          </w:p>
          <w:p w14:paraId="01F33D16" w14:textId="30726110" w:rsidR="00AE3B92" w:rsidRPr="00AE3B92" w:rsidRDefault="00AE3B92" w:rsidP="00474826">
            <w:pPr>
              <w:rPr>
                <w:rFonts w:ascii="gobCL" w:eastAsia="Calibri" w:hAnsi="gobCL" w:cs="Arial"/>
                <w:b/>
                <w:sz w:val="20"/>
                <w:szCs w:val="20"/>
              </w:rPr>
            </w:pPr>
            <w:r w:rsidRPr="00AE3B92">
              <w:rPr>
                <w:rFonts w:ascii="gobCL" w:eastAsia="Calibri" w:hAnsi="gobCL" w:cs="Arial"/>
                <w:b/>
                <w:sz w:val="20"/>
                <w:szCs w:val="20"/>
              </w:rPr>
              <w:t>Regular descripción delos resultados esperados</w:t>
            </w:r>
          </w:p>
        </w:tc>
        <w:tc>
          <w:tcPr>
            <w:tcW w:w="5969" w:type="dxa"/>
            <w:tcBorders>
              <w:top w:val="single" w:sz="4" w:space="0" w:color="auto"/>
              <w:left w:val="single" w:sz="4" w:space="0" w:color="auto"/>
              <w:bottom w:val="single" w:sz="4" w:space="0" w:color="auto"/>
              <w:right w:val="single" w:sz="4" w:space="0" w:color="auto"/>
            </w:tcBorders>
            <w:shd w:val="clear" w:color="auto" w:fill="FFFFFF"/>
            <w:vAlign w:val="center"/>
          </w:tcPr>
          <w:p w14:paraId="6B7B1AC1" w14:textId="77777777" w:rsidR="00AE3B92" w:rsidRPr="00AE3B92" w:rsidRDefault="00AE3B92" w:rsidP="0001368A">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Identifica y describe de manera regular los resultados esperados, considerando un alcance y profundidad básico de las variables de resultado consideradas. Existe un nivel limitado de congruencia entre la propuesta metodológica del proyecto y los resultados esperados.</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6CBE4CEF"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5</w:t>
            </w:r>
          </w:p>
        </w:tc>
      </w:tr>
      <w:tr w:rsidR="00AE3B92" w:rsidRPr="00AE3B92" w14:paraId="5C6CB642" w14:textId="77777777" w:rsidTr="00AE3B92">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49FFE936" w14:textId="77777777" w:rsidR="00AE3B92" w:rsidRPr="00AE3B92" w:rsidRDefault="00AE3B92" w:rsidP="00474826">
            <w:pPr>
              <w:rPr>
                <w:rFonts w:ascii="gobCL" w:eastAsia="Calibri" w:hAnsi="gobCL" w:cs="Arial"/>
                <w:b/>
                <w:sz w:val="20"/>
                <w:szCs w:val="20"/>
              </w:rPr>
            </w:pPr>
            <w:r w:rsidRPr="00AE3B92">
              <w:rPr>
                <w:rFonts w:ascii="gobCL" w:eastAsia="Calibri" w:hAnsi="gobCL" w:cs="Arial"/>
                <w:b/>
                <w:sz w:val="20"/>
                <w:szCs w:val="20"/>
              </w:rPr>
              <w:t>Débil, confusa y/o muy poco clara descripción de los resultados esperados del proyecto</w:t>
            </w:r>
          </w:p>
        </w:tc>
        <w:tc>
          <w:tcPr>
            <w:tcW w:w="5969" w:type="dxa"/>
            <w:tcBorders>
              <w:top w:val="single" w:sz="4" w:space="0" w:color="auto"/>
              <w:left w:val="single" w:sz="4" w:space="0" w:color="auto"/>
              <w:bottom w:val="single" w:sz="4" w:space="0" w:color="auto"/>
              <w:right w:val="single" w:sz="4" w:space="0" w:color="auto"/>
            </w:tcBorders>
            <w:shd w:val="clear" w:color="auto" w:fill="FFFFFF"/>
            <w:vAlign w:val="center"/>
          </w:tcPr>
          <w:p w14:paraId="79A28871" w14:textId="77777777" w:rsidR="00AE3B92" w:rsidRPr="00AE3B92" w:rsidRDefault="00AE3B92" w:rsidP="0001368A">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Se identifican en forma confusa y poco clara los resultados esperados al término del proyecto, sin coherencia entre la metodología propuesta y los resultados esperados. Incluye un número escaso  y pobre de resultados esperados, sin especificar alcance ni profundidad.</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6B59505B"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3</w:t>
            </w:r>
          </w:p>
        </w:tc>
      </w:tr>
      <w:tr w:rsidR="00AE3B92" w:rsidRPr="00AE3B92" w14:paraId="2F809470" w14:textId="77777777" w:rsidTr="00474826">
        <w:trPr>
          <w:trHeight w:val="1325"/>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5198DDEA" w14:textId="77777777" w:rsidR="00AE3B92" w:rsidRPr="00AE3B92" w:rsidRDefault="00AE3B92" w:rsidP="00474826">
            <w:pPr>
              <w:rPr>
                <w:rFonts w:ascii="gobCL" w:eastAsia="Calibri" w:hAnsi="gobCL" w:cs="Arial"/>
                <w:b/>
                <w:sz w:val="20"/>
                <w:szCs w:val="20"/>
              </w:rPr>
            </w:pPr>
            <w:r w:rsidRPr="00AE3B92">
              <w:rPr>
                <w:rFonts w:ascii="gobCL" w:eastAsia="Calibri" w:hAnsi="gobCL" w:cs="Arial"/>
                <w:b/>
                <w:sz w:val="20"/>
                <w:szCs w:val="20"/>
              </w:rPr>
              <w:t>Muy mala identificación y descripción de los resultados esperados del proyecto</w:t>
            </w:r>
          </w:p>
        </w:tc>
        <w:tc>
          <w:tcPr>
            <w:tcW w:w="5969" w:type="dxa"/>
            <w:tcBorders>
              <w:top w:val="single" w:sz="4" w:space="0" w:color="auto"/>
              <w:left w:val="single" w:sz="4" w:space="0" w:color="auto"/>
              <w:bottom w:val="single" w:sz="4" w:space="0" w:color="auto"/>
              <w:right w:val="single" w:sz="4" w:space="0" w:color="auto"/>
            </w:tcBorders>
            <w:shd w:val="clear" w:color="auto" w:fill="FFFFFF"/>
            <w:vAlign w:val="center"/>
          </w:tcPr>
          <w:p w14:paraId="70862EF9" w14:textId="77777777" w:rsidR="00AE3B92" w:rsidRPr="00AE3B92" w:rsidRDefault="00AE3B92" w:rsidP="0001368A">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La implementación del proyecto no se manifiesta a través de resultados empíricos, bajo ninguna de los parámetros considerados para este criterio, ni bajo ningún otro que sea claramente identificado.</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66C505E8"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1</w:t>
            </w:r>
          </w:p>
        </w:tc>
      </w:tr>
    </w:tbl>
    <w:p w14:paraId="72CB4987"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7BD0ACC3" w14:textId="77777777" w:rsidR="00AE3B92" w:rsidRPr="00AE3B92" w:rsidRDefault="00AE3B92" w:rsidP="00AE3B92">
      <w:pPr>
        <w:spacing w:line="240" w:lineRule="auto"/>
        <w:ind w:left="0" w:firstLine="0"/>
        <w:jc w:val="left"/>
        <w:rPr>
          <w:rFonts w:ascii="gobCL" w:eastAsia="Times New Roman" w:hAnsi="gobCL" w:cs="Times New Roman"/>
          <w:b/>
          <w:sz w:val="24"/>
          <w:szCs w:val="24"/>
          <w:lang w:val="es-ES" w:eastAsia="es-ES"/>
        </w:rPr>
      </w:pPr>
    </w:p>
    <w:p w14:paraId="0F80A443" w14:textId="77777777" w:rsidR="00AE3B92" w:rsidRPr="00AE3B92" w:rsidRDefault="00AE3B92" w:rsidP="00AE3B92">
      <w:pPr>
        <w:spacing w:line="240" w:lineRule="auto"/>
        <w:ind w:left="0" w:firstLine="0"/>
        <w:jc w:val="left"/>
        <w:rPr>
          <w:rFonts w:ascii="gobCL" w:eastAsia="Times New Roman" w:hAnsi="gobCL" w:cs="Times New Roman"/>
          <w:b/>
          <w:sz w:val="24"/>
          <w:szCs w:val="24"/>
          <w:lang w:val="es-ES" w:eastAsia="es-ES"/>
        </w:rPr>
      </w:pPr>
    </w:p>
    <w:p w14:paraId="552A55B6" w14:textId="77777777" w:rsidR="00AE3B92" w:rsidRPr="00AE3B92" w:rsidRDefault="00AE3B92" w:rsidP="00AE3B92">
      <w:pPr>
        <w:spacing w:line="240" w:lineRule="auto"/>
        <w:ind w:left="0" w:firstLine="0"/>
        <w:jc w:val="left"/>
        <w:rPr>
          <w:rFonts w:ascii="gobCL" w:eastAsia="Times New Roman" w:hAnsi="gobCL" w:cs="Times New Roman"/>
          <w:b/>
          <w:sz w:val="24"/>
          <w:szCs w:val="24"/>
          <w:lang w:val="es-ES" w:eastAsia="es-ES"/>
        </w:rPr>
      </w:pPr>
    </w:p>
    <w:p w14:paraId="542709DF" w14:textId="77777777" w:rsidR="00AE3B92" w:rsidRPr="00AE3B92" w:rsidRDefault="00AE3B92" w:rsidP="00AE3B92">
      <w:pPr>
        <w:spacing w:line="240" w:lineRule="auto"/>
        <w:ind w:left="0" w:firstLine="0"/>
        <w:jc w:val="left"/>
        <w:rPr>
          <w:rFonts w:ascii="gobCL" w:eastAsia="Times New Roman" w:hAnsi="gobCL" w:cs="Times New Roman"/>
          <w:b/>
          <w:sz w:val="24"/>
          <w:szCs w:val="24"/>
          <w:lang w:val="es-ES" w:eastAsia="es-ES"/>
        </w:rPr>
      </w:pPr>
    </w:p>
    <w:p w14:paraId="78B29948" w14:textId="77777777" w:rsidR="00AE3B92" w:rsidRPr="00AE3B92" w:rsidRDefault="00AE3B92" w:rsidP="00AE3B92">
      <w:pPr>
        <w:spacing w:line="240" w:lineRule="auto"/>
        <w:ind w:left="0" w:firstLine="0"/>
        <w:jc w:val="left"/>
        <w:rPr>
          <w:rFonts w:ascii="gobCL" w:eastAsia="Times New Roman" w:hAnsi="gobCL" w:cs="Times New Roman"/>
          <w:b/>
          <w:sz w:val="24"/>
          <w:szCs w:val="24"/>
          <w:lang w:val="es-ES" w:eastAsia="es-ES"/>
        </w:rPr>
      </w:pPr>
    </w:p>
    <w:p w14:paraId="76AF6739" w14:textId="77777777" w:rsidR="00AE3B92" w:rsidRPr="00AE3B92" w:rsidRDefault="00AE3B92" w:rsidP="00AE3B92">
      <w:pPr>
        <w:spacing w:line="240" w:lineRule="auto"/>
        <w:ind w:left="0" w:firstLine="0"/>
        <w:jc w:val="left"/>
        <w:rPr>
          <w:rFonts w:ascii="gobCL" w:eastAsia="Times New Roman" w:hAnsi="gobCL" w:cs="Times New Roman"/>
          <w:b/>
          <w:sz w:val="24"/>
          <w:szCs w:val="24"/>
          <w:lang w:val="es-ES" w:eastAsia="es-ES"/>
        </w:rPr>
      </w:pPr>
    </w:p>
    <w:p w14:paraId="4217F084" w14:textId="77777777" w:rsidR="00AE3B92" w:rsidRPr="00AE3B92" w:rsidRDefault="00AE3B92" w:rsidP="00AE3B92">
      <w:pPr>
        <w:spacing w:line="240" w:lineRule="auto"/>
        <w:ind w:left="0" w:firstLine="0"/>
        <w:jc w:val="left"/>
        <w:rPr>
          <w:rFonts w:ascii="gobCL" w:eastAsia="Times New Roman" w:hAnsi="gobCL" w:cs="Times New Roman"/>
          <w:b/>
          <w:sz w:val="24"/>
          <w:szCs w:val="24"/>
          <w:lang w:val="es-ES" w:eastAsia="es-ES"/>
        </w:rPr>
      </w:pPr>
    </w:p>
    <w:p w14:paraId="2B72C6B4" w14:textId="77777777" w:rsidR="00AE3B92" w:rsidRPr="00AE3B92" w:rsidRDefault="00AE3B92" w:rsidP="00AE3B92">
      <w:pPr>
        <w:spacing w:line="240" w:lineRule="auto"/>
        <w:ind w:left="0" w:firstLine="0"/>
        <w:jc w:val="left"/>
        <w:rPr>
          <w:rFonts w:ascii="gobCL" w:eastAsia="Times New Roman" w:hAnsi="gobCL" w:cs="Times New Roman"/>
          <w:b/>
          <w:sz w:val="24"/>
          <w:szCs w:val="24"/>
          <w:lang w:val="es-ES" w:eastAsia="es-ES"/>
        </w:rPr>
      </w:pPr>
    </w:p>
    <w:p w14:paraId="6D3DBD8E" w14:textId="77777777" w:rsidR="00AE3B92" w:rsidRPr="00AE3B92" w:rsidRDefault="00AE3B92" w:rsidP="00AE3B92">
      <w:pPr>
        <w:spacing w:line="240" w:lineRule="auto"/>
        <w:ind w:left="0" w:firstLine="0"/>
        <w:jc w:val="left"/>
        <w:rPr>
          <w:rFonts w:ascii="gobCL" w:eastAsia="Times New Roman" w:hAnsi="gobCL" w:cs="Times New Roman"/>
          <w:b/>
          <w:sz w:val="24"/>
          <w:szCs w:val="24"/>
          <w:lang w:val="es-ES" w:eastAsia="es-ES"/>
        </w:rPr>
      </w:pPr>
    </w:p>
    <w:p w14:paraId="749DEC71" w14:textId="77777777" w:rsidR="00AE3B92" w:rsidRPr="00AE3B92" w:rsidRDefault="00AE3B92" w:rsidP="00AE3B92">
      <w:pPr>
        <w:spacing w:line="240" w:lineRule="auto"/>
        <w:ind w:left="0" w:firstLine="0"/>
        <w:jc w:val="left"/>
        <w:rPr>
          <w:rFonts w:ascii="gobCL" w:eastAsia="Times New Roman" w:hAnsi="gobCL" w:cs="Times New Roman"/>
          <w:b/>
          <w:sz w:val="24"/>
          <w:szCs w:val="24"/>
          <w:lang w:val="es-ES" w:eastAsia="es-ES"/>
        </w:rPr>
      </w:pPr>
    </w:p>
    <w:p w14:paraId="69848EA1" w14:textId="77777777" w:rsidR="00AE3B92" w:rsidRPr="00AE3B92" w:rsidRDefault="00AE3B92" w:rsidP="00AE3B92">
      <w:pPr>
        <w:spacing w:line="240" w:lineRule="auto"/>
        <w:ind w:left="0" w:firstLine="0"/>
        <w:jc w:val="left"/>
        <w:rPr>
          <w:rFonts w:ascii="gobCL" w:eastAsia="Times New Roman" w:hAnsi="gobCL" w:cs="Times New Roman"/>
          <w:b/>
          <w:sz w:val="24"/>
          <w:szCs w:val="24"/>
          <w:lang w:val="es-ES" w:eastAsia="es-ES"/>
        </w:rPr>
      </w:pPr>
    </w:p>
    <w:p w14:paraId="1D609FC4" w14:textId="77777777" w:rsidR="00AE3B92" w:rsidRPr="00AE3B92" w:rsidRDefault="00AE3B92" w:rsidP="00AE3B92">
      <w:pPr>
        <w:spacing w:line="240" w:lineRule="auto"/>
        <w:ind w:left="0" w:firstLine="0"/>
        <w:jc w:val="left"/>
        <w:rPr>
          <w:rFonts w:ascii="gobCL" w:eastAsia="Times New Roman" w:hAnsi="gobCL" w:cs="Times New Roman"/>
          <w:b/>
          <w:sz w:val="24"/>
          <w:szCs w:val="24"/>
          <w:lang w:val="es-ES" w:eastAsia="es-ES"/>
        </w:rPr>
      </w:pPr>
    </w:p>
    <w:p w14:paraId="4089184E"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r w:rsidRPr="00AE3B92">
        <w:rPr>
          <w:rFonts w:ascii="gobCL" w:eastAsia="Times New Roman" w:hAnsi="gobCL" w:cs="Times New Roman"/>
          <w:b/>
          <w:sz w:val="24"/>
          <w:szCs w:val="24"/>
          <w:lang w:val="es-ES" w:eastAsia="es-ES"/>
        </w:rPr>
        <w:lastRenderedPageBreak/>
        <w:t>c) Integración y complementariedad de las acciones a desarrollar</w:t>
      </w:r>
      <w:r w:rsidRPr="00AE3B92">
        <w:rPr>
          <w:rFonts w:ascii="gobCL" w:eastAsia="Times New Roman" w:hAnsi="gobCL" w:cs="Times New Roman"/>
          <w:sz w:val="24"/>
          <w:szCs w:val="24"/>
          <w:lang w:val="es-ES" w:eastAsia="es-ES"/>
        </w:rPr>
        <w:t xml:space="preserve"> (Ponderación 10%):</w:t>
      </w:r>
    </w:p>
    <w:p w14:paraId="66763702"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tbl>
      <w:tblPr>
        <w:tblStyle w:val="Cuadrculamedia3-nfasis11"/>
        <w:tblW w:w="8877" w:type="dxa"/>
        <w:tblLook w:val="0000" w:firstRow="0" w:lastRow="0" w:firstColumn="0" w:lastColumn="0" w:noHBand="0" w:noVBand="0"/>
      </w:tblPr>
      <w:tblGrid>
        <w:gridCol w:w="2547"/>
        <w:gridCol w:w="5180"/>
        <w:gridCol w:w="1150"/>
      </w:tblGrid>
      <w:tr w:rsidR="00AE3B92" w:rsidRPr="00AE3B92" w14:paraId="14031675" w14:textId="77777777" w:rsidTr="00AE3B92">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DBE5F1"/>
          </w:tcPr>
          <w:p w14:paraId="60293D4A"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CRITERIO</w:t>
            </w:r>
          </w:p>
        </w:tc>
        <w:tc>
          <w:tcPr>
            <w:tcW w:w="5180" w:type="dxa"/>
            <w:tcBorders>
              <w:top w:val="single" w:sz="4" w:space="0" w:color="auto"/>
              <w:left w:val="single" w:sz="4" w:space="0" w:color="auto"/>
              <w:bottom w:val="single" w:sz="4" w:space="0" w:color="auto"/>
              <w:right w:val="single" w:sz="4" w:space="0" w:color="auto"/>
            </w:tcBorders>
            <w:shd w:val="clear" w:color="auto" w:fill="DBE5F1"/>
          </w:tcPr>
          <w:p w14:paraId="29211980" w14:textId="77777777" w:rsidR="00AE3B92" w:rsidRPr="00AE3B92" w:rsidRDefault="00AE3B92" w:rsidP="00AE3B92">
            <w:pPr>
              <w:jc w:val="center"/>
              <w:cnfStyle w:val="000000100000" w:firstRow="0" w:lastRow="0" w:firstColumn="0" w:lastColumn="0" w:oddVBand="0" w:evenVBand="0" w:oddHBand="1" w:evenHBand="0" w:firstRowFirstColumn="0" w:firstRowLastColumn="0" w:lastRowFirstColumn="0" w:lastRowLastColumn="0"/>
              <w:rPr>
                <w:rFonts w:ascii="gobCL" w:eastAsia="Calibri" w:hAnsi="gobCL" w:cs="Arial"/>
                <w:b/>
                <w:bCs/>
                <w:sz w:val="20"/>
                <w:szCs w:val="20"/>
              </w:rPr>
            </w:pPr>
            <w:r w:rsidRPr="00AE3B92">
              <w:rPr>
                <w:rFonts w:ascii="gobCL" w:eastAsia="Calibri"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DBE5F1"/>
          </w:tcPr>
          <w:p w14:paraId="75DC0044"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PUNTAJE</w:t>
            </w:r>
          </w:p>
        </w:tc>
      </w:tr>
      <w:tr w:rsidR="00AE3B92" w:rsidRPr="00AE3B92" w14:paraId="736C3B40" w14:textId="77777777" w:rsidTr="00AE3B92">
        <w:trPr>
          <w:trHeight w:val="1411"/>
        </w:trPr>
        <w:tc>
          <w:tcPr>
            <w:cnfStyle w:val="000010000000" w:firstRow="0" w:lastRow="0" w:firstColumn="0" w:lastColumn="0" w:oddVBand="1"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FFFF"/>
          </w:tcPr>
          <w:p w14:paraId="558153C1" w14:textId="77777777" w:rsidR="00AE3B92" w:rsidRPr="00AE3B92" w:rsidRDefault="00AE3B92" w:rsidP="00474826">
            <w:pPr>
              <w:rPr>
                <w:rFonts w:ascii="gobCL" w:eastAsia="Calibri" w:hAnsi="gobCL" w:cs="Arial"/>
                <w:b/>
                <w:bCs/>
                <w:sz w:val="20"/>
                <w:szCs w:val="20"/>
              </w:rPr>
            </w:pPr>
            <w:r w:rsidRPr="00AE3B92">
              <w:rPr>
                <w:rFonts w:ascii="gobCL" w:eastAsia="Calibri" w:hAnsi="gobCL" w:cs="Arial"/>
                <w:b/>
                <w:sz w:val="20"/>
                <w:szCs w:val="20"/>
              </w:rPr>
              <w:t>Considera,  y describe de forma sobresaliente las actividades, su complementariedad e integralidad dentro del proyecto y con los objetivos colectivos y resultados propuestos</w:t>
            </w:r>
          </w:p>
        </w:tc>
        <w:tc>
          <w:tcPr>
            <w:tcW w:w="5180" w:type="dxa"/>
            <w:tcBorders>
              <w:top w:val="single" w:sz="4" w:space="0" w:color="auto"/>
              <w:left w:val="single" w:sz="4" w:space="0" w:color="auto"/>
              <w:bottom w:val="single" w:sz="4" w:space="0" w:color="auto"/>
              <w:right w:val="single" w:sz="4" w:space="0" w:color="auto"/>
            </w:tcBorders>
            <w:shd w:val="clear" w:color="auto" w:fill="FFFFFF"/>
            <w:vAlign w:val="center"/>
          </w:tcPr>
          <w:p w14:paraId="5D76F75E" w14:textId="77777777" w:rsidR="00AE3B92" w:rsidRPr="00AE3B92" w:rsidRDefault="00AE3B92" w:rsidP="0001368A">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 xml:space="preserve">Identifica y describe en detalle las actividades asociadas al proyecto, siendo éstas coherentes entre sí, complementarias y coherentes con los objetivos colectivos y resultados esperados del proyecto. Adiciona acciones que permiten un nivel superior de integración, profundidad y alcance de los resultados según las características del proyecto. Identifica tiempos y responsabilidades adecuados para la ejecución e implementación del proyecto. </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FFFFFF"/>
            <w:vAlign w:val="center"/>
          </w:tcPr>
          <w:p w14:paraId="37FCAC56"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7</w:t>
            </w:r>
          </w:p>
        </w:tc>
      </w:tr>
      <w:tr w:rsidR="00AE3B92" w:rsidRPr="00AE3B92" w14:paraId="3A452B6F" w14:textId="77777777" w:rsidTr="00AE3B92">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FFFF"/>
          </w:tcPr>
          <w:p w14:paraId="1A2A088E" w14:textId="77777777" w:rsidR="00AE3B92" w:rsidRPr="00AE3B92" w:rsidRDefault="00AE3B92" w:rsidP="00474826">
            <w:pPr>
              <w:rPr>
                <w:rFonts w:ascii="gobCL" w:eastAsia="Calibri" w:hAnsi="gobCL" w:cs="Arial"/>
                <w:b/>
                <w:sz w:val="20"/>
                <w:szCs w:val="20"/>
              </w:rPr>
            </w:pPr>
            <w:r w:rsidRPr="00AE3B92">
              <w:rPr>
                <w:rFonts w:ascii="gobCL" w:eastAsia="Calibri" w:hAnsi="gobCL" w:cs="Arial"/>
                <w:b/>
                <w:sz w:val="20"/>
                <w:szCs w:val="20"/>
              </w:rPr>
              <w:t>Considera y describe de buena forma las actividades y su integración y complementariedad en el proyecto colectivo y estas son coherentes con los objetivos colectivos y resultados propuestos</w:t>
            </w:r>
          </w:p>
        </w:tc>
        <w:tc>
          <w:tcPr>
            <w:tcW w:w="5180" w:type="dxa"/>
            <w:tcBorders>
              <w:top w:val="single" w:sz="4" w:space="0" w:color="auto"/>
              <w:left w:val="single" w:sz="4" w:space="0" w:color="auto"/>
              <w:bottom w:val="single" w:sz="4" w:space="0" w:color="auto"/>
              <w:right w:val="single" w:sz="4" w:space="0" w:color="auto"/>
            </w:tcBorders>
            <w:shd w:val="clear" w:color="auto" w:fill="FFFFFF"/>
            <w:vAlign w:val="center"/>
          </w:tcPr>
          <w:p w14:paraId="5996DE44" w14:textId="77777777" w:rsidR="00AE3B92" w:rsidRPr="00AE3B92" w:rsidRDefault="00AE3B92" w:rsidP="0001368A">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Identifica y describe cada una de las actividades del proyecto, siendo estas coherentes entre sí y con los objetivos colectivos y resultados esperados del proyecto, asociando a ellas cada uno de los tiempos de ejecución e implantación y responsabilidades asociadas.</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FFFFFF"/>
            <w:vAlign w:val="center"/>
          </w:tcPr>
          <w:p w14:paraId="0BD9B6C4"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6</w:t>
            </w:r>
          </w:p>
        </w:tc>
      </w:tr>
      <w:tr w:rsidR="00AE3B92" w:rsidRPr="00AE3B92" w14:paraId="762C2AEB" w14:textId="77777777" w:rsidTr="00AE3B92">
        <w:trPr>
          <w:trHeight w:val="1411"/>
        </w:trPr>
        <w:tc>
          <w:tcPr>
            <w:cnfStyle w:val="000010000000" w:firstRow="0" w:lastRow="0" w:firstColumn="0" w:lastColumn="0" w:oddVBand="1"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FFFF"/>
          </w:tcPr>
          <w:p w14:paraId="0AA01DF0" w14:textId="77777777" w:rsidR="00AE3B92" w:rsidRPr="00AE3B92" w:rsidRDefault="00AE3B92" w:rsidP="00474826">
            <w:pPr>
              <w:rPr>
                <w:rFonts w:ascii="gobCL" w:eastAsia="Calibri" w:hAnsi="gobCL" w:cs="Arial"/>
                <w:b/>
                <w:sz w:val="20"/>
                <w:szCs w:val="20"/>
              </w:rPr>
            </w:pPr>
            <w:r w:rsidRPr="00AE3B92">
              <w:rPr>
                <w:rFonts w:ascii="gobCL" w:eastAsia="Calibri" w:hAnsi="gobCL" w:cs="Arial"/>
                <w:b/>
                <w:sz w:val="20"/>
                <w:szCs w:val="20"/>
              </w:rPr>
              <w:t>Describe de forma limitada la integración y complementariedad de las actividades y ámbitos de intervención del proyecto colectivo con los objetivos colectivos y resultados propuestos</w:t>
            </w:r>
          </w:p>
        </w:tc>
        <w:tc>
          <w:tcPr>
            <w:tcW w:w="5180" w:type="dxa"/>
            <w:tcBorders>
              <w:top w:val="single" w:sz="4" w:space="0" w:color="auto"/>
              <w:left w:val="single" w:sz="4" w:space="0" w:color="auto"/>
              <w:bottom w:val="single" w:sz="4" w:space="0" w:color="auto"/>
              <w:right w:val="single" w:sz="4" w:space="0" w:color="auto"/>
            </w:tcBorders>
            <w:shd w:val="clear" w:color="auto" w:fill="FFFFFF"/>
            <w:vAlign w:val="center"/>
          </w:tcPr>
          <w:p w14:paraId="3BA94725" w14:textId="77777777" w:rsidR="00AE3B92" w:rsidRPr="00AE3B92" w:rsidRDefault="00AE3B92" w:rsidP="0001368A">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Identifica y describe de manera básica las actividades. Estas presentan escasa integración, o no resultan del todo coherentes con el proyecto colectivo propuesto.</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FFFFFF"/>
            <w:vAlign w:val="center"/>
          </w:tcPr>
          <w:p w14:paraId="681B30CE"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5</w:t>
            </w:r>
          </w:p>
        </w:tc>
      </w:tr>
      <w:tr w:rsidR="00AE3B92" w:rsidRPr="00AE3B92" w14:paraId="49B85C01" w14:textId="77777777" w:rsidTr="00AE3B92">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FFFF"/>
          </w:tcPr>
          <w:p w14:paraId="177782A4" w14:textId="77777777" w:rsidR="00AE3B92" w:rsidRPr="00AE3B92" w:rsidRDefault="00AE3B92" w:rsidP="00474826">
            <w:pPr>
              <w:rPr>
                <w:rFonts w:ascii="gobCL" w:eastAsia="Calibri" w:hAnsi="gobCL" w:cs="Arial"/>
                <w:b/>
                <w:sz w:val="20"/>
                <w:szCs w:val="20"/>
              </w:rPr>
            </w:pPr>
            <w:r w:rsidRPr="00AE3B92">
              <w:rPr>
                <w:rFonts w:ascii="gobCL" w:eastAsia="Calibri" w:hAnsi="gobCL" w:cs="Arial"/>
                <w:b/>
                <w:sz w:val="20"/>
                <w:szCs w:val="20"/>
              </w:rPr>
              <w:t>Identifica de manera confusa y poco clara las actividades y metodología</w:t>
            </w:r>
          </w:p>
        </w:tc>
        <w:tc>
          <w:tcPr>
            <w:tcW w:w="5180" w:type="dxa"/>
            <w:tcBorders>
              <w:top w:val="single" w:sz="4" w:space="0" w:color="auto"/>
              <w:left w:val="single" w:sz="4" w:space="0" w:color="auto"/>
              <w:bottom w:val="single" w:sz="4" w:space="0" w:color="auto"/>
              <w:right w:val="single" w:sz="4" w:space="0" w:color="auto"/>
            </w:tcBorders>
            <w:shd w:val="clear" w:color="auto" w:fill="FFFFFF"/>
            <w:vAlign w:val="center"/>
          </w:tcPr>
          <w:p w14:paraId="5EDB9E6D" w14:textId="77777777" w:rsidR="00AE3B92" w:rsidRPr="00AE3B92" w:rsidRDefault="00AE3B92" w:rsidP="0001368A">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Se describen en forma confusa y poco coherente las actividades a desarrollar propuestas en el proyecto colectivo.</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FFFFFF"/>
            <w:vAlign w:val="center"/>
          </w:tcPr>
          <w:p w14:paraId="2A599510"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3</w:t>
            </w:r>
          </w:p>
        </w:tc>
      </w:tr>
      <w:tr w:rsidR="00AE3B92" w:rsidRPr="00AE3B92" w14:paraId="742A3F29" w14:textId="77777777" w:rsidTr="00AE3B92">
        <w:trPr>
          <w:trHeight w:val="416"/>
        </w:trPr>
        <w:tc>
          <w:tcPr>
            <w:cnfStyle w:val="000010000000" w:firstRow="0" w:lastRow="0" w:firstColumn="0" w:lastColumn="0" w:oddVBand="1"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FFFF"/>
          </w:tcPr>
          <w:p w14:paraId="40AE805C" w14:textId="77777777" w:rsidR="00AE3B92" w:rsidRPr="00AE3B92" w:rsidRDefault="00AE3B92" w:rsidP="00474826">
            <w:pPr>
              <w:rPr>
                <w:rFonts w:ascii="gobCL" w:eastAsia="Calibri" w:hAnsi="gobCL" w:cs="Arial"/>
                <w:b/>
                <w:sz w:val="20"/>
                <w:szCs w:val="20"/>
              </w:rPr>
            </w:pPr>
            <w:r w:rsidRPr="00AE3B92">
              <w:rPr>
                <w:rFonts w:ascii="gobCL" w:eastAsia="Calibri" w:hAnsi="gobCL" w:cs="Arial"/>
                <w:b/>
                <w:sz w:val="20"/>
                <w:szCs w:val="20"/>
              </w:rPr>
              <w:t>Nula identificación y descripción de los resultados esperados del proyecto</w:t>
            </w:r>
          </w:p>
        </w:tc>
        <w:tc>
          <w:tcPr>
            <w:tcW w:w="5180" w:type="dxa"/>
            <w:tcBorders>
              <w:top w:val="single" w:sz="4" w:space="0" w:color="auto"/>
              <w:left w:val="single" w:sz="4" w:space="0" w:color="auto"/>
              <w:bottom w:val="single" w:sz="4" w:space="0" w:color="auto"/>
              <w:right w:val="single" w:sz="4" w:space="0" w:color="auto"/>
            </w:tcBorders>
            <w:shd w:val="clear" w:color="auto" w:fill="FFFFFF"/>
            <w:vAlign w:val="center"/>
          </w:tcPr>
          <w:p w14:paraId="017F15C7" w14:textId="77777777" w:rsidR="00AE3B92" w:rsidRPr="00AE3B92" w:rsidRDefault="00AE3B92" w:rsidP="0001368A">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Arial"/>
                <w:sz w:val="20"/>
                <w:szCs w:val="20"/>
              </w:rPr>
              <w:t>La calidad de acciones no responde a los objetivos y sentido colectivo de este programa</w:t>
            </w:r>
          </w:p>
        </w:tc>
        <w:tc>
          <w:tcPr>
            <w:cnfStyle w:val="000010000000" w:firstRow="0" w:lastRow="0" w:firstColumn="0" w:lastColumn="0" w:oddVBand="1" w:evenVBand="0" w:oddHBand="0" w:evenHBand="0" w:firstRowFirstColumn="0" w:firstRowLastColumn="0" w:lastRowFirstColumn="0" w:lastRowLastColumn="0"/>
            <w:tcW w:w="1150" w:type="dxa"/>
            <w:tcBorders>
              <w:top w:val="single" w:sz="4" w:space="0" w:color="auto"/>
              <w:left w:val="single" w:sz="4" w:space="0" w:color="auto"/>
              <w:bottom w:val="single" w:sz="4" w:space="0" w:color="auto"/>
              <w:right w:val="single" w:sz="4" w:space="0" w:color="auto"/>
            </w:tcBorders>
            <w:shd w:val="clear" w:color="auto" w:fill="FFFFFF"/>
            <w:vAlign w:val="center"/>
          </w:tcPr>
          <w:p w14:paraId="03732A4B"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1</w:t>
            </w:r>
          </w:p>
        </w:tc>
      </w:tr>
    </w:tbl>
    <w:p w14:paraId="13C5EAE9" w14:textId="77777777" w:rsidR="00AE3B92" w:rsidRPr="00AE3B92" w:rsidRDefault="00AE3B92" w:rsidP="00AE3B92">
      <w:pPr>
        <w:spacing w:line="240" w:lineRule="auto"/>
        <w:ind w:left="0" w:firstLine="0"/>
        <w:jc w:val="left"/>
        <w:rPr>
          <w:rFonts w:ascii="gobCL" w:eastAsia="Times New Roman" w:hAnsi="gobCL" w:cs="Times New Roman"/>
          <w:lang w:val="es-ES" w:eastAsia="es-ES"/>
        </w:rPr>
      </w:pPr>
    </w:p>
    <w:p w14:paraId="2AD1AD29" w14:textId="77777777" w:rsidR="00AE3B92" w:rsidRPr="00AE3B92" w:rsidRDefault="00AE3B92" w:rsidP="00AE3B92">
      <w:pPr>
        <w:spacing w:line="240" w:lineRule="auto"/>
        <w:ind w:left="0" w:firstLine="0"/>
        <w:jc w:val="left"/>
        <w:rPr>
          <w:rFonts w:ascii="gobCL" w:eastAsia="Times New Roman" w:hAnsi="gobCL" w:cs="Times New Roman"/>
          <w:b/>
          <w:lang w:val="es-ES" w:eastAsia="es-ES"/>
        </w:rPr>
      </w:pPr>
    </w:p>
    <w:p w14:paraId="48ECC06E" w14:textId="77777777" w:rsidR="00AE3B92" w:rsidRPr="00AE3B92" w:rsidRDefault="00AE3B92" w:rsidP="00AE3B92">
      <w:pPr>
        <w:spacing w:line="240" w:lineRule="auto"/>
        <w:ind w:left="0" w:firstLine="0"/>
        <w:jc w:val="left"/>
        <w:rPr>
          <w:rFonts w:ascii="gobCL" w:eastAsia="Times New Roman" w:hAnsi="gobCL" w:cs="Times New Roman"/>
          <w:b/>
          <w:lang w:val="es-ES" w:eastAsia="es-ES"/>
        </w:rPr>
      </w:pPr>
    </w:p>
    <w:p w14:paraId="3D9F2131" w14:textId="77777777" w:rsidR="00AE3B92" w:rsidRPr="00AE3B92" w:rsidRDefault="00AE3B92" w:rsidP="00AE3B92">
      <w:pPr>
        <w:spacing w:line="240" w:lineRule="auto"/>
        <w:ind w:left="0" w:firstLine="0"/>
        <w:jc w:val="left"/>
        <w:rPr>
          <w:rFonts w:ascii="gobCL" w:eastAsia="Times New Roman" w:hAnsi="gobCL" w:cs="Times New Roman"/>
          <w:b/>
          <w:lang w:val="es-ES" w:eastAsia="es-ES"/>
        </w:rPr>
      </w:pPr>
    </w:p>
    <w:p w14:paraId="1CC9177D" w14:textId="77777777" w:rsidR="00AE3B92" w:rsidRPr="00AE3B92" w:rsidRDefault="00AE3B92" w:rsidP="00AE3B92">
      <w:pPr>
        <w:spacing w:line="240" w:lineRule="auto"/>
        <w:ind w:left="0" w:firstLine="0"/>
        <w:jc w:val="left"/>
        <w:rPr>
          <w:rFonts w:ascii="gobCL" w:eastAsia="Times New Roman" w:hAnsi="gobCL" w:cs="Times New Roman"/>
          <w:b/>
          <w:lang w:val="es-ES" w:eastAsia="es-ES"/>
        </w:rPr>
      </w:pPr>
    </w:p>
    <w:p w14:paraId="6996E336" w14:textId="77777777" w:rsidR="00AE3B92" w:rsidRPr="00AE3B92" w:rsidRDefault="00AE3B92" w:rsidP="00AE3B92">
      <w:pPr>
        <w:spacing w:line="240" w:lineRule="auto"/>
        <w:ind w:left="0" w:firstLine="0"/>
        <w:jc w:val="left"/>
        <w:rPr>
          <w:rFonts w:ascii="gobCL" w:eastAsia="Times New Roman" w:hAnsi="gobCL" w:cs="Times New Roman"/>
          <w:b/>
          <w:lang w:val="es-ES" w:eastAsia="es-ES"/>
        </w:rPr>
      </w:pPr>
    </w:p>
    <w:p w14:paraId="5C976F6C" w14:textId="77777777" w:rsidR="00AE3B92" w:rsidRPr="00AE3B92" w:rsidRDefault="00AE3B92" w:rsidP="00AE3B92">
      <w:pPr>
        <w:spacing w:line="240" w:lineRule="auto"/>
        <w:ind w:left="0" w:firstLine="0"/>
        <w:jc w:val="left"/>
        <w:rPr>
          <w:rFonts w:ascii="gobCL" w:eastAsia="Times New Roman" w:hAnsi="gobCL" w:cs="Times New Roman"/>
          <w:b/>
          <w:lang w:val="es-ES" w:eastAsia="es-ES"/>
        </w:rPr>
      </w:pPr>
    </w:p>
    <w:p w14:paraId="389A7626" w14:textId="77777777" w:rsidR="00AE3B92" w:rsidRPr="00AE3B92" w:rsidRDefault="00AE3B92" w:rsidP="00AE3B92">
      <w:pPr>
        <w:spacing w:line="240" w:lineRule="auto"/>
        <w:ind w:left="0" w:firstLine="0"/>
        <w:jc w:val="left"/>
        <w:rPr>
          <w:rFonts w:ascii="gobCL" w:eastAsia="Times New Roman" w:hAnsi="gobCL" w:cs="Times New Roman"/>
          <w:b/>
          <w:lang w:val="es-ES" w:eastAsia="es-ES"/>
        </w:rPr>
      </w:pPr>
    </w:p>
    <w:p w14:paraId="18B36992" w14:textId="77777777" w:rsidR="00AE3B92" w:rsidRPr="00AE3B92" w:rsidRDefault="00AE3B92" w:rsidP="00AE3B92">
      <w:pPr>
        <w:spacing w:line="240" w:lineRule="auto"/>
        <w:ind w:left="0" w:firstLine="0"/>
        <w:jc w:val="left"/>
        <w:rPr>
          <w:rFonts w:ascii="gobCL" w:eastAsia="Times New Roman" w:hAnsi="gobCL" w:cs="Times New Roman"/>
          <w:b/>
          <w:lang w:val="es-ES" w:eastAsia="es-ES"/>
        </w:rPr>
      </w:pPr>
    </w:p>
    <w:p w14:paraId="35E5D0BE" w14:textId="77777777" w:rsidR="00AE3B92" w:rsidRPr="00AE3B92" w:rsidRDefault="00AE3B92" w:rsidP="00AE3B92">
      <w:pPr>
        <w:spacing w:line="240" w:lineRule="auto"/>
        <w:ind w:left="0" w:firstLine="0"/>
        <w:jc w:val="left"/>
        <w:rPr>
          <w:rFonts w:ascii="gobCL" w:eastAsia="Times New Roman" w:hAnsi="gobCL" w:cs="Times New Roman"/>
          <w:b/>
          <w:lang w:val="es-ES" w:eastAsia="es-ES"/>
        </w:rPr>
      </w:pPr>
    </w:p>
    <w:p w14:paraId="4C85E689" w14:textId="77777777" w:rsidR="00AE3B92" w:rsidRPr="00AE3B92" w:rsidRDefault="00AE3B92" w:rsidP="00AE3B92">
      <w:pPr>
        <w:spacing w:line="240" w:lineRule="auto"/>
        <w:ind w:left="0" w:firstLine="0"/>
        <w:jc w:val="left"/>
        <w:rPr>
          <w:rFonts w:ascii="gobCL" w:eastAsia="Times New Roman" w:hAnsi="gobCL" w:cs="Arial"/>
          <w:sz w:val="24"/>
          <w:szCs w:val="24"/>
          <w:lang w:val="es-ES" w:eastAsia="es-ES"/>
        </w:rPr>
      </w:pPr>
      <w:r w:rsidRPr="00AE3B92">
        <w:rPr>
          <w:rFonts w:ascii="gobCL" w:eastAsia="Times New Roman" w:hAnsi="gobCL" w:cs="Times New Roman"/>
          <w:b/>
          <w:lang w:val="es-ES" w:eastAsia="es-ES"/>
        </w:rPr>
        <w:lastRenderedPageBreak/>
        <w:t xml:space="preserve">d) </w:t>
      </w:r>
      <w:r w:rsidRPr="00AE3B92">
        <w:rPr>
          <w:rFonts w:ascii="gobCL" w:eastAsia="Times New Roman" w:hAnsi="gobCL" w:cs="Arial"/>
          <w:b/>
          <w:lang w:val="es-ES" w:eastAsia="es-ES"/>
        </w:rPr>
        <w:t>Factibilidad percibida para la captura de la oportunidad de negocio</w:t>
      </w:r>
      <w:r w:rsidRPr="00AE3B92">
        <w:rPr>
          <w:rFonts w:ascii="gobCL" w:eastAsia="Times New Roman" w:hAnsi="gobCL" w:cs="Arial"/>
          <w:b/>
          <w:sz w:val="24"/>
          <w:szCs w:val="24"/>
          <w:lang w:val="es-ES" w:eastAsia="es-ES"/>
        </w:rPr>
        <w:t xml:space="preserve"> </w:t>
      </w:r>
      <w:r w:rsidRPr="00AE3B92">
        <w:rPr>
          <w:rFonts w:ascii="gobCL" w:eastAsia="Times New Roman" w:hAnsi="gobCL" w:cs="Arial"/>
          <w:sz w:val="24"/>
          <w:szCs w:val="24"/>
          <w:lang w:val="es-ES" w:eastAsia="es-ES"/>
        </w:rPr>
        <w:t>(Ponderación 10%):</w:t>
      </w:r>
    </w:p>
    <w:p w14:paraId="47E9E39F" w14:textId="77777777" w:rsidR="00AE3B92" w:rsidRPr="00AE3B92" w:rsidRDefault="00AE3B92" w:rsidP="00AE3B92">
      <w:pPr>
        <w:spacing w:line="240" w:lineRule="auto"/>
        <w:ind w:left="0" w:firstLine="0"/>
        <w:jc w:val="left"/>
        <w:rPr>
          <w:rFonts w:ascii="gobCL" w:eastAsia="Times New Roman" w:hAnsi="gobCL" w:cs="Times New Roman"/>
          <w:lang w:val="es-ES" w:eastAsia="es-ES"/>
        </w:rPr>
      </w:pPr>
    </w:p>
    <w:tbl>
      <w:tblPr>
        <w:tblStyle w:val="Cuadrculamedia3-nfasis11"/>
        <w:tblW w:w="9067" w:type="dxa"/>
        <w:tblLook w:val="0000" w:firstRow="0" w:lastRow="0" w:firstColumn="0" w:lastColumn="0" w:noHBand="0" w:noVBand="0"/>
      </w:tblPr>
      <w:tblGrid>
        <w:gridCol w:w="2217"/>
        <w:gridCol w:w="5700"/>
        <w:gridCol w:w="1150"/>
      </w:tblGrid>
      <w:tr w:rsidR="00AE3B92" w:rsidRPr="00AE3B92" w14:paraId="32B4F5E4" w14:textId="77777777" w:rsidTr="00AE3B92">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367" w:type="dxa"/>
            <w:tcBorders>
              <w:top w:val="single" w:sz="4" w:space="0" w:color="auto"/>
              <w:left w:val="single" w:sz="4" w:space="0" w:color="auto"/>
              <w:bottom w:val="single" w:sz="4" w:space="0" w:color="auto"/>
              <w:right w:val="single" w:sz="4" w:space="0" w:color="auto"/>
            </w:tcBorders>
            <w:shd w:val="clear" w:color="auto" w:fill="DBE5F1"/>
          </w:tcPr>
          <w:p w14:paraId="72CE1A08"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CRITERIO</w:t>
            </w:r>
          </w:p>
        </w:tc>
        <w:tc>
          <w:tcPr>
            <w:tcW w:w="6417" w:type="dxa"/>
            <w:tcBorders>
              <w:top w:val="single" w:sz="4" w:space="0" w:color="auto"/>
              <w:left w:val="single" w:sz="4" w:space="0" w:color="auto"/>
              <w:bottom w:val="single" w:sz="4" w:space="0" w:color="auto"/>
              <w:right w:val="single" w:sz="4" w:space="0" w:color="auto"/>
            </w:tcBorders>
            <w:shd w:val="clear" w:color="auto" w:fill="DBE5F1"/>
          </w:tcPr>
          <w:p w14:paraId="67C9ABDA" w14:textId="77777777" w:rsidR="00AE3B92" w:rsidRPr="00AE3B92" w:rsidRDefault="00AE3B92" w:rsidP="00AE3B92">
            <w:pPr>
              <w:jc w:val="center"/>
              <w:cnfStyle w:val="000000100000" w:firstRow="0" w:lastRow="0" w:firstColumn="0" w:lastColumn="0" w:oddVBand="0" w:evenVBand="0" w:oddHBand="1" w:evenHBand="0" w:firstRowFirstColumn="0" w:firstRowLastColumn="0" w:lastRowFirstColumn="0" w:lastRowLastColumn="0"/>
              <w:rPr>
                <w:rFonts w:ascii="gobCL" w:eastAsia="Calibri" w:hAnsi="gobCL" w:cs="Arial"/>
                <w:b/>
                <w:bCs/>
                <w:sz w:val="20"/>
                <w:szCs w:val="20"/>
              </w:rPr>
            </w:pPr>
            <w:r w:rsidRPr="00AE3B92">
              <w:rPr>
                <w:rFonts w:ascii="gobCL" w:eastAsia="Calibri"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283" w:type="dxa"/>
            <w:tcBorders>
              <w:top w:val="single" w:sz="4" w:space="0" w:color="auto"/>
              <w:left w:val="single" w:sz="4" w:space="0" w:color="auto"/>
              <w:bottom w:val="single" w:sz="4" w:space="0" w:color="auto"/>
              <w:right w:val="single" w:sz="4" w:space="0" w:color="auto"/>
            </w:tcBorders>
            <w:shd w:val="clear" w:color="auto" w:fill="DBE5F1"/>
          </w:tcPr>
          <w:p w14:paraId="3ED2A948"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PUNTAJE</w:t>
            </w:r>
          </w:p>
        </w:tc>
      </w:tr>
      <w:tr w:rsidR="00AE3B92" w:rsidRPr="00AE3B92" w14:paraId="49E8B8CA" w14:textId="77777777" w:rsidTr="00AE3B92">
        <w:trPr>
          <w:trHeight w:val="1411"/>
        </w:trPr>
        <w:tc>
          <w:tcPr>
            <w:cnfStyle w:val="000010000000" w:firstRow="0" w:lastRow="0" w:firstColumn="0" w:lastColumn="0" w:oddVBand="1" w:evenVBand="0" w:oddHBand="0" w:evenHBand="0" w:firstRowFirstColumn="0" w:firstRowLastColumn="0" w:lastRowFirstColumn="0" w:lastRowLastColumn="0"/>
            <w:tcW w:w="2367" w:type="dxa"/>
            <w:tcBorders>
              <w:top w:val="single" w:sz="4" w:space="0" w:color="auto"/>
              <w:left w:val="single" w:sz="4" w:space="0" w:color="auto"/>
              <w:bottom w:val="single" w:sz="4" w:space="0" w:color="auto"/>
              <w:right w:val="single" w:sz="4" w:space="0" w:color="auto"/>
            </w:tcBorders>
            <w:shd w:val="clear" w:color="auto" w:fill="FFFFFF"/>
          </w:tcPr>
          <w:p w14:paraId="68E459AE" w14:textId="77777777" w:rsidR="00474826" w:rsidRDefault="00474826" w:rsidP="00474826">
            <w:pPr>
              <w:rPr>
                <w:rFonts w:ascii="gobCL" w:eastAsia="Calibri" w:hAnsi="gobCL" w:cs="Arial"/>
                <w:b/>
                <w:bCs/>
                <w:sz w:val="20"/>
                <w:szCs w:val="20"/>
              </w:rPr>
            </w:pPr>
          </w:p>
          <w:p w14:paraId="7CF75392" w14:textId="77777777" w:rsidR="00474826" w:rsidRDefault="00474826" w:rsidP="00474826">
            <w:pPr>
              <w:rPr>
                <w:rFonts w:ascii="gobCL" w:eastAsia="Calibri" w:hAnsi="gobCL" w:cs="Arial"/>
                <w:b/>
                <w:bCs/>
                <w:sz w:val="20"/>
                <w:szCs w:val="20"/>
              </w:rPr>
            </w:pPr>
          </w:p>
          <w:p w14:paraId="6349F149" w14:textId="600362EF" w:rsidR="00AE3B92" w:rsidRPr="00AE3B92" w:rsidRDefault="00AE3B92" w:rsidP="00474826">
            <w:pPr>
              <w:rPr>
                <w:rFonts w:ascii="gobCL" w:eastAsia="Calibri" w:hAnsi="gobCL" w:cs="Arial"/>
                <w:b/>
                <w:bCs/>
                <w:sz w:val="20"/>
                <w:szCs w:val="20"/>
              </w:rPr>
            </w:pPr>
            <w:r w:rsidRPr="00AE3B92">
              <w:rPr>
                <w:rFonts w:ascii="gobCL" w:eastAsia="Calibri" w:hAnsi="gobCL" w:cs="Arial"/>
                <w:b/>
                <w:bCs/>
                <w:sz w:val="20"/>
                <w:szCs w:val="20"/>
              </w:rPr>
              <w:t>Alta factibilidad percibida para la captura de la oportunidad de negocio</w:t>
            </w:r>
          </w:p>
        </w:tc>
        <w:tc>
          <w:tcPr>
            <w:tcW w:w="6417" w:type="dxa"/>
            <w:tcBorders>
              <w:top w:val="single" w:sz="4" w:space="0" w:color="auto"/>
              <w:left w:val="single" w:sz="4" w:space="0" w:color="auto"/>
              <w:bottom w:val="single" w:sz="4" w:space="0" w:color="auto"/>
              <w:right w:val="single" w:sz="4" w:space="0" w:color="auto"/>
            </w:tcBorders>
            <w:shd w:val="clear" w:color="auto" w:fill="FFFFFF"/>
            <w:vAlign w:val="bottom"/>
          </w:tcPr>
          <w:p w14:paraId="26BA65F9" w14:textId="77777777" w:rsidR="00AE3B92" w:rsidRPr="00AE3B92" w:rsidRDefault="00AE3B92" w:rsidP="0001368A">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Calibri"/>
                <w:spacing w:val="-5"/>
                <w:sz w:val="20"/>
                <w:szCs w:val="20"/>
              </w:rPr>
            </w:pPr>
            <w:r w:rsidRPr="00AE3B92">
              <w:rPr>
                <w:rFonts w:ascii="gobCL" w:eastAsia="Calibri" w:hAnsi="gobCL" w:cs="Calibri"/>
                <w:sz w:val="20"/>
                <w:szCs w:val="20"/>
              </w:rPr>
              <w:t xml:space="preserve">El proyecto  entrega información que acredita que cumple de manera muy satisfactoria, donde los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57E6BCE0"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7</w:t>
            </w:r>
          </w:p>
        </w:tc>
      </w:tr>
      <w:tr w:rsidR="00AE3B92" w:rsidRPr="00AE3B92" w14:paraId="4E9ABC36" w14:textId="77777777" w:rsidTr="00AE3B92">
        <w:trPr>
          <w:cnfStyle w:val="000000100000" w:firstRow="0" w:lastRow="0" w:firstColumn="0" w:lastColumn="0" w:oddVBand="0" w:evenVBand="0" w:oddHBand="1" w:evenHBand="0" w:firstRowFirstColumn="0" w:firstRowLastColumn="0" w:lastRowFirstColumn="0" w:lastRowLastColumn="0"/>
          <w:trHeight w:val="550"/>
        </w:trPr>
        <w:tc>
          <w:tcPr>
            <w:cnfStyle w:val="000010000000" w:firstRow="0" w:lastRow="0" w:firstColumn="0" w:lastColumn="0" w:oddVBand="1" w:evenVBand="0" w:oddHBand="0" w:evenHBand="0" w:firstRowFirstColumn="0" w:firstRowLastColumn="0" w:lastRowFirstColumn="0" w:lastRowLastColumn="0"/>
            <w:tcW w:w="2367" w:type="dxa"/>
            <w:tcBorders>
              <w:top w:val="single" w:sz="4" w:space="0" w:color="auto"/>
              <w:left w:val="single" w:sz="4" w:space="0" w:color="auto"/>
              <w:bottom w:val="single" w:sz="4" w:space="0" w:color="auto"/>
              <w:right w:val="single" w:sz="4" w:space="0" w:color="auto"/>
            </w:tcBorders>
            <w:shd w:val="clear" w:color="auto" w:fill="FFFFFF"/>
          </w:tcPr>
          <w:p w14:paraId="316BBCF7" w14:textId="77777777" w:rsidR="00474826" w:rsidRDefault="00474826" w:rsidP="00474826">
            <w:pPr>
              <w:rPr>
                <w:rFonts w:ascii="gobCL" w:eastAsia="Calibri" w:hAnsi="gobCL" w:cs="Arial"/>
                <w:b/>
                <w:bCs/>
                <w:sz w:val="20"/>
                <w:szCs w:val="20"/>
              </w:rPr>
            </w:pPr>
          </w:p>
          <w:p w14:paraId="6294B76E" w14:textId="77777777" w:rsidR="00474826" w:rsidRDefault="00474826" w:rsidP="00474826">
            <w:pPr>
              <w:rPr>
                <w:rFonts w:ascii="gobCL" w:eastAsia="Calibri" w:hAnsi="gobCL" w:cs="Arial"/>
                <w:b/>
                <w:bCs/>
                <w:sz w:val="20"/>
                <w:szCs w:val="20"/>
              </w:rPr>
            </w:pPr>
          </w:p>
          <w:p w14:paraId="0005E7F1" w14:textId="0960D33E" w:rsidR="00AE3B92" w:rsidRPr="00AE3B92" w:rsidRDefault="00AE3B92" w:rsidP="00474826">
            <w:pPr>
              <w:rPr>
                <w:rFonts w:ascii="gobCL" w:eastAsia="Calibri" w:hAnsi="gobCL" w:cs="Arial"/>
                <w:b/>
                <w:sz w:val="20"/>
                <w:szCs w:val="20"/>
              </w:rPr>
            </w:pPr>
            <w:r w:rsidRPr="00AE3B92">
              <w:rPr>
                <w:rFonts w:ascii="gobCL" w:eastAsia="Calibri" w:hAnsi="gobCL" w:cs="Arial"/>
                <w:b/>
                <w:bCs/>
                <w:sz w:val="20"/>
                <w:szCs w:val="20"/>
              </w:rPr>
              <w:t>Se percibe factibilidad para la captura de la oportunidad de negocio</w:t>
            </w:r>
          </w:p>
        </w:tc>
        <w:tc>
          <w:tcPr>
            <w:tcW w:w="6417" w:type="dxa"/>
            <w:tcBorders>
              <w:top w:val="single" w:sz="4" w:space="0" w:color="auto"/>
              <w:left w:val="single" w:sz="4" w:space="0" w:color="auto"/>
              <w:bottom w:val="single" w:sz="4" w:space="0" w:color="auto"/>
              <w:right w:val="single" w:sz="4" w:space="0" w:color="auto"/>
            </w:tcBorders>
            <w:shd w:val="clear" w:color="auto" w:fill="FFFFFF"/>
            <w:vAlign w:val="bottom"/>
          </w:tcPr>
          <w:p w14:paraId="7D9FB1C2" w14:textId="77777777" w:rsidR="00AE3B92" w:rsidRPr="00AE3B92" w:rsidRDefault="00AE3B92" w:rsidP="0001368A">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Calibri"/>
                <w:sz w:val="20"/>
                <w:szCs w:val="20"/>
              </w:rPr>
            </w:pPr>
            <w:r w:rsidRPr="00AE3B92">
              <w:rPr>
                <w:rFonts w:ascii="gobCL" w:eastAsia="Calibri" w:hAnsi="gobCL" w:cs="Calibri"/>
                <w:sz w:val="20"/>
                <w:szCs w:val="20"/>
              </w:rPr>
              <w:t xml:space="preserve">El proyecto da cuenta y entrega información que acredita que cumple de manera satisfactoria, donde los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72735BEE"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6</w:t>
            </w:r>
          </w:p>
        </w:tc>
      </w:tr>
      <w:tr w:rsidR="00AE3B92" w:rsidRPr="00AE3B92" w14:paraId="6C42333C" w14:textId="77777777" w:rsidTr="00AE3B92">
        <w:trPr>
          <w:trHeight w:val="1411"/>
        </w:trPr>
        <w:tc>
          <w:tcPr>
            <w:cnfStyle w:val="000010000000" w:firstRow="0" w:lastRow="0" w:firstColumn="0" w:lastColumn="0" w:oddVBand="1" w:evenVBand="0" w:oddHBand="0" w:evenHBand="0" w:firstRowFirstColumn="0" w:firstRowLastColumn="0" w:lastRowFirstColumn="0" w:lastRowLastColumn="0"/>
            <w:tcW w:w="2367" w:type="dxa"/>
            <w:tcBorders>
              <w:top w:val="single" w:sz="4" w:space="0" w:color="auto"/>
              <w:left w:val="single" w:sz="4" w:space="0" w:color="auto"/>
              <w:bottom w:val="single" w:sz="4" w:space="0" w:color="auto"/>
              <w:right w:val="single" w:sz="4" w:space="0" w:color="auto"/>
            </w:tcBorders>
            <w:shd w:val="clear" w:color="auto" w:fill="FFFFFF"/>
          </w:tcPr>
          <w:p w14:paraId="43CDD8F0" w14:textId="77777777" w:rsidR="00474826" w:rsidRDefault="00474826" w:rsidP="00474826">
            <w:pPr>
              <w:rPr>
                <w:rFonts w:ascii="gobCL" w:eastAsia="Calibri" w:hAnsi="gobCL" w:cs="Arial"/>
                <w:b/>
                <w:bCs/>
                <w:sz w:val="20"/>
                <w:szCs w:val="20"/>
              </w:rPr>
            </w:pPr>
          </w:p>
          <w:p w14:paraId="5E60B463" w14:textId="77777777" w:rsidR="00474826" w:rsidRDefault="00474826" w:rsidP="00474826">
            <w:pPr>
              <w:rPr>
                <w:rFonts w:ascii="gobCL" w:eastAsia="Calibri" w:hAnsi="gobCL" w:cs="Arial"/>
                <w:b/>
                <w:bCs/>
                <w:sz w:val="20"/>
                <w:szCs w:val="20"/>
              </w:rPr>
            </w:pPr>
          </w:p>
          <w:p w14:paraId="21333C1C" w14:textId="431A2DED" w:rsidR="00AE3B92" w:rsidRPr="00AE3B92" w:rsidRDefault="00AE3B92" w:rsidP="00474826">
            <w:pPr>
              <w:rPr>
                <w:rFonts w:ascii="gobCL" w:eastAsia="Calibri" w:hAnsi="gobCL" w:cs="Arial"/>
                <w:b/>
                <w:sz w:val="20"/>
                <w:szCs w:val="20"/>
              </w:rPr>
            </w:pPr>
            <w:r w:rsidRPr="00AE3B92">
              <w:rPr>
                <w:rFonts w:ascii="gobCL" w:eastAsia="Calibri" w:hAnsi="gobCL" w:cs="Arial"/>
                <w:b/>
                <w:bCs/>
                <w:sz w:val="20"/>
                <w:szCs w:val="20"/>
              </w:rPr>
              <w:t>Regular factibilidad percibida para la captura de la oportunidad de negocio</w:t>
            </w:r>
          </w:p>
        </w:tc>
        <w:tc>
          <w:tcPr>
            <w:tcW w:w="6417" w:type="dxa"/>
            <w:tcBorders>
              <w:top w:val="single" w:sz="4" w:space="0" w:color="auto"/>
              <w:left w:val="single" w:sz="4" w:space="0" w:color="auto"/>
              <w:bottom w:val="single" w:sz="4" w:space="0" w:color="auto"/>
              <w:right w:val="single" w:sz="4" w:space="0" w:color="auto"/>
            </w:tcBorders>
            <w:shd w:val="clear" w:color="auto" w:fill="FFFFFF"/>
            <w:vAlign w:val="bottom"/>
          </w:tcPr>
          <w:p w14:paraId="4595C581" w14:textId="77777777" w:rsidR="00AE3B92" w:rsidRPr="00AE3B92" w:rsidRDefault="00AE3B92" w:rsidP="0001368A">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Calibri"/>
                <w:spacing w:val="-5"/>
                <w:sz w:val="20"/>
                <w:szCs w:val="20"/>
              </w:rPr>
            </w:pPr>
            <w:r w:rsidRPr="00AE3B92">
              <w:rPr>
                <w:rFonts w:ascii="gobCL" w:eastAsia="Calibri" w:hAnsi="gobCL" w:cs="Calibri"/>
                <w:sz w:val="20"/>
                <w:szCs w:val="20"/>
              </w:rPr>
              <w:t xml:space="preserve">El proyecto da cuenta de manera parcial y suficiente de que las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1DC6BCB5"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5</w:t>
            </w:r>
          </w:p>
        </w:tc>
      </w:tr>
      <w:tr w:rsidR="00AE3B92" w:rsidRPr="00AE3B92" w14:paraId="01C79448" w14:textId="77777777" w:rsidTr="00AE3B92">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367" w:type="dxa"/>
            <w:tcBorders>
              <w:top w:val="single" w:sz="4" w:space="0" w:color="auto"/>
              <w:left w:val="single" w:sz="4" w:space="0" w:color="auto"/>
              <w:bottom w:val="single" w:sz="4" w:space="0" w:color="auto"/>
              <w:right w:val="single" w:sz="4" w:space="0" w:color="auto"/>
            </w:tcBorders>
            <w:shd w:val="clear" w:color="auto" w:fill="FFFFFF"/>
          </w:tcPr>
          <w:p w14:paraId="48EEE212" w14:textId="77777777" w:rsidR="00474826" w:rsidRDefault="00474826" w:rsidP="00474826">
            <w:pPr>
              <w:rPr>
                <w:rFonts w:ascii="gobCL" w:eastAsia="Calibri" w:hAnsi="gobCL" w:cs="Arial"/>
                <w:b/>
                <w:bCs/>
                <w:sz w:val="20"/>
                <w:szCs w:val="20"/>
              </w:rPr>
            </w:pPr>
          </w:p>
          <w:p w14:paraId="74C3E94D" w14:textId="77777777" w:rsidR="00474826" w:rsidRDefault="00474826" w:rsidP="00474826">
            <w:pPr>
              <w:rPr>
                <w:rFonts w:ascii="gobCL" w:eastAsia="Calibri" w:hAnsi="gobCL" w:cs="Arial"/>
                <w:b/>
                <w:bCs/>
                <w:sz w:val="20"/>
                <w:szCs w:val="20"/>
              </w:rPr>
            </w:pPr>
          </w:p>
          <w:p w14:paraId="42B46993" w14:textId="4ACEA605" w:rsidR="00AE3B92" w:rsidRPr="00AE3B92" w:rsidRDefault="00AE3B92" w:rsidP="00474826">
            <w:pPr>
              <w:rPr>
                <w:rFonts w:ascii="gobCL" w:eastAsia="Calibri" w:hAnsi="gobCL" w:cs="Arial"/>
                <w:b/>
                <w:sz w:val="20"/>
                <w:szCs w:val="20"/>
              </w:rPr>
            </w:pPr>
            <w:r w:rsidRPr="00AE3B92">
              <w:rPr>
                <w:rFonts w:ascii="gobCL" w:eastAsia="Calibri" w:hAnsi="gobCL" w:cs="Arial"/>
                <w:b/>
                <w:bCs/>
                <w:sz w:val="20"/>
                <w:szCs w:val="20"/>
              </w:rPr>
              <w:t>Insuficiente factibilidad percibida para la captura de la oportunidad de negocio</w:t>
            </w:r>
          </w:p>
        </w:tc>
        <w:tc>
          <w:tcPr>
            <w:tcW w:w="6417" w:type="dxa"/>
            <w:tcBorders>
              <w:top w:val="single" w:sz="4" w:space="0" w:color="auto"/>
              <w:left w:val="single" w:sz="4" w:space="0" w:color="auto"/>
              <w:bottom w:val="single" w:sz="4" w:space="0" w:color="auto"/>
              <w:right w:val="single" w:sz="4" w:space="0" w:color="auto"/>
            </w:tcBorders>
            <w:shd w:val="clear" w:color="auto" w:fill="FFFFFF"/>
            <w:vAlign w:val="bottom"/>
          </w:tcPr>
          <w:p w14:paraId="1E431215" w14:textId="77777777" w:rsidR="00AE3B92" w:rsidRPr="00AE3B92" w:rsidRDefault="00AE3B92" w:rsidP="0001368A">
            <w:pPr>
              <w:jc w:val="both"/>
              <w:cnfStyle w:val="000000100000" w:firstRow="0" w:lastRow="0" w:firstColumn="0" w:lastColumn="0" w:oddVBand="0" w:evenVBand="0" w:oddHBand="1" w:evenHBand="0" w:firstRowFirstColumn="0" w:firstRowLastColumn="0" w:lastRowFirstColumn="0" w:lastRowLastColumn="0"/>
              <w:rPr>
                <w:rFonts w:ascii="gobCL" w:eastAsia="Calibri" w:hAnsi="gobCL" w:cs="Calibri"/>
                <w:spacing w:val="-5"/>
                <w:sz w:val="20"/>
                <w:szCs w:val="20"/>
              </w:rPr>
            </w:pPr>
            <w:r w:rsidRPr="00AE3B92">
              <w:rPr>
                <w:rFonts w:ascii="gobCL" w:eastAsia="Calibri" w:hAnsi="gobCL" w:cs="Calibri"/>
                <w:sz w:val="20"/>
                <w:szCs w:val="20"/>
              </w:rPr>
              <w:t xml:space="preserve">El proyecto da cuenta de manera parcial e insuficiente de que las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0E1975C4"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3</w:t>
            </w:r>
          </w:p>
        </w:tc>
      </w:tr>
      <w:tr w:rsidR="00AE3B92" w:rsidRPr="00AE3B92" w14:paraId="1DFB93DC" w14:textId="77777777" w:rsidTr="00AE3B92">
        <w:trPr>
          <w:trHeight w:val="416"/>
        </w:trPr>
        <w:tc>
          <w:tcPr>
            <w:cnfStyle w:val="000010000000" w:firstRow="0" w:lastRow="0" w:firstColumn="0" w:lastColumn="0" w:oddVBand="1" w:evenVBand="0" w:oddHBand="0" w:evenHBand="0" w:firstRowFirstColumn="0" w:firstRowLastColumn="0" w:lastRowFirstColumn="0" w:lastRowLastColumn="0"/>
            <w:tcW w:w="2367" w:type="dxa"/>
            <w:tcBorders>
              <w:top w:val="single" w:sz="4" w:space="0" w:color="auto"/>
              <w:left w:val="single" w:sz="4" w:space="0" w:color="auto"/>
              <w:bottom w:val="single" w:sz="4" w:space="0" w:color="auto"/>
              <w:right w:val="single" w:sz="4" w:space="0" w:color="auto"/>
            </w:tcBorders>
            <w:shd w:val="clear" w:color="auto" w:fill="FFFFFF"/>
          </w:tcPr>
          <w:p w14:paraId="500F138C" w14:textId="77777777" w:rsidR="00474826" w:rsidRDefault="00474826" w:rsidP="00474826">
            <w:pPr>
              <w:rPr>
                <w:rFonts w:ascii="gobCL" w:eastAsia="Calibri" w:hAnsi="gobCL" w:cs="Arial"/>
                <w:b/>
                <w:bCs/>
                <w:sz w:val="20"/>
                <w:szCs w:val="20"/>
              </w:rPr>
            </w:pPr>
          </w:p>
          <w:p w14:paraId="61E588D1" w14:textId="77777777" w:rsidR="00474826" w:rsidRDefault="00474826" w:rsidP="00474826">
            <w:pPr>
              <w:rPr>
                <w:rFonts w:ascii="gobCL" w:eastAsia="Calibri" w:hAnsi="gobCL" w:cs="Arial"/>
                <w:b/>
                <w:bCs/>
                <w:sz w:val="20"/>
                <w:szCs w:val="20"/>
              </w:rPr>
            </w:pPr>
          </w:p>
          <w:p w14:paraId="60904AD9" w14:textId="5CBD36A0" w:rsidR="00AE3B92" w:rsidRPr="00AE3B92" w:rsidRDefault="00AE3B92" w:rsidP="00474826">
            <w:pPr>
              <w:rPr>
                <w:rFonts w:ascii="gobCL" w:eastAsia="Calibri" w:hAnsi="gobCL" w:cs="Arial"/>
                <w:b/>
                <w:sz w:val="20"/>
                <w:szCs w:val="20"/>
              </w:rPr>
            </w:pPr>
            <w:r w:rsidRPr="00AE3B92">
              <w:rPr>
                <w:rFonts w:ascii="gobCL" w:eastAsia="Calibri" w:hAnsi="gobCL" w:cs="Arial"/>
                <w:b/>
                <w:bCs/>
                <w:sz w:val="20"/>
                <w:szCs w:val="20"/>
              </w:rPr>
              <w:t>Nula factibilidad percibida para la captura de la oportunidad de negocio</w:t>
            </w:r>
          </w:p>
        </w:tc>
        <w:tc>
          <w:tcPr>
            <w:tcW w:w="6417" w:type="dxa"/>
            <w:tcBorders>
              <w:top w:val="single" w:sz="4" w:space="0" w:color="auto"/>
              <w:left w:val="single" w:sz="4" w:space="0" w:color="auto"/>
              <w:bottom w:val="single" w:sz="4" w:space="0" w:color="auto"/>
              <w:right w:val="single" w:sz="4" w:space="0" w:color="auto"/>
            </w:tcBorders>
            <w:shd w:val="clear" w:color="auto" w:fill="FFFFFF"/>
            <w:vAlign w:val="center"/>
          </w:tcPr>
          <w:p w14:paraId="1A94459F" w14:textId="77777777" w:rsidR="00AE3B92" w:rsidRPr="00AE3B92" w:rsidRDefault="00AE3B92" w:rsidP="0001368A">
            <w:pPr>
              <w:jc w:val="both"/>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Calibri"/>
                <w:sz w:val="20"/>
                <w:szCs w:val="20"/>
              </w:rPr>
              <w:t xml:space="preserve">El proyecto no da cuenta que las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283" w:type="dxa"/>
            <w:tcBorders>
              <w:top w:val="single" w:sz="4" w:space="0" w:color="auto"/>
              <w:left w:val="single" w:sz="4" w:space="0" w:color="auto"/>
              <w:bottom w:val="single" w:sz="4" w:space="0" w:color="auto"/>
              <w:right w:val="single" w:sz="4" w:space="0" w:color="auto"/>
            </w:tcBorders>
            <w:shd w:val="clear" w:color="auto" w:fill="FFFFFF"/>
            <w:vAlign w:val="center"/>
          </w:tcPr>
          <w:p w14:paraId="7030DF83"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1</w:t>
            </w:r>
          </w:p>
        </w:tc>
      </w:tr>
    </w:tbl>
    <w:p w14:paraId="57642EB8"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r w:rsidRPr="00AE3B92">
        <w:rPr>
          <w:rFonts w:ascii="gobCL" w:eastAsia="Times New Roman" w:hAnsi="gobCL" w:cs="Times New Roman"/>
          <w:b/>
          <w:sz w:val="24"/>
          <w:szCs w:val="24"/>
          <w:lang w:val="es-ES" w:eastAsia="es-ES"/>
        </w:rPr>
        <w:lastRenderedPageBreak/>
        <w:t>e) Consistencia con la información de entorno descrita</w:t>
      </w:r>
      <w:r w:rsidRPr="00AE3B92">
        <w:rPr>
          <w:rFonts w:ascii="gobCL" w:eastAsia="Times New Roman" w:hAnsi="gobCL" w:cs="Times New Roman"/>
          <w:sz w:val="24"/>
          <w:szCs w:val="24"/>
          <w:lang w:val="es-ES" w:eastAsia="es-ES"/>
        </w:rPr>
        <w:t xml:space="preserve"> (Ponderación 10%):</w:t>
      </w:r>
    </w:p>
    <w:p w14:paraId="396133D8"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tbl>
      <w:tblPr>
        <w:tblStyle w:val="Cuadrculamedia3-nfasis11"/>
        <w:tblW w:w="8877" w:type="dxa"/>
        <w:tblLook w:val="0000" w:firstRow="0" w:lastRow="0" w:firstColumn="0" w:lastColumn="0" w:noHBand="0" w:noVBand="0"/>
      </w:tblPr>
      <w:tblGrid>
        <w:gridCol w:w="2432"/>
        <w:gridCol w:w="5295"/>
        <w:gridCol w:w="1150"/>
      </w:tblGrid>
      <w:tr w:rsidR="00AE3B92" w:rsidRPr="00AE3B92" w14:paraId="10D6B012" w14:textId="77777777" w:rsidTr="00AE3B92">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BE5F1"/>
          </w:tcPr>
          <w:p w14:paraId="610EA7A1"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CRITERIO</w:t>
            </w:r>
          </w:p>
        </w:tc>
        <w:tc>
          <w:tcPr>
            <w:tcW w:w="5969" w:type="dxa"/>
            <w:tcBorders>
              <w:top w:val="single" w:sz="4" w:space="0" w:color="auto"/>
              <w:left w:val="single" w:sz="4" w:space="0" w:color="auto"/>
              <w:bottom w:val="single" w:sz="4" w:space="0" w:color="auto"/>
              <w:right w:val="single" w:sz="4" w:space="0" w:color="auto"/>
            </w:tcBorders>
            <w:shd w:val="clear" w:color="auto" w:fill="DBE5F1"/>
          </w:tcPr>
          <w:p w14:paraId="0A41B43E" w14:textId="77777777" w:rsidR="00AE3B92" w:rsidRPr="00AE3B92" w:rsidRDefault="00AE3B92" w:rsidP="00AE3B92">
            <w:pPr>
              <w:jc w:val="center"/>
              <w:cnfStyle w:val="000000100000" w:firstRow="0" w:lastRow="0" w:firstColumn="0" w:lastColumn="0" w:oddVBand="0" w:evenVBand="0" w:oddHBand="1" w:evenHBand="0" w:firstRowFirstColumn="0" w:firstRowLastColumn="0" w:lastRowFirstColumn="0" w:lastRowLastColumn="0"/>
              <w:rPr>
                <w:rFonts w:ascii="gobCL" w:eastAsia="Calibri" w:hAnsi="gobCL" w:cs="Arial"/>
                <w:b/>
                <w:bCs/>
                <w:sz w:val="20"/>
                <w:szCs w:val="20"/>
              </w:rPr>
            </w:pPr>
            <w:r w:rsidRPr="00AE3B92">
              <w:rPr>
                <w:rFonts w:ascii="gobCL" w:eastAsia="Calibri"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DBE5F1"/>
          </w:tcPr>
          <w:p w14:paraId="15AC5F74" w14:textId="77777777" w:rsidR="00AE3B92" w:rsidRPr="00AE3B92" w:rsidRDefault="00AE3B92" w:rsidP="00AE3B92">
            <w:pPr>
              <w:jc w:val="center"/>
              <w:rPr>
                <w:rFonts w:ascii="gobCL" w:eastAsia="Calibri" w:hAnsi="gobCL" w:cs="Arial"/>
                <w:b/>
                <w:bCs/>
                <w:sz w:val="20"/>
                <w:szCs w:val="20"/>
              </w:rPr>
            </w:pPr>
            <w:r w:rsidRPr="00AE3B92">
              <w:rPr>
                <w:rFonts w:ascii="gobCL" w:eastAsia="Calibri" w:hAnsi="gobCL" w:cs="Arial"/>
                <w:b/>
                <w:bCs/>
                <w:sz w:val="20"/>
                <w:szCs w:val="20"/>
              </w:rPr>
              <w:t>PUNTAJE</w:t>
            </w:r>
          </w:p>
        </w:tc>
      </w:tr>
      <w:tr w:rsidR="00AE3B92" w:rsidRPr="00AE3B92" w14:paraId="0455CC31" w14:textId="77777777" w:rsidTr="00AE3B92">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172D6E98" w14:textId="77777777" w:rsidR="00AE3B92" w:rsidRPr="00AE3B92" w:rsidRDefault="00AE3B92" w:rsidP="00AE3B92">
            <w:pPr>
              <w:rPr>
                <w:rFonts w:ascii="gobCL" w:eastAsia="Calibri" w:hAnsi="gobCL" w:cs="Arial"/>
                <w:b/>
                <w:bCs/>
                <w:sz w:val="20"/>
                <w:szCs w:val="20"/>
              </w:rPr>
            </w:pPr>
            <w:r w:rsidRPr="00AE3B92">
              <w:rPr>
                <w:rFonts w:ascii="gobCL" w:eastAsia="Calibri" w:hAnsi="gobCL" w:cs="Arial"/>
                <w:b/>
                <w:bCs/>
                <w:sz w:val="20"/>
                <w:szCs w:val="20"/>
              </w:rPr>
              <w:t>Altamente consistente con la información de entorno descrita</w:t>
            </w:r>
          </w:p>
        </w:tc>
        <w:tc>
          <w:tcPr>
            <w:tcW w:w="5969" w:type="dxa"/>
            <w:tcBorders>
              <w:top w:val="single" w:sz="4" w:space="0" w:color="auto"/>
              <w:left w:val="single" w:sz="4" w:space="0" w:color="auto"/>
              <w:bottom w:val="single" w:sz="4" w:space="0" w:color="auto"/>
              <w:right w:val="single" w:sz="4" w:space="0" w:color="auto"/>
            </w:tcBorders>
            <w:shd w:val="clear" w:color="auto" w:fill="FFFFFF"/>
            <w:vAlign w:val="bottom"/>
          </w:tcPr>
          <w:p w14:paraId="44F87EB5" w14:textId="77777777" w:rsidR="00AE3B92" w:rsidRPr="00AE3B92" w:rsidRDefault="00AE3B92" w:rsidP="00AE3B92">
            <w:pPr>
              <w:cnfStyle w:val="000000000000" w:firstRow="0" w:lastRow="0" w:firstColumn="0" w:lastColumn="0" w:oddVBand="0" w:evenVBand="0" w:oddHBand="0" w:evenHBand="0" w:firstRowFirstColumn="0" w:firstRowLastColumn="0" w:lastRowFirstColumn="0" w:lastRowLastColumn="0"/>
              <w:rPr>
                <w:rFonts w:ascii="gobCL" w:eastAsia="Calibri" w:hAnsi="gobCL" w:cs="Calibri"/>
                <w:spacing w:val="-5"/>
                <w:sz w:val="20"/>
                <w:szCs w:val="20"/>
              </w:rPr>
            </w:pPr>
            <w:r w:rsidRPr="00AE3B92">
              <w:rPr>
                <w:rFonts w:ascii="gobCL" w:eastAsia="Calibri" w:hAnsi="gobCL" w:cs="Calibri"/>
                <w:sz w:val="20"/>
                <w:szCs w:val="20"/>
              </w:rPr>
              <w:t>El proyecto da cuenta y entrega información que acredita que cumple de manera muy satisfactoria con la identificación de l</w:t>
            </w:r>
            <w:r w:rsidRPr="00AE3B92">
              <w:rPr>
                <w:rFonts w:ascii="gobCL" w:eastAsia="Arial Unicode MS" w:hAnsi="gobCL" w:cs="Arial"/>
                <w:color w:val="000000"/>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0C21B628"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7</w:t>
            </w:r>
          </w:p>
        </w:tc>
      </w:tr>
      <w:tr w:rsidR="00AE3B92" w:rsidRPr="00AE3B92" w14:paraId="10490684" w14:textId="77777777" w:rsidTr="00AE3B92">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6A8714FE" w14:textId="77777777" w:rsidR="00AE3B92" w:rsidRPr="00AE3B92" w:rsidRDefault="00AE3B92" w:rsidP="00AE3B92">
            <w:pPr>
              <w:rPr>
                <w:rFonts w:ascii="gobCL" w:eastAsia="Calibri" w:hAnsi="gobCL" w:cs="Arial"/>
                <w:b/>
                <w:sz w:val="20"/>
                <w:szCs w:val="20"/>
              </w:rPr>
            </w:pPr>
            <w:r w:rsidRPr="00AE3B92">
              <w:rPr>
                <w:rFonts w:ascii="gobCL" w:eastAsia="Calibri" w:hAnsi="gobCL" w:cs="Arial"/>
                <w:b/>
                <w:bCs/>
                <w:sz w:val="20"/>
                <w:szCs w:val="20"/>
              </w:rPr>
              <w:t>Suficientemente consistente con la información de entorno descrita</w:t>
            </w:r>
          </w:p>
        </w:tc>
        <w:tc>
          <w:tcPr>
            <w:tcW w:w="5969" w:type="dxa"/>
            <w:tcBorders>
              <w:top w:val="single" w:sz="4" w:space="0" w:color="auto"/>
              <w:left w:val="single" w:sz="4" w:space="0" w:color="auto"/>
              <w:bottom w:val="single" w:sz="4" w:space="0" w:color="auto"/>
              <w:right w:val="single" w:sz="4" w:space="0" w:color="auto"/>
            </w:tcBorders>
            <w:shd w:val="clear" w:color="auto" w:fill="FFFFFF"/>
            <w:vAlign w:val="bottom"/>
          </w:tcPr>
          <w:p w14:paraId="5B3D4005" w14:textId="77777777" w:rsidR="00AE3B92" w:rsidRPr="00AE3B92" w:rsidRDefault="00AE3B92" w:rsidP="00AE3B92">
            <w:pPr>
              <w:cnfStyle w:val="000000100000" w:firstRow="0" w:lastRow="0" w:firstColumn="0" w:lastColumn="0" w:oddVBand="0" w:evenVBand="0" w:oddHBand="1" w:evenHBand="0" w:firstRowFirstColumn="0" w:firstRowLastColumn="0" w:lastRowFirstColumn="0" w:lastRowLastColumn="0"/>
              <w:rPr>
                <w:rFonts w:ascii="gobCL" w:eastAsia="Calibri" w:hAnsi="gobCL" w:cs="Calibri"/>
                <w:sz w:val="20"/>
                <w:szCs w:val="20"/>
              </w:rPr>
            </w:pPr>
            <w:r w:rsidRPr="00AE3B92">
              <w:rPr>
                <w:rFonts w:ascii="gobCL" w:eastAsia="Calibri" w:hAnsi="gobCL" w:cs="Calibri"/>
                <w:sz w:val="20"/>
                <w:szCs w:val="20"/>
              </w:rPr>
              <w:t>El proyecto da cuenta y entrega información que acredita que cumple de manera satisfactoria con la identificación de l</w:t>
            </w:r>
            <w:r w:rsidRPr="00AE3B92">
              <w:rPr>
                <w:rFonts w:ascii="gobCL" w:eastAsia="Arial Unicode MS" w:hAnsi="gobCL" w:cs="Arial"/>
                <w:color w:val="000000"/>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57CDE14C"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6</w:t>
            </w:r>
          </w:p>
        </w:tc>
      </w:tr>
      <w:tr w:rsidR="00AE3B92" w:rsidRPr="00AE3B92" w14:paraId="43B47E11" w14:textId="77777777" w:rsidTr="00AE3B92">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5C8BAAA0" w14:textId="77777777" w:rsidR="00AE3B92" w:rsidRPr="00AE3B92" w:rsidRDefault="00AE3B92" w:rsidP="00AE3B92">
            <w:pPr>
              <w:rPr>
                <w:rFonts w:ascii="gobCL" w:eastAsia="Calibri" w:hAnsi="gobCL" w:cs="Arial"/>
                <w:b/>
                <w:sz w:val="20"/>
                <w:szCs w:val="20"/>
              </w:rPr>
            </w:pPr>
            <w:r w:rsidRPr="00AE3B92">
              <w:rPr>
                <w:rFonts w:ascii="gobCL" w:eastAsia="Calibri" w:hAnsi="gobCL" w:cs="Arial"/>
                <w:b/>
                <w:bCs/>
                <w:sz w:val="20"/>
                <w:szCs w:val="20"/>
              </w:rPr>
              <w:t>Regularmente consistente con la información de entorno descrita</w:t>
            </w:r>
          </w:p>
        </w:tc>
        <w:tc>
          <w:tcPr>
            <w:tcW w:w="5969" w:type="dxa"/>
            <w:tcBorders>
              <w:top w:val="single" w:sz="4" w:space="0" w:color="auto"/>
              <w:left w:val="single" w:sz="4" w:space="0" w:color="auto"/>
              <w:bottom w:val="single" w:sz="4" w:space="0" w:color="auto"/>
              <w:right w:val="single" w:sz="4" w:space="0" w:color="auto"/>
            </w:tcBorders>
            <w:shd w:val="clear" w:color="auto" w:fill="FFFFFF"/>
            <w:vAlign w:val="bottom"/>
          </w:tcPr>
          <w:p w14:paraId="751DB090" w14:textId="77777777" w:rsidR="00AE3B92" w:rsidRPr="00AE3B92" w:rsidRDefault="00AE3B92" w:rsidP="00AE3B92">
            <w:pPr>
              <w:cnfStyle w:val="000000000000" w:firstRow="0" w:lastRow="0" w:firstColumn="0" w:lastColumn="0" w:oddVBand="0" w:evenVBand="0" w:oddHBand="0" w:evenHBand="0" w:firstRowFirstColumn="0" w:firstRowLastColumn="0" w:lastRowFirstColumn="0" w:lastRowLastColumn="0"/>
              <w:rPr>
                <w:rFonts w:ascii="gobCL" w:eastAsia="Calibri" w:hAnsi="gobCL" w:cs="Calibri"/>
                <w:spacing w:val="-5"/>
                <w:sz w:val="20"/>
                <w:szCs w:val="20"/>
              </w:rPr>
            </w:pPr>
            <w:r w:rsidRPr="00AE3B92">
              <w:rPr>
                <w:rFonts w:ascii="gobCL" w:eastAsia="Calibri" w:hAnsi="gobCL" w:cs="Calibri"/>
                <w:sz w:val="20"/>
                <w:szCs w:val="20"/>
              </w:rPr>
              <w:t>El proyecto da cuenta de manera parcial y suficiente de l</w:t>
            </w:r>
            <w:r w:rsidRPr="00AE3B92">
              <w:rPr>
                <w:rFonts w:ascii="gobCL" w:eastAsia="Arial Unicode MS" w:hAnsi="gobCL" w:cs="Arial"/>
                <w:color w:val="000000"/>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0F0B687F"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5</w:t>
            </w:r>
          </w:p>
        </w:tc>
      </w:tr>
      <w:tr w:rsidR="00AE3B92" w:rsidRPr="00AE3B92" w14:paraId="174C8B71" w14:textId="77777777" w:rsidTr="00AE3B92">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7E553946" w14:textId="77777777" w:rsidR="00AE3B92" w:rsidRPr="00AE3B92" w:rsidRDefault="00AE3B92" w:rsidP="00AE3B92">
            <w:pPr>
              <w:rPr>
                <w:rFonts w:ascii="gobCL" w:eastAsia="Calibri" w:hAnsi="gobCL" w:cs="Arial"/>
                <w:b/>
                <w:sz w:val="20"/>
                <w:szCs w:val="20"/>
              </w:rPr>
            </w:pPr>
            <w:r w:rsidRPr="00AE3B92">
              <w:rPr>
                <w:rFonts w:ascii="gobCL" w:eastAsia="Calibri" w:hAnsi="gobCL" w:cs="Arial"/>
                <w:b/>
                <w:bCs/>
                <w:sz w:val="20"/>
                <w:szCs w:val="20"/>
              </w:rPr>
              <w:t>Insuficientemente consistente con la información de entorno descrita</w:t>
            </w:r>
          </w:p>
        </w:tc>
        <w:tc>
          <w:tcPr>
            <w:tcW w:w="5969" w:type="dxa"/>
            <w:tcBorders>
              <w:top w:val="single" w:sz="4" w:space="0" w:color="auto"/>
              <w:left w:val="single" w:sz="4" w:space="0" w:color="auto"/>
              <w:bottom w:val="single" w:sz="4" w:space="0" w:color="auto"/>
              <w:right w:val="single" w:sz="4" w:space="0" w:color="auto"/>
            </w:tcBorders>
            <w:shd w:val="clear" w:color="auto" w:fill="FFFFFF"/>
            <w:vAlign w:val="bottom"/>
          </w:tcPr>
          <w:p w14:paraId="2683303C" w14:textId="77777777" w:rsidR="00AE3B92" w:rsidRPr="00AE3B92" w:rsidRDefault="00AE3B92" w:rsidP="00AE3B92">
            <w:pPr>
              <w:cnfStyle w:val="000000100000" w:firstRow="0" w:lastRow="0" w:firstColumn="0" w:lastColumn="0" w:oddVBand="0" w:evenVBand="0" w:oddHBand="1" w:evenHBand="0" w:firstRowFirstColumn="0" w:firstRowLastColumn="0" w:lastRowFirstColumn="0" w:lastRowLastColumn="0"/>
              <w:rPr>
                <w:rFonts w:ascii="gobCL" w:eastAsia="Calibri" w:hAnsi="gobCL" w:cs="Calibri"/>
                <w:spacing w:val="-5"/>
                <w:sz w:val="20"/>
                <w:szCs w:val="20"/>
              </w:rPr>
            </w:pPr>
            <w:r w:rsidRPr="00AE3B92">
              <w:rPr>
                <w:rFonts w:ascii="gobCL" w:eastAsia="Calibri" w:hAnsi="gobCL" w:cs="Calibri"/>
                <w:sz w:val="20"/>
                <w:szCs w:val="20"/>
              </w:rPr>
              <w:t>El proyecto da cuenta de manera parcial e insuficiente de l</w:t>
            </w:r>
            <w:r w:rsidRPr="00AE3B92">
              <w:rPr>
                <w:rFonts w:ascii="gobCL" w:eastAsia="Arial Unicode MS" w:hAnsi="gobCL" w:cs="Arial"/>
                <w:color w:val="000000"/>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11DE46BD"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3</w:t>
            </w:r>
          </w:p>
        </w:tc>
      </w:tr>
      <w:tr w:rsidR="00AE3B92" w:rsidRPr="00AE3B92" w14:paraId="53BED807" w14:textId="77777777" w:rsidTr="00AE3B92">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cPr>
          <w:p w14:paraId="6E8E2C2A" w14:textId="77777777" w:rsidR="00AE3B92" w:rsidRPr="00AE3B92" w:rsidRDefault="00AE3B92" w:rsidP="00AE3B92">
            <w:pPr>
              <w:rPr>
                <w:rFonts w:ascii="gobCL" w:eastAsia="Calibri" w:hAnsi="gobCL" w:cs="Arial"/>
                <w:b/>
                <w:sz w:val="20"/>
                <w:szCs w:val="20"/>
              </w:rPr>
            </w:pPr>
            <w:r w:rsidRPr="00AE3B92">
              <w:rPr>
                <w:rFonts w:ascii="gobCL" w:eastAsia="Calibri" w:hAnsi="gobCL" w:cs="Arial"/>
                <w:b/>
                <w:bCs/>
                <w:sz w:val="20"/>
                <w:szCs w:val="20"/>
              </w:rPr>
              <w:t>Nulamente consistente con la información de entorno descrita</w:t>
            </w:r>
          </w:p>
        </w:tc>
        <w:tc>
          <w:tcPr>
            <w:tcW w:w="5969" w:type="dxa"/>
            <w:tcBorders>
              <w:top w:val="single" w:sz="4" w:space="0" w:color="auto"/>
              <w:left w:val="single" w:sz="4" w:space="0" w:color="auto"/>
              <w:bottom w:val="single" w:sz="4" w:space="0" w:color="auto"/>
              <w:right w:val="single" w:sz="4" w:space="0" w:color="auto"/>
            </w:tcBorders>
            <w:shd w:val="clear" w:color="auto" w:fill="FFFFFF"/>
            <w:vAlign w:val="center"/>
          </w:tcPr>
          <w:p w14:paraId="5F413759" w14:textId="77777777" w:rsidR="00AE3B92" w:rsidRPr="00AE3B92" w:rsidRDefault="00AE3B92" w:rsidP="00AE3B92">
            <w:pPr>
              <w:cnfStyle w:val="000000000000" w:firstRow="0" w:lastRow="0" w:firstColumn="0" w:lastColumn="0" w:oddVBand="0" w:evenVBand="0" w:oddHBand="0" w:evenHBand="0" w:firstRowFirstColumn="0" w:firstRowLastColumn="0" w:lastRowFirstColumn="0" w:lastRowLastColumn="0"/>
              <w:rPr>
                <w:rFonts w:ascii="gobCL" w:eastAsia="Calibri" w:hAnsi="gobCL" w:cs="Arial"/>
                <w:sz w:val="20"/>
                <w:szCs w:val="20"/>
              </w:rPr>
            </w:pPr>
            <w:r w:rsidRPr="00AE3B92">
              <w:rPr>
                <w:rFonts w:ascii="gobCL" w:eastAsia="Calibri" w:hAnsi="gobCL" w:cs="Calibri"/>
                <w:sz w:val="20"/>
                <w:szCs w:val="20"/>
              </w:rPr>
              <w:t>El proyecto no da cuenta de l</w:t>
            </w:r>
            <w:r w:rsidRPr="00AE3B92">
              <w:rPr>
                <w:rFonts w:ascii="gobCL" w:eastAsia="Arial Unicode MS" w:hAnsi="gobCL" w:cs="Arial"/>
                <w:color w:val="000000"/>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FFFFFF"/>
            <w:vAlign w:val="center"/>
          </w:tcPr>
          <w:p w14:paraId="63F54758" w14:textId="77777777" w:rsidR="00AE3B92" w:rsidRPr="00AE3B92" w:rsidRDefault="00AE3B92" w:rsidP="00AE3B92">
            <w:pPr>
              <w:jc w:val="center"/>
              <w:rPr>
                <w:rFonts w:ascii="gobCL" w:eastAsia="Calibri" w:hAnsi="gobCL" w:cs="Arial"/>
                <w:sz w:val="20"/>
                <w:szCs w:val="20"/>
              </w:rPr>
            </w:pPr>
            <w:r w:rsidRPr="00AE3B92">
              <w:rPr>
                <w:rFonts w:ascii="gobCL" w:eastAsia="Calibri" w:hAnsi="gobCL" w:cs="Arial"/>
                <w:sz w:val="20"/>
                <w:szCs w:val="20"/>
              </w:rPr>
              <w:t>1</w:t>
            </w:r>
          </w:p>
        </w:tc>
      </w:tr>
    </w:tbl>
    <w:p w14:paraId="5B72754F"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510B3FB3"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3797945D"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4D23818F"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r w:rsidRPr="00AE3B92">
        <w:rPr>
          <w:rFonts w:ascii="gobCL" w:eastAsia="Times New Roman" w:hAnsi="gobCL" w:cs="Times New Roman"/>
          <w:sz w:val="24"/>
          <w:szCs w:val="24"/>
          <w:lang w:val="es-ES" w:eastAsia="es-ES"/>
        </w:rPr>
        <w:t>f) Nivel de vinculación con el CDN de la provincia de Cauquenes (Ponderación 10%):</w:t>
      </w:r>
    </w:p>
    <w:p w14:paraId="662E399E"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tbl>
      <w:tblPr>
        <w:tblStyle w:val="Tablaconcuadrcula"/>
        <w:tblW w:w="8789" w:type="dxa"/>
        <w:tblInd w:w="-5" w:type="dxa"/>
        <w:tblLayout w:type="fixed"/>
        <w:tblLook w:val="04A0" w:firstRow="1" w:lastRow="0" w:firstColumn="1" w:lastColumn="0" w:noHBand="0" w:noVBand="1"/>
      </w:tblPr>
      <w:tblGrid>
        <w:gridCol w:w="2410"/>
        <w:gridCol w:w="5245"/>
        <w:gridCol w:w="1134"/>
      </w:tblGrid>
      <w:tr w:rsidR="00AE3B92" w:rsidRPr="00AE3B92" w14:paraId="43710401" w14:textId="77777777" w:rsidTr="00D74521">
        <w:trPr>
          <w:trHeight w:val="595"/>
        </w:trPr>
        <w:tc>
          <w:tcPr>
            <w:tcW w:w="2410" w:type="dxa"/>
            <w:vAlign w:val="center"/>
          </w:tcPr>
          <w:p w14:paraId="46658F14" w14:textId="77777777" w:rsidR="00AE3B92" w:rsidRPr="00D74521" w:rsidRDefault="00AE3B92" w:rsidP="00AE3B92">
            <w:pPr>
              <w:rPr>
                <w:rFonts w:ascii="gobCL" w:hAnsi="gobCL" w:cs="Calibri"/>
                <w:b/>
                <w:szCs w:val="22"/>
              </w:rPr>
            </w:pPr>
            <w:r w:rsidRPr="00D74521">
              <w:rPr>
                <w:rFonts w:ascii="gobCL" w:hAnsi="gobCL" w:cs="Calibri"/>
                <w:b/>
                <w:szCs w:val="22"/>
              </w:rPr>
              <w:t>Postulante recibe asesoría del CDN</w:t>
            </w:r>
          </w:p>
        </w:tc>
        <w:tc>
          <w:tcPr>
            <w:tcW w:w="5245" w:type="dxa"/>
          </w:tcPr>
          <w:p w14:paraId="412EDBEA" w14:textId="65691A8D" w:rsidR="00AE3B92" w:rsidRPr="005F5656" w:rsidRDefault="00D74521" w:rsidP="00D74521">
            <w:pPr>
              <w:widowControl w:val="0"/>
              <w:autoSpaceDE w:val="0"/>
              <w:autoSpaceDN w:val="0"/>
              <w:spacing w:line="208" w:lineRule="auto"/>
              <w:ind w:right="-29"/>
              <w:jc w:val="both"/>
              <w:rPr>
                <w:rFonts w:ascii="Arial" w:eastAsia="Arial" w:hAnsi="Arial" w:cs="Arial"/>
                <w:spacing w:val="-7"/>
                <w:szCs w:val="22"/>
              </w:rPr>
            </w:pPr>
            <w:r w:rsidRPr="005F5656">
              <w:rPr>
                <w:rFonts w:ascii="gobCL" w:eastAsia="Calibri" w:hAnsi="gobCL" w:cs="Calibri"/>
                <w:szCs w:val="22"/>
              </w:rPr>
              <w:t>El postulante está debidamente inscrito en registro de CDN de Cauquenes o Constitución, Sistema Neoserra.</w:t>
            </w:r>
          </w:p>
        </w:tc>
        <w:tc>
          <w:tcPr>
            <w:tcW w:w="1134" w:type="dxa"/>
            <w:vAlign w:val="center"/>
          </w:tcPr>
          <w:p w14:paraId="3DB77E31" w14:textId="77777777" w:rsidR="00AE3B92" w:rsidRPr="00AE3B92" w:rsidRDefault="00AE3B92" w:rsidP="00AE3B92">
            <w:pPr>
              <w:jc w:val="center"/>
              <w:rPr>
                <w:rFonts w:ascii="gobCL" w:hAnsi="gobCL" w:cs="Calibri"/>
                <w:sz w:val="19"/>
                <w:szCs w:val="19"/>
              </w:rPr>
            </w:pPr>
            <w:r w:rsidRPr="00AE3B92">
              <w:rPr>
                <w:rFonts w:ascii="gobCL" w:hAnsi="gobCL" w:cs="Calibri"/>
                <w:sz w:val="19"/>
                <w:szCs w:val="19"/>
              </w:rPr>
              <w:t>7</w:t>
            </w:r>
          </w:p>
        </w:tc>
      </w:tr>
      <w:tr w:rsidR="00AE3B92" w:rsidRPr="00AE3B92" w14:paraId="0F5C477A" w14:textId="77777777" w:rsidTr="00D74521">
        <w:trPr>
          <w:trHeight w:val="547"/>
        </w:trPr>
        <w:tc>
          <w:tcPr>
            <w:tcW w:w="2410" w:type="dxa"/>
            <w:vAlign w:val="center"/>
          </w:tcPr>
          <w:p w14:paraId="61B36AE9" w14:textId="22528EDB" w:rsidR="00AE3B92" w:rsidRPr="00D74521" w:rsidRDefault="00AE3B92" w:rsidP="00D74521">
            <w:pPr>
              <w:rPr>
                <w:rFonts w:ascii="gobCL" w:hAnsi="gobCL" w:cs="Calibri"/>
                <w:b/>
                <w:szCs w:val="22"/>
              </w:rPr>
            </w:pPr>
            <w:r w:rsidRPr="00D74521">
              <w:rPr>
                <w:rFonts w:ascii="gobCL" w:hAnsi="gobCL" w:cs="Calibri"/>
                <w:b/>
                <w:szCs w:val="22"/>
              </w:rPr>
              <w:t xml:space="preserve">Postulante </w:t>
            </w:r>
            <w:r w:rsidR="00D74521">
              <w:rPr>
                <w:rFonts w:ascii="gobCL" w:hAnsi="gobCL" w:cs="Calibri"/>
                <w:b/>
                <w:szCs w:val="22"/>
              </w:rPr>
              <w:t>N</w:t>
            </w:r>
            <w:r w:rsidRPr="00D74521">
              <w:rPr>
                <w:rFonts w:ascii="gobCL" w:hAnsi="gobCL" w:cs="Calibri"/>
                <w:b/>
                <w:szCs w:val="22"/>
              </w:rPr>
              <w:t>o recibe asesoría del CDN</w:t>
            </w:r>
          </w:p>
        </w:tc>
        <w:tc>
          <w:tcPr>
            <w:tcW w:w="5245" w:type="dxa"/>
          </w:tcPr>
          <w:p w14:paraId="3B195099" w14:textId="6E5C9819" w:rsidR="00AE3B92" w:rsidRPr="005F5656" w:rsidRDefault="00D74521" w:rsidP="00D74521">
            <w:pPr>
              <w:widowControl w:val="0"/>
              <w:autoSpaceDE w:val="0"/>
              <w:autoSpaceDN w:val="0"/>
              <w:spacing w:line="208" w:lineRule="auto"/>
              <w:ind w:right="-29"/>
              <w:jc w:val="both"/>
              <w:rPr>
                <w:rFonts w:ascii="Arial" w:eastAsia="Arial" w:hAnsi="Arial" w:cs="Arial"/>
                <w:spacing w:val="-7"/>
                <w:szCs w:val="22"/>
              </w:rPr>
            </w:pPr>
            <w:r w:rsidRPr="005F5656">
              <w:rPr>
                <w:rFonts w:ascii="gobCL" w:eastAsia="Calibri" w:hAnsi="gobCL" w:cs="Calibri"/>
                <w:szCs w:val="22"/>
              </w:rPr>
              <w:t>El postulante No está debidamente inscrito en registro de CDN de Cauquenes o Constitución, Sistema Neoserra</w:t>
            </w:r>
            <w:r w:rsidRPr="005F5656">
              <w:rPr>
                <w:rFonts w:ascii="Arial" w:eastAsia="Arial" w:hAnsi="Arial" w:cs="Arial"/>
                <w:spacing w:val="-7"/>
                <w:szCs w:val="22"/>
              </w:rPr>
              <w:t>.</w:t>
            </w:r>
          </w:p>
        </w:tc>
        <w:tc>
          <w:tcPr>
            <w:tcW w:w="1134" w:type="dxa"/>
            <w:vAlign w:val="center"/>
          </w:tcPr>
          <w:p w14:paraId="5535E342" w14:textId="77777777" w:rsidR="00AE3B92" w:rsidRPr="00AE3B92" w:rsidRDefault="00AE3B92" w:rsidP="00AE3B92">
            <w:pPr>
              <w:jc w:val="center"/>
              <w:rPr>
                <w:rFonts w:ascii="gobCL" w:hAnsi="gobCL" w:cs="Calibri"/>
                <w:sz w:val="19"/>
                <w:szCs w:val="19"/>
              </w:rPr>
            </w:pPr>
            <w:r w:rsidRPr="00AE3B92">
              <w:rPr>
                <w:rFonts w:ascii="gobCL" w:hAnsi="gobCL" w:cs="Calibri"/>
                <w:sz w:val="19"/>
                <w:szCs w:val="19"/>
              </w:rPr>
              <w:t>3</w:t>
            </w:r>
          </w:p>
        </w:tc>
      </w:tr>
    </w:tbl>
    <w:p w14:paraId="622EC765"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37A450BF"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35BA8E2C"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50ECFF35"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2F076A33"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4A81E71D"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3905191B"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r w:rsidRPr="00AE3B92">
        <w:rPr>
          <w:rFonts w:ascii="gobCL" w:eastAsia="Times New Roman" w:hAnsi="gobCL" w:cs="Times New Roman"/>
          <w:sz w:val="24"/>
          <w:szCs w:val="24"/>
          <w:lang w:val="es-ES" w:eastAsia="es-ES"/>
        </w:rPr>
        <w:t>g)  Concordancia Ejes de Desarrollo Priorizados para el Territorio. (Turismo, Vitivinícola, Berries, Apícola, Hortalizas y producción de hongos) (Ponderación 10%):</w:t>
      </w:r>
    </w:p>
    <w:p w14:paraId="1F41408F"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tbl>
      <w:tblPr>
        <w:tblStyle w:val="Tablaconcuadrcula"/>
        <w:tblW w:w="8789" w:type="dxa"/>
        <w:tblInd w:w="-5" w:type="dxa"/>
        <w:tblLayout w:type="fixed"/>
        <w:tblLook w:val="04A0" w:firstRow="1" w:lastRow="0" w:firstColumn="1" w:lastColumn="0" w:noHBand="0" w:noVBand="1"/>
      </w:tblPr>
      <w:tblGrid>
        <w:gridCol w:w="2694"/>
        <w:gridCol w:w="4961"/>
        <w:gridCol w:w="1134"/>
      </w:tblGrid>
      <w:tr w:rsidR="00AE3B92" w:rsidRPr="00AE3B92" w14:paraId="43682750" w14:textId="77777777" w:rsidTr="0001368A">
        <w:trPr>
          <w:trHeight w:val="1165"/>
        </w:trPr>
        <w:tc>
          <w:tcPr>
            <w:tcW w:w="2694" w:type="dxa"/>
          </w:tcPr>
          <w:p w14:paraId="25567D60" w14:textId="77777777" w:rsidR="00AE3B92" w:rsidRPr="0001368A" w:rsidRDefault="00AE3B92" w:rsidP="00474826">
            <w:pPr>
              <w:rPr>
                <w:rFonts w:ascii="gobCL" w:hAnsi="gobCL"/>
                <w:b/>
                <w:spacing w:val="-6"/>
              </w:rPr>
            </w:pPr>
          </w:p>
          <w:p w14:paraId="02149409" w14:textId="77777777" w:rsidR="00AE3B92" w:rsidRPr="0001368A" w:rsidRDefault="00AE3B92" w:rsidP="00474826">
            <w:pPr>
              <w:rPr>
                <w:rFonts w:ascii="gobCL" w:hAnsi="gobCL" w:cs="Calibri"/>
                <w:b/>
              </w:rPr>
            </w:pPr>
            <w:r w:rsidRPr="0001368A">
              <w:rPr>
                <w:rFonts w:ascii="gobCL" w:hAnsi="gobCL"/>
                <w:b/>
                <w:spacing w:val="-6"/>
              </w:rPr>
              <w:t xml:space="preserve">Plan </w:t>
            </w:r>
            <w:r w:rsidRPr="0001368A">
              <w:rPr>
                <w:rFonts w:ascii="gobCL" w:hAnsi="gobCL"/>
                <w:b/>
                <w:spacing w:val="-4"/>
              </w:rPr>
              <w:t xml:space="preserve">de </w:t>
            </w:r>
            <w:r w:rsidRPr="0001368A">
              <w:rPr>
                <w:rFonts w:ascii="gobCL" w:hAnsi="gobCL"/>
                <w:b/>
                <w:spacing w:val="-5"/>
              </w:rPr>
              <w:t xml:space="preserve">Trabajo </w:t>
            </w:r>
            <w:r w:rsidRPr="0001368A">
              <w:rPr>
                <w:rFonts w:ascii="gobCL" w:hAnsi="gobCL"/>
                <w:b/>
                <w:spacing w:val="-4"/>
              </w:rPr>
              <w:t xml:space="preserve">postulante </w:t>
            </w:r>
            <w:r w:rsidRPr="0001368A">
              <w:rPr>
                <w:rFonts w:ascii="gobCL" w:hAnsi="gobCL"/>
                <w:b/>
                <w:spacing w:val="-3"/>
              </w:rPr>
              <w:t xml:space="preserve">es </w:t>
            </w:r>
            <w:r w:rsidRPr="0001368A">
              <w:rPr>
                <w:rFonts w:ascii="gobCL" w:hAnsi="gobCL"/>
                <w:b/>
                <w:spacing w:val="-5"/>
              </w:rPr>
              <w:t xml:space="preserve">concordante </w:t>
            </w:r>
            <w:r w:rsidRPr="0001368A">
              <w:rPr>
                <w:rFonts w:ascii="gobCL" w:hAnsi="gobCL"/>
                <w:b/>
                <w:spacing w:val="-4"/>
              </w:rPr>
              <w:t xml:space="preserve">con al </w:t>
            </w:r>
            <w:r w:rsidRPr="0001368A">
              <w:rPr>
                <w:rFonts w:ascii="gobCL" w:hAnsi="gobCL"/>
                <w:b/>
                <w:spacing w:val="-6"/>
              </w:rPr>
              <w:t xml:space="preserve">menos </w:t>
            </w:r>
            <w:r w:rsidRPr="0001368A">
              <w:rPr>
                <w:rFonts w:ascii="gobCL" w:hAnsi="gobCL"/>
                <w:b/>
                <w:spacing w:val="-5"/>
              </w:rPr>
              <w:t xml:space="preserve">uno de </w:t>
            </w:r>
            <w:r w:rsidRPr="0001368A">
              <w:rPr>
                <w:rFonts w:ascii="gobCL" w:hAnsi="gobCL"/>
                <w:b/>
              </w:rPr>
              <w:t xml:space="preserve">los </w:t>
            </w:r>
            <w:r w:rsidRPr="0001368A">
              <w:rPr>
                <w:rFonts w:ascii="gobCL" w:hAnsi="gobCL"/>
                <w:b/>
                <w:spacing w:val="-3"/>
              </w:rPr>
              <w:t>ejes estratégicos</w:t>
            </w:r>
            <w:r w:rsidRPr="0001368A">
              <w:rPr>
                <w:rFonts w:ascii="gobCL" w:hAnsi="gobCL"/>
                <w:b/>
                <w:spacing w:val="-4"/>
              </w:rPr>
              <w:t xml:space="preserve"> </w:t>
            </w:r>
            <w:r w:rsidRPr="0001368A">
              <w:rPr>
                <w:rFonts w:ascii="gobCL" w:hAnsi="gobCL"/>
                <w:b/>
                <w:spacing w:val="-5"/>
              </w:rPr>
              <w:t>productivos.</w:t>
            </w:r>
          </w:p>
        </w:tc>
        <w:tc>
          <w:tcPr>
            <w:tcW w:w="4961" w:type="dxa"/>
          </w:tcPr>
          <w:p w14:paraId="6A7FCDAC" w14:textId="77777777" w:rsidR="00AE3B92" w:rsidRPr="0001368A" w:rsidRDefault="00AE3B92" w:rsidP="0001368A">
            <w:pPr>
              <w:widowControl w:val="0"/>
              <w:autoSpaceDE w:val="0"/>
              <w:autoSpaceDN w:val="0"/>
              <w:jc w:val="both"/>
              <w:rPr>
                <w:rFonts w:ascii="Arial" w:eastAsia="Arial" w:hAnsi="Arial" w:cs="Arial"/>
              </w:rPr>
            </w:pPr>
          </w:p>
          <w:p w14:paraId="4402265D" w14:textId="77777777" w:rsidR="00AE3B92" w:rsidRPr="0001368A" w:rsidRDefault="00AE3B92" w:rsidP="0001368A">
            <w:pPr>
              <w:widowControl w:val="0"/>
              <w:autoSpaceDE w:val="0"/>
              <w:autoSpaceDN w:val="0"/>
              <w:jc w:val="both"/>
              <w:rPr>
                <w:rFonts w:ascii="Arial" w:eastAsia="Arial" w:hAnsi="Arial" w:cs="Arial"/>
              </w:rPr>
            </w:pPr>
            <w:r w:rsidRPr="0001368A">
              <w:rPr>
                <w:rFonts w:ascii="Arial" w:eastAsia="Arial" w:hAnsi="Arial" w:cs="Arial"/>
              </w:rPr>
              <w:t>Debe observarse que el rubro de la empresa del postulante pertenece a uno de los siguientes ejes de Desarrollo: (Turismo, Vitivinícola, Berries, Apícola, Hortalizas y producción de hongos)</w:t>
            </w:r>
          </w:p>
        </w:tc>
        <w:tc>
          <w:tcPr>
            <w:tcW w:w="1134" w:type="dxa"/>
            <w:vAlign w:val="center"/>
          </w:tcPr>
          <w:p w14:paraId="21869754" w14:textId="77777777" w:rsidR="00AE3B92" w:rsidRPr="00AE3B92" w:rsidRDefault="00AE3B92" w:rsidP="00AE3B92">
            <w:pPr>
              <w:jc w:val="center"/>
              <w:rPr>
                <w:rFonts w:ascii="gobCL" w:hAnsi="gobCL" w:cs="Calibri"/>
                <w:sz w:val="19"/>
                <w:szCs w:val="19"/>
              </w:rPr>
            </w:pPr>
            <w:r w:rsidRPr="00AE3B92">
              <w:rPr>
                <w:rFonts w:ascii="gobCL" w:hAnsi="gobCL" w:cs="Calibri"/>
                <w:sz w:val="19"/>
                <w:szCs w:val="19"/>
              </w:rPr>
              <w:t>7</w:t>
            </w:r>
          </w:p>
        </w:tc>
      </w:tr>
      <w:tr w:rsidR="00AE3B92" w:rsidRPr="00AE3B92" w14:paraId="668649D6" w14:textId="77777777" w:rsidTr="0001368A">
        <w:tc>
          <w:tcPr>
            <w:tcW w:w="2694" w:type="dxa"/>
          </w:tcPr>
          <w:p w14:paraId="0DB911F1" w14:textId="77777777" w:rsidR="00AE3B92" w:rsidRPr="0001368A" w:rsidRDefault="00AE3B92" w:rsidP="00474826">
            <w:pPr>
              <w:widowControl w:val="0"/>
              <w:autoSpaceDE w:val="0"/>
              <w:autoSpaceDN w:val="0"/>
              <w:rPr>
                <w:rFonts w:ascii="Arial" w:eastAsia="Arial" w:hAnsi="Arial" w:cs="Arial"/>
                <w:b/>
              </w:rPr>
            </w:pPr>
          </w:p>
          <w:p w14:paraId="0FF1F0EB" w14:textId="586FA63E" w:rsidR="00AE3B92" w:rsidRPr="0001368A" w:rsidRDefault="00AE3B92" w:rsidP="00474826">
            <w:pPr>
              <w:rPr>
                <w:rFonts w:ascii="gobCL" w:hAnsi="gobCL" w:cs="Calibri"/>
                <w:b/>
              </w:rPr>
            </w:pPr>
            <w:r w:rsidRPr="0001368A">
              <w:rPr>
                <w:rFonts w:ascii="gobCL" w:hAnsi="gobCL" w:cs="Arial"/>
                <w:b/>
              </w:rPr>
              <w:t xml:space="preserve">Plan de Trabajo postulante es medianamente concordante con al menos </w:t>
            </w:r>
            <w:r w:rsidR="0001368A" w:rsidRPr="0001368A">
              <w:rPr>
                <w:rFonts w:ascii="gobCL" w:hAnsi="gobCL" w:cs="Arial"/>
                <w:b/>
              </w:rPr>
              <w:t>uno</w:t>
            </w:r>
            <w:r w:rsidRPr="0001368A">
              <w:rPr>
                <w:rFonts w:ascii="gobCL" w:hAnsi="gobCL" w:cs="Arial"/>
                <w:b/>
              </w:rPr>
              <w:t xml:space="preserve"> de los ejes estratégicos productivos.</w:t>
            </w:r>
          </w:p>
        </w:tc>
        <w:tc>
          <w:tcPr>
            <w:tcW w:w="4961" w:type="dxa"/>
          </w:tcPr>
          <w:p w14:paraId="4FB41AD9" w14:textId="77777777" w:rsidR="00AE3B92" w:rsidRPr="0001368A" w:rsidRDefault="00AE3B92" w:rsidP="0001368A">
            <w:pPr>
              <w:widowControl w:val="0"/>
              <w:autoSpaceDE w:val="0"/>
              <w:autoSpaceDN w:val="0"/>
              <w:jc w:val="both"/>
              <w:rPr>
                <w:rFonts w:ascii="Arial" w:eastAsia="Arial" w:hAnsi="Arial" w:cs="Arial"/>
              </w:rPr>
            </w:pPr>
          </w:p>
          <w:p w14:paraId="4B76C881" w14:textId="77777777" w:rsidR="00AE3B92" w:rsidRPr="0001368A" w:rsidRDefault="00AE3B92" w:rsidP="0001368A">
            <w:pPr>
              <w:widowControl w:val="0"/>
              <w:autoSpaceDE w:val="0"/>
              <w:autoSpaceDN w:val="0"/>
              <w:jc w:val="both"/>
              <w:rPr>
                <w:rFonts w:ascii="Arial" w:eastAsia="Arial" w:hAnsi="Arial" w:cs="Arial"/>
              </w:rPr>
            </w:pPr>
            <w:r w:rsidRPr="0001368A">
              <w:rPr>
                <w:rFonts w:ascii="Arial" w:eastAsia="Arial" w:hAnsi="Arial" w:cs="Arial"/>
              </w:rPr>
              <w:t>Debe observarse que el rubro de la empresa del postulante no pertenece a uno de los siguientes ejes de Desarrollo: (Turismo, Vitivinícola, Berries, Apícola, Hortalizas y producción de hongos)</w:t>
            </w:r>
          </w:p>
        </w:tc>
        <w:tc>
          <w:tcPr>
            <w:tcW w:w="1134" w:type="dxa"/>
            <w:vAlign w:val="center"/>
          </w:tcPr>
          <w:p w14:paraId="26F6D641" w14:textId="77777777" w:rsidR="00AE3B92" w:rsidRPr="00AE3B92" w:rsidRDefault="00AE3B92" w:rsidP="00AE3B92">
            <w:pPr>
              <w:jc w:val="center"/>
              <w:rPr>
                <w:rFonts w:ascii="gobCL" w:hAnsi="gobCL" w:cs="Calibri"/>
                <w:sz w:val="19"/>
                <w:szCs w:val="19"/>
              </w:rPr>
            </w:pPr>
            <w:r w:rsidRPr="00AE3B92">
              <w:rPr>
                <w:rFonts w:ascii="gobCL" w:hAnsi="gobCL" w:cs="Calibri"/>
                <w:sz w:val="19"/>
                <w:szCs w:val="19"/>
              </w:rPr>
              <w:t>3</w:t>
            </w:r>
          </w:p>
        </w:tc>
      </w:tr>
    </w:tbl>
    <w:p w14:paraId="48CB88DC"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434E2BE6"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28F6F770"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r w:rsidRPr="00AE3B92">
        <w:rPr>
          <w:rFonts w:ascii="gobCL" w:eastAsia="Times New Roman" w:hAnsi="gobCL" w:cs="Times New Roman"/>
          <w:sz w:val="24"/>
          <w:szCs w:val="24"/>
          <w:lang w:val="es-ES" w:eastAsia="es-ES"/>
        </w:rPr>
        <w:t>h)  Grado de innovación del proveedor (Ponderación 10%):</w:t>
      </w:r>
    </w:p>
    <w:p w14:paraId="257F5835"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2167BEE6"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tbl>
      <w:tblPr>
        <w:tblStyle w:val="Tablaconcuadrcula"/>
        <w:tblW w:w="8789" w:type="dxa"/>
        <w:tblInd w:w="-5" w:type="dxa"/>
        <w:tblLayout w:type="fixed"/>
        <w:tblLook w:val="04A0" w:firstRow="1" w:lastRow="0" w:firstColumn="1" w:lastColumn="0" w:noHBand="0" w:noVBand="1"/>
      </w:tblPr>
      <w:tblGrid>
        <w:gridCol w:w="2694"/>
        <w:gridCol w:w="4961"/>
        <w:gridCol w:w="1134"/>
      </w:tblGrid>
      <w:tr w:rsidR="00AE3B92" w:rsidRPr="00AE3B92" w14:paraId="615A20A0" w14:textId="77777777" w:rsidTr="0001368A">
        <w:tc>
          <w:tcPr>
            <w:tcW w:w="2694" w:type="dxa"/>
          </w:tcPr>
          <w:p w14:paraId="241348A3" w14:textId="77777777" w:rsidR="00AE3B92" w:rsidRPr="0001368A" w:rsidRDefault="00AE3B92" w:rsidP="00474826">
            <w:pPr>
              <w:rPr>
                <w:rFonts w:ascii="gobCL" w:hAnsi="gobCL" w:cs="Calibri"/>
                <w:b/>
              </w:rPr>
            </w:pPr>
            <w:r w:rsidRPr="0001368A">
              <w:rPr>
                <w:rFonts w:ascii="Arial" w:eastAsia="Arial" w:hAnsi="Arial" w:cs="Arial"/>
                <w:b/>
                <w:spacing w:val="-9"/>
              </w:rPr>
              <w:t>Se</w:t>
            </w:r>
            <w:r w:rsidRPr="0001368A">
              <w:rPr>
                <w:rFonts w:ascii="Arial" w:eastAsia="Arial" w:hAnsi="Arial" w:cs="Arial"/>
                <w:b/>
                <w:spacing w:val="-6"/>
              </w:rPr>
              <w:t xml:space="preserve"> observa </w:t>
            </w:r>
            <w:r w:rsidRPr="0001368A">
              <w:rPr>
                <w:rFonts w:ascii="Arial" w:eastAsia="Arial" w:hAnsi="Arial" w:cs="Arial"/>
                <w:b/>
                <w:spacing w:val="-5"/>
              </w:rPr>
              <w:t xml:space="preserve">un alto nivel </w:t>
            </w:r>
            <w:r w:rsidRPr="0001368A">
              <w:rPr>
                <w:rFonts w:ascii="Arial" w:eastAsia="Arial" w:hAnsi="Arial" w:cs="Arial"/>
                <w:b/>
                <w:spacing w:val="-4"/>
              </w:rPr>
              <w:t>de innovación en cuanto a las inversiones propuestas en el plan de inversiones del postulante</w:t>
            </w:r>
          </w:p>
        </w:tc>
        <w:tc>
          <w:tcPr>
            <w:tcW w:w="4961" w:type="dxa"/>
          </w:tcPr>
          <w:p w14:paraId="12D648D8" w14:textId="77777777" w:rsidR="00AE3B92" w:rsidRPr="0001368A" w:rsidRDefault="00AE3B92" w:rsidP="0001368A">
            <w:pPr>
              <w:jc w:val="both"/>
              <w:rPr>
                <w:rFonts w:ascii="gobCL" w:hAnsi="gobCL" w:cs="Arial"/>
              </w:rPr>
            </w:pPr>
            <w:r w:rsidRPr="0001368A">
              <w:rPr>
                <w:rFonts w:ascii="gobCL" w:hAnsi="gobCL" w:cs="Arial"/>
              </w:rPr>
              <w:t>El Proyecto da cuenta plenamente que las inversiones a realizar presentan innovaciones tanto en mejoras de productividad o disminución de costos o en la incorporación de un sistema productivo o de servicio innovador en el territorio</w:t>
            </w:r>
          </w:p>
        </w:tc>
        <w:tc>
          <w:tcPr>
            <w:tcW w:w="1134" w:type="dxa"/>
            <w:vAlign w:val="center"/>
          </w:tcPr>
          <w:p w14:paraId="41B53FB7" w14:textId="77777777" w:rsidR="00AE3B92" w:rsidRPr="0001368A" w:rsidRDefault="00AE3B92" w:rsidP="00AE3B92">
            <w:pPr>
              <w:jc w:val="center"/>
              <w:rPr>
                <w:rFonts w:ascii="gobCL" w:hAnsi="gobCL" w:cs="Calibri"/>
              </w:rPr>
            </w:pPr>
            <w:r w:rsidRPr="0001368A">
              <w:rPr>
                <w:rFonts w:ascii="gobCL" w:hAnsi="gobCL" w:cs="Calibri"/>
              </w:rPr>
              <w:t>7</w:t>
            </w:r>
          </w:p>
        </w:tc>
      </w:tr>
      <w:tr w:rsidR="00AE3B92" w:rsidRPr="00AE3B92" w14:paraId="63EE71D6" w14:textId="77777777" w:rsidTr="0001368A">
        <w:tc>
          <w:tcPr>
            <w:tcW w:w="2694" w:type="dxa"/>
          </w:tcPr>
          <w:p w14:paraId="59A28F76" w14:textId="77777777" w:rsidR="00AE3B92" w:rsidRPr="0001368A" w:rsidRDefault="00AE3B92" w:rsidP="00474826">
            <w:pPr>
              <w:rPr>
                <w:rFonts w:ascii="gobCL" w:hAnsi="gobCL" w:cs="Calibri"/>
                <w:b/>
              </w:rPr>
            </w:pPr>
            <w:r w:rsidRPr="0001368A">
              <w:rPr>
                <w:rFonts w:ascii="Arial" w:eastAsia="Arial" w:hAnsi="Arial" w:cs="Arial"/>
                <w:b/>
                <w:spacing w:val="-9"/>
              </w:rPr>
              <w:t>Se</w:t>
            </w:r>
            <w:r w:rsidRPr="0001368A">
              <w:rPr>
                <w:rFonts w:ascii="Arial" w:eastAsia="Arial" w:hAnsi="Arial" w:cs="Arial"/>
                <w:b/>
                <w:spacing w:val="-19"/>
              </w:rPr>
              <w:t xml:space="preserve"> </w:t>
            </w:r>
            <w:r w:rsidRPr="0001368A">
              <w:rPr>
                <w:rFonts w:ascii="Arial" w:eastAsia="Arial" w:hAnsi="Arial" w:cs="Arial"/>
                <w:b/>
                <w:spacing w:val="-6"/>
              </w:rPr>
              <w:t>observa</w:t>
            </w:r>
            <w:r w:rsidRPr="0001368A">
              <w:rPr>
                <w:rFonts w:ascii="Arial" w:eastAsia="Arial" w:hAnsi="Arial" w:cs="Arial"/>
                <w:b/>
                <w:spacing w:val="-10"/>
              </w:rPr>
              <w:t xml:space="preserve"> un mediano</w:t>
            </w:r>
            <w:r w:rsidRPr="0001368A">
              <w:rPr>
                <w:rFonts w:ascii="Arial" w:eastAsia="Arial" w:hAnsi="Arial" w:cs="Arial"/>
                <w:b/>
                <w:spacing w:val="-27"/>
              </w:rPr>
              <w:t xml:space="preserve"> </w:t>
            </w:r>
            <w:r w:rsidRPr="0001368A">
              <w:rPr>
                <w:rFonts w:ascii="Arial" w:eastAsia="Arial" w:hAnsi="Arial" w:cs="Arial"/>
                <w:b/>
                <w:spacing w:val="-5"/>
              </w:rPr>
              <w:t>nivel</w:t>
            </w:r>
            <w:r w:rsidRPr="0001368A">
              <w:rPr>
                <w:rFonts w:ascii="Arial" w:eastAsia="Arial" w:hAnsi="Arial" w:cs="Arial"/>
                <w:b/>
                <w:spacing w:val="-8"/>
              </w:rPr>
              <w:t xml:space="preserve"> innovación en cuanto a las inversiones propuestas en el plan de inversiones del postulante.</w:t>
            </w:r>
          </w:p>
        </w:tc>
        <w:tc>
          <w:tcPr>
            <w:tcW w:w="4961" w:type="dxa"/>
          </w:tcPr>
          <w:p w14:paraId="4C668CF0" w14:textId="77777777" w:rsidR="00AE3B92" w:rsidRPr="0001368A" w:rsidRDefault="00AE3B92" w:rsidP="0001368A">
            <w:pPr>
              <w:jc w:val="both"/>
              <w:rPr>
                <w:rFonts w:ascii="gobCL" w:hAnsi="gobCL" w:cs="Arial"/>
              </w:rPr>
            </w:pPr>
            <w:r w:rsidRPr="0001368A">
              <w:rPr>
                <w:rFonts w:ascii="gobCL" w:hAnsi="gobCL" w:cs="Arial"/>
              </w:rPr>
              <w:t>El Proyecto da cuenta de manera parcial que las inversiones a realizar presentan innovaciones tanto en mejoras de productividad o disminución de costos o en la incorporación de un sistema productivo o de servicio innovador en el territorio</w:t>
            </w:r>
          </w:p>
        </w:tc>
        <w:tc>
          <w:tcPr>
            <w:tcW w:w="1134" w:type="dxa"/>
            <w:vAlign w:val="center"/>
          </w:tcPr>
          <w:p w14:paraId="1539C2AF" w14:textId="77777777" w:rsidR="00AE3B92" w:rsidRPr="0001368A" w:rsidRDefault="00AE3B92" w:rsidP="00AE3B92">
            <w:pPr>
              <w:jc w:val="center"/>
              <w:rPr>
                <w:rFonts w:ascii="gobCL" w:hAnsi="gobCL" w:cs="Calibri"/>
              </w:rPr>
            </w:pPr>
            <w:r w:rsidRPr="0001368A">
              <w:rPr>
                <w:rFonts w:ascii="gobCL" w:hAnsi="gobCL" w:cs="Calibri"/>
              </w:rPr>
              <w:t>5</w:t>
            </w:r>
          </w:p>
        </w:tc>
      </w:tr>
      <w:tr w:rsidR="00AE3B92" w:rsidRPr="00AE3B92" w14:paraId="7C05D071" w14:textId="77777777" w:rsidTr="0001368A">
        <w:tc>
          <w:tcPr>
            <w:tcW w:w="2694" w:type="dxa"/>
          </w:tcPr>
          <w:p w14:paraId="4D921CC5" w14:textId="77777777" w:rsidR="00AE3B92" w:rsidRPr="0001368A" w:rsidRDefault="00AE3B92" w:rsidP="00474826">
            <w:pPr>
              <w:rPr>
                <w:rFonts w:ascii="gobCL" w:hAnsi="gobCL" w:cs="Calibri"/>
                <w:b/>
              </w:rPr>
            </w:pPr>
            <w:r w:rsidRPr="0001368A">
              <w:rPr>
                <w:rFonts w:ascii="gobCL" w:hAnsi="gobCL" w:cs="Arial"/>
                <w:b/>
              </w:rPr>
              <w:t>Se observa un bajo nivel innovación en cuanto a las inversiones propuestas en el plan de inversiones del postulante</w:t>
            </w:r>
          </w:p>
        </w:tc>
        <w:tc>
          <w:tcPr>
            <w:tcW w:w="4961" w:type="dxa"/>
          </w:tcPr>
          <w:p w14:paraId="79669F55" w14:textId="77777777" w:rsidR="00AE3B92" w:rsidRPr="0001368A" w:rsidRDefault="00AE3B92" w:rsidP="0001368A">
            <w:pPr>
              <w:jc w:val="both"/>
              <w:rPr>
                <w:rFonts w:ascii="gobCL" w:hAnsi="gobCL" w:cs="Arial"/>
              </w:rPr>
            </w:pPr>
            <w:r w:rsidRPr="0001368A">
              <w:rPr>
                <w:rFonts w:ascii="gobCL" w:hAnsi="gobCL" w:cs="Arial"/>
              </w:rPr>
              <w:t>El Proyecto no da cuenta plenamente que las inversiones a realizar presentan innovaciones tanto en mejoras de productividad o disminución de costos o en la incorporación de un sistema productivo o de servicio innovador en el territorio</w:t>
            </w:r>
          </w:p>
        </w:tc>
        <w:tc>
          <w:tcPr>
            <w:tcW w:w="1134" w:type="dxa"/>
            <w:vAlign w:val="center"/>
          </w:tcPr>
          <w:p w14:paraId="70FB840D" w14:textId="77777777" w:rsidR="00AE3B92" w:rsidRPr="0001368A" w:rsidRDefault="00AE3B92" w:rsidP="00AE3B92">
            <w:pPr>
              <w:jc w:val="center"/>
              <w:rPr>
                <w:rFonts w:ascii="gobCL" w:hAnsi="gobCL" w:cs="Calibri"/>
              </w:rPr>
            </w:pPr>
            <w:r w:rsidRPr="0001368A">
              <w:rPr>
                <w:rFonts w:ascii="gobCL" w:hAnsi="gobCL" w:cs="Calibri"/>
              </w:rPr>
              <w:t>3</w:t>
            </w:r>
          </w:p>
        </w:tc>
      </w:tr>
    </w:tbl>
    <w:p w14:paraId="061A8AA5" w14:textId="77777777" w:rsidR="00AE3B92" w:rsidRPr="00AE3B92" w:rsidRDefault="00AE3B92" w:rsidP="00AE3B92">
      <w:pPr>
        <w:spacing w:line="240" w:lineRule="auto"/>
        <w:ind w:left="0" w:firstLine="0"/>
        <w:jc w:val="left"/>
        <w:rPr>
          <w:rFonts w:ascii="gobCL" w:eastAsia="Arial Unicode MS" w:hAnsi="gobCL" w:cs="Arial"/>
          <w:szCs w:val="24"/>
          <w:lang w:val="es-ES" w:eastAsia="es-ES"/>
        </w:rPr>
      </w:pPr>
    </w:p>
    <w:p w14:paraId="43459EB4"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60E63329"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7A458894"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58958A0E"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7BDE1153"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114B9FFB"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1D45195B" w14:textId="77777777" w:rsidR="00AE3B92" w:rsidRPr="00AE3B92" w:rsidRDefault="00AE3B92" w:rsidP="00AE3B92">
      <w:pPr>
        <w:spacing w:line="240" w:lineRule="auto"/>
        <w:ind w:left="0" w:firstLine="0"/>
        <w:jc w:val="left"/>
        <w:rPr>
          <w:rFonts w:ascii="Times New Roman" w:eastAsia="Times New Roman" w:hAnsi="Times New Roman" w:cs="Times New Roman"/>
          <w:sz w:val="24"/>
          <w:szCs w:val="24"/>
          <w:lang w:val="es-ES" w:eastAsia="es-ES"/>
        </w:rPr>
      </w:pPr>
    </w:p>
    <w:p w14:paraId="7EEA823C" w14:textId="77777777" w:rsidR="00AE3B92" w:rsidRPr="00AE3B92" w:rsidRDefault="00AE3B92" w:rsidP="00AE3B92">
      <w:pPr>
        <w:spacing w:line="240" w:lineRule="auto"/>
        <w:ind w:left="0" w:firstLine="0"/>
        <w:jc w:val="left"/>
        <w:rPr>
          <w:rFonts w:ascii="Times New Roman" w:eastAsia="Times New Roman" w:hAnsi="Times New Roman" w:cs="Times New Roman"/>
          <w:sz w:val="24"/>
          <w:szCs w:val="24"/>
          <w:lang w:val="es-ES" w:eastAsia="es-ES"/>
        </w:rPr>
      </w:pPr>
    </w:p>
    <w:p w14:paraId="05933142" w14:textId="77777777" w:rsidR="00AE3B92" w:rsidRPr="00AE3B92" w:rsidRDefault="00AE3B92" w:rsidP="00AE3B92">
      <w:pPr>
        <w:spacing w:line="240" w:lineRule="auto"/>
        <w:ind w:left="0" w:firstLine="0"/>
        <w:jc w:val="left"/>
        <w:rPr>
          <w:rFonts w:ascii="Times New Roman" w:eastAsia="Times New Roman" w:hAnsi="Times New Roman" w:cs="Times New Roman"/>
          <w:sz w:val="24"/>
          <w:szCs w:val="24"/>
          <w:lang w:val="es-ES" w:eastAsia="es-ES"/>
        </w:rPr>
      </w:pPr>
    </w:p>
    <w:p w14:paraId="7AD57562" w14:textId="059A35A5" w:rsidR="00AE3B92" w:rsidRDefault="00AE3B92" w:rsidP="00AE3B92">
      <w:pPr>
        <w:spacing w:line="240" w:lineRule="auto"/>
        <w:ind w:left="0" w:firstLine="0"/>
        <w:jc w:val="left"/>
        <w:rPr>
          <w:rFonts w:ascii="Times New Roman" w:eastAsia="Times New Roman" w:hAnsi="Times New Roman" w:cs="Times New Roman"/>
          <w:sz w:val="24"/>
          <w:szCs w:val="24"/>
          <w:lang w:val="es-ES" w:eastAsia="es-ES"/>
        </w:rPr>
      </w:pPr>
    </w:p>
    <w:p w14:paraId="0808AEF2" w14:textId="502C2FA3" w:rsidR="00C53814" w:rsidRDefault="00C53814" w:rsidP="00AE3B92">
      <w:pPr>
        <w:spacing w:line="240" w:lineRule="auto"/>
        <w:ind w:left="0" w:firstLine="0"/>
        <w:jc w:val="left"/>
        <w:rPr>
          <w:rFonts w:ascii="Times New Roman" w:eastAsia="Times New Roman" w:hAnsi="Times New Roman" w:cs="Times New Roman"/>
          <w:sz w:val="24"/>
          <w:szCs w:val="24"/>
          <w:lang w:val="es-ES" w:eastAsia="es-ES"/>
        </w:rPr>
      </w:pPr>
    </w:p>
    <w:p w14:paraId="4A2C631F" w14:textId="77777777" w:rsidR="00C53814" w:rsidRPr="00AE3B92" w:rsidRDefault="00C53814" w:rsidP="00AE3B92">
      <w:pPr>
        <w:spacing w:line="240" w:lineRule="auto"/>
        <w:ind w:left="0" w:firstLine="0"/>
        <w:jc w:val="left"/>
        <w:rPr>
          <w:rFonts w:ascii="Times New Roman" w:eastAsia="Times New Roman" w:hAnsi="Times New Roman" w:cs="Times New Roman"/>
          <w:sz w:val="24"/>
          <w:szCs w:val="24"/>
          <w:lang w:val="es-ES" w:eastAsia="es-ES"/>
        </w:rPr>
      </w:pPr>
    </w:p>
    <w:p w14:paraId="633F8B3D" w14:textId="5F22A4F0"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17CD9FB2" w14:textId="77777777" w:rsidR="00AE3B92" w:rsidRPr="00AE3B92" w:rsidRDefault="00AE3B92" w:rsidP="00AE3B92">
      <w:pPr>
        <w:spacing w:before="240" w:after="60" w:line="240" w:lineRule="auto"/>
        <w:ind w:left="0" w:firstLine="0"/>
        <w:jc w:val="center"/>
        <w:outlineLvl w:val="0"/>
        <w:rPr>
          <w:rFonts w:ascii="gobCL" w:eastAsia="Times New Roman" w:hAnsi="gobCL" w:cs="Times New Roman"/>
          <w:b/>
          <w:bCs/>
          <w:kern w:val="28"/>
          <w:szCs w:val="32"/>
          <w:lang w:val="es-ES" w:eastAsia="es-ES"/>
        </w:rPr>
      </w:pPr>
      <w:bookmarkStart w:id="48" w:name="_Toc73630225"/>
      <w:bookmarkStart w:id="49" w:name="_GoBack"/>
      <w:bookmarkEnd w:id="49"/>
      <w:r w:rsidRPr="00AE3B92">
        <w:rPr>
          <w:rFonts w:ascii="gobCL" w:eastAsia="Times New Roman" w:hAnsi="gobCL" w:cs="Times New Roman"/>
          <w:b/>
          <w:bCs/>
          <w:kern w:val="28"/>
          <w:szCs w:val="32"/>
          <w:lang w:val="es-ES" w:eastAsia="es-ES"/>
        </w:rPr>
        <w:lastRenderedPageBreak/>
        <w:t>ANEXO N° 9</w:t>
      </w:r>
      <w:bookmarkEnd w:id="48"/>
    </w:p>
    <w:p w14:paraId="46741ECB" w14:textId="77777777" w:rsidR="00AE3B92" w:rsidRPr="00AE3B92" w:rsidRDefault="00AE3B92" w:rsidP="00AE3B92">
      <w:pPr>
        <w:spacing w:before="240" w:after="60" w:line="240" w:lineRule="auto"/>
        <w:ind w:left="0" w:firstLine="0"/>
        <w:jc w:val="center"/>
        <w:outlineLvl w:val="0"/>
        <w:rPr>
          <w:rFonts w:ascii="gobCL" w:eastAsia="Times New Roman" w:hAnsi="gobCL" w:cs="Times New Roman"/>
          <w:b/>
          <w:bCs/>
          <w:color w:val="FFFFFF"/>
          <w:kern w:val="28"/>
          <w:szCs w:val="32"/>
          <w:lang w:val="es-ES" w:eastAsia="es-ES"/>
        </w:rPr>
      </w:pPr>
      <w:bookmarkStart w:id="50" w:name="_Toc11840278"/>
      <w:bookmarkStart w:id="51" w:name="_Toc49353472"/>
      <w:bookmarkStart w:id="52" w:name="_Toc73630226"/>
      <w:r w:rsidRPr="00AE3B92">
        <w:rPr>
          <w:rFonts w:ascii="gobCL" w:eastAsia="Times New Roman" w:hAnsi="gobCL" w:cs="Times New Roman"/>
          <w:b/>
          <w:bCs/>
          <w:kern w:val="28"/>
          <w:szCs w:val="32"/>
          <w:lang w:val="es-ES" w:eastAsia="es-ES"/>
        </w:rPr>
        <w:t>FORMATO DE MANDATO ESPECIAL</w:t>
      </w:r>
      <w:bookmarkEnd w:id="50"/>
      <w:bookmarkEnd w:id="51"/>
      <w:bookmarkEnd w:id="52"/>
      <w:r w:rsidRPr="00AE3B92">
        <w:rPr>
          <w:rFonts w:ascii="gobCL" w:eastAsia="Times New Roman" w:hAnsi="gobCL" w:cs="Times New Roman"/>
          <w:b/>
          <w:bCs/>
          <w:color w:val="FFFFFF"/>
          <w:kern w:val="28"/>
          <w:szCs w:val="32"/>
          <w:lang w:val="es-ES" w:eastAsia="es-ES"/>
        </w:rPr>
        <w:fldChar w:fldCharType="begin"/>
      </w:r>
      <w:r w:rsidRPr="00AE3B92">
        <w:rPr>
          <w:rFonts w:ascii="gobCL" w:eastAsia="Times New Roman" w:hAnsi="gobCL" w:cs="Times New Roman"/>
          <w:b/>
          <w:bCs/>
          <w:color w:val="FFFFFF"/>
          <w:kern w:val="28"/>
          <w:szCs w:val="32"/>
          <w:lang w:val="es-ES" w:eastAsia="es-ES"/>
        </w:rPr>
        <w:instrText xml:space="preserve"> XE "2.1 Anexo 1 Poder Simple (representante del grupo)\:" </w:instrText>
      </w:r>
      <w:r w:rsidRPr="00AE3B92">
        <w:rPr>
          <w:rFonts w:ascii="gobCL" w:eastAsia="Times New Roman" w:hAnsi="gobCL" w:cs="Times New Roman"/>
          <w:b/>
          <w:bCs/>
          <w:color w:val="FFFFFF"/>
          <w:kern w:val="28"/>
          <w:szCs w:val="32"/>
          <w:lang w:val="es-ES" w:eastAsia="es-ES"/>
        </w:rPr>
        <w:fldChar w:fldCharType="end"/>
      </w:r>
    </w:p>
    <w:p w14:paraId="6FCE3540" w14:textId="77777777" w:rsidR="00AE3B92" w:rsidRPr="00AE3B92" w:rsidRDefault="00AE3B92" w:rsidP="00AE3B92">
      <w:pPr>
        <w:spacing w:line="240" w:lineRule="auto"/>
        <w:ind w:left="0" w:firstLine="0"/>
        <w:rPr>
          <w:rFonts w:ascii="gobCL" w:eastAsia="Times New Roman" w:hAnsi="gobCL" w:cs="Arial"/>
          <w:szCs w:val="24"/>
          <w:lang w:val="es-ES_tradnl" w:eastAsia="es-ES"/>
        </w:rPr>
      </w:pPr>
    </w:p>
    <w:p w14:paraId="54DDBA7B" w14:textId="77777777" w:rsidR="00AE3B92" w:rsidRPr="00AE3B92" w:rsidRDefault="00AE3B92" w:rsidP="00AE3B92">
      <w:pPr>
        <w:spacing w:line="240" w:lineRule="auto"/>
        <w:ind w:left="0" w:firstLine="0"/>
        <w:rPr>
          <w:rFonts w:ascii="gobCL" w:eastAsia="Times New Roman" w:hAnsi="gobCL" w:cs="Arial"/>
          <w:szCs w:val="24"/>
          <w:lang w:val="es-ES_tradnl" w:eastAsia="es-ES"/>
        </w:rPr>
      </w:pPr>
      <w:r w:rsidRPr="00AE3B92">
        <w:rPr>
          <w:rFonts w:ascii="gobCL" w:eastAsia="Times New Roman" w:hAnsi="gobCL" w:cs="Arial"/>
          <w:szCs w:val="24"/>
          <w:lang w:val="es-ES_tradnl" w:eastAsia="es-ES"/>
        </w:rPr>
        <w:t>En la ciudad de ______________, con fecha ____ de ______________.</w:t>
      </w:r>
    </w:p>
    <w:p w14:paraId="5947DF9E" w14:textId="77777777" w:rsidR="00AE3B92" w:rsidRPr="00AE3B92" w:rsidRDefault="00AE3B92" w:rsidP="00AE3B92">
      <w:pPr>
        <w:spacing w:line="240" w:lineRule="auto"/>
        <w:ind w:left="0" w:firstLine="0"/>
        <w:rPr>
          <w:rFonts w:ascii="gobCL" w:eastAsia="Times New Roman" w:hAnsi="gobCL" w:cs="Arial"/>
          <w:szCs w:val="24"/>
          <w:lang w:val="es-ES_tradnl" w:eastAsia="es-ES"/>
        </w:rPr>
      </w:pPr>
    </w:p>
    <w:p w14:paraId="355A8F8F" w14:textId="77777777" w:rsidR="00AE3B92" w:rsidRPr="00AE3B92" w:rsidRDefault="00AE3B92" w:rsidP="00AE3B92">
      <w:pPr>
        <w:spacing w:line="240" w:lineRule="auto"/>
        <w:ind w:left="0" w:firstLine="0"/>
        <w:rPr>
          <w:rFonts w:ascii="gobCL" w:eastAsia="Times New Roman" w:hAnsi="gobCL" w:cs="Arial"/>
          <w:szCs w:val="24"/>
          <w:lang w:val="es-ES_tradnl" w:eastAsia="es-ES"/>
        </w:rPr>
      </w:pPr>
      <w:r w:rsidRPr="00AE3B92">
        <w:rPr>
          <w:rFonts w:ascii="gobCL" w:eastAsia="Times New Roman" w:hAnsi="gobCL" w:cs="Arial"/>
          <w:szCs w:val="24"/>
          <w:lang w:val="es-ES_tradnl" w:eastAsia="es-ES"/>
        </w:rPr>
        <w:t>1.- La Empresa __________________, RUT N° __________, representada en este acto por don/ña___________________, cédula de identidad N° __________, ambos domiciliados en _________________________________________________.</w:t>
      </w:r>
    </w:p>
    <w:p w14:paraId="6E422EA6" w14:textId="77777777" w:rsidR="00AE3B92" w:rsidRPr="00AE3B92" w:rsidRDefault="00AE3B92" w:rsidP="00AE3B92">
      <w:pPr>
        <w:spacing w:line="240" w:lineRule="auto"/>
        <w:ind w:left="0" w:firstLine="0"/>
        <w:rPr>
          <w:rFonts w:ascii="gobCL" w:eastAsia="Times New Roman" w:hAnsi="gobCL" w:cs="Arial"/>
          <w:szCs w:val="24"/>
          <w:lang w:val="es-ES_tradnl" w:eastAsia="es-ES"/>
        </w:rPr>
      </w:pPr>
      <w:r w:rsidRPr="00AE3B92">
        <w:rPr>
          <w:rFonts w:ascii="gobCL" w:eastAsia="Times New Roman" w:hAnsi="gobCL" w:cs="Arial"/>
          <w:szCs w:val="24"/>
          <w:lang w:val="es-ES_tradnl" w:eastAsia="es-ES"/>
        </w:rPr>
        <w:t>2.- La Empresa __________________, RUT N° __________, representada en este acto por don/ña___________________, cédula de identidad N° __________, ambos domiciliados en ______________________________________________.</w:t>
      </w:r>
    </w:p>
    <w:p w14:paraId="7C047E01" w14:textId="77777777" w:rsidR="00AE3B92" w:rsidRPr="00AE3B92" w:rsidRDefault="00AE3B92" w:rsidP="00AE3B92">
      <w:pPr>
        <w:spacing w:line="240" w:lineRule="auto"/>
        <w:ind w:left="0" w:firstLine="0"/>
        <w:rPr>
          <w:rFonts w:ascii="gobCL" w:eastAsia="Times New Roman" w:hAnsi="gobCL" w:cs="Arial"/>
          <w:szCs w:val="24"/>
          <w:lang w:val="es-ES_tradnl" w:eastAsia="es-ES"/>
        </w:rPr>
      </w:pPr>
      <w:r w:rsidRPr="00AE3B92">
        <w:rPr>
          <w:rFonts w:ascii="gobCL" w:eastAsia="Times New Roman" w:hAnsi="gobCL" w:cs="Arial"/>
          <w:szCs w:val="24"/>
          <w:lang w:val="es-ES_tradnl" w:eastAsia="es-ES"/>
        </w:rPr>
        <w:t>3.- La Empresa __________________, RUT N° __________, representada en este acto por don/ña___________________, cédula de identidad N° __________, ambos domiciliados en _________________________________________________.</w:t>
      </w:r>
    </w:p>
    <w:p w14:paraId="5362D530" w14:textId="77777777" w:rsidR="00AE3B92" w:rsidRPr="00AE3B92" w:rsidRDefault="00AE3B92" w:rsidP="00AE3B92">
      <w:pPr>
        <w:spacing w:line="240" w:lineRule="auto"/>
        <w:ind w:left="0" w:firstLine="0"/>
        <w:rPr>
          <w:rFonts w:ascii="gobCL" w:eastAsia="Times New Roman" w:hAnsi="gobCL" w:cs="Arial"/>
          <w:szCs w:val="24"/>
          <w:lang w:val="es-ES_tradnl" w:eastAsia="es-ES"/>
        </w:rPr>
      </w:pPr>
      <w:r w:rsidRPr="00AE3B92">
        <w:rPr>
          <w:rFonts w:ascii="gobCL" w:eastAsia="Times New Roman" w:hAnsi="gobCL" w:cs="Arial"/>
          <w:szCs w:val="24"/>
          <w:lang w:val="es-ES_tradnl" w:eastAsia="es-ES"/>
        </w:rPr>
        <w:t>4.- La Empresa __________________, RUT N° __________, representada en este acto por don/ña___________________, cédula de identidad N° __________, ambos domiciliados en _________________________________________________.</w:t>
      </w:r>
    </w:p>
    <w:p w14:paraId="119970C6" w14:textId="77777777" w:rsidR="00AE3B92" w:rsidRPr="00AE3B92" w:rsidRDefault="00AE3B92" w:rsidP="00AE3B92">
      <w:pPr>
        <w:spacing w:line="240" w:lineRule="auto"/>
        <w:ind w:left="0" w:firstLine="0"/>
        <w:rPr>
          <w:rFonts w:ascii="gobCL" w:eastAsia="Times New Roman" w:hAnsi="gobCL" w:cs="Arial"/>
          <w:szCs w:val="24"/>
          <w:lang w:val="es-ES_tradnl" w:eastAsia="es-ES"/>
        </w:rPr>
      </w:pPr>
      <w:r w:rsidRPr="00AE3B92">
        <w:rPr>
          <w:rFonts w:ascii="gobCL" w:eastAsia="Times New Roman" w:hAnsi="gobCL" w:cs="Arial"/>
          <w:szCs w:val="24"/>
          <w:lang w:val="es-ES_tradnl" w:eastAsia="es-ES"/>
        </w:rPr>
        <w:t>5.- La Empresa __________________, RUT N° __________, representada en este acto por don/ña___________________, cédula de identidad N° __________, ambos domiciliados en _________________________________________________.</w:t>
      </w:r>
    </w:p>
    <w:p w14:paraId="468829B5" w14:textId="77777777" w:rsidR="00AE3B92" w:rsidRPr="00AE3B92" w:rsidRDefault="00AE3B92" w:rsidP="00AE3B92">
      <w:pPr>
        <w:spacing w:line="240" w:lineRule="auto"/>
        <w:ind w:left="0" w:firstLine="0"/>
        <w:rPr>
          <w:rFonts w:ascii="gobCL" w:eastAsia="Times New Roman" w:hAnsi="gobCL" w:cs="Arial"/>
          <w:szCs w:val="24"/>
          <w:lang w:val="es-ES" w:eastAsia="es-ES"/>
        </w:rPr>
      </w:pPr>
      <w:r w:rsidRPr="00AE3B92">
        <w:rPr>
          <w:rFonts w:ascii="gobCL" w:eastAsia="Times New Roman" w:hAnsi="gobCL" w:cs="Arial"/>
          <w:szCs w:val="24"/>
          <w:lang w:val="es-ES_tradnl" w:eastAsia="es-ES"/>
        </w:rPr>
        <w:t>Vienen por el presente acto en otorgar mandato especial a la Empresa ________________, RUT N° __________, representada por don/ña ___________________, cédula de identidad N° _____________, ambos domiciliados en ______________________________, para que en su nombre y representación actúe</w:t>
      </w:r>
      <w:r w:rsidRPr="00AE3B92">
        <w:rPr>
          <w:rFonts w:ascii="gobCL" w:eastAsia="Times New Roman" w:hAnsi="gobCL" w:cs="Arial"/>
          <w:szCs w:val="24"/>
          <w:lang w:val="es-ES" w:eastAsia="es-ES"/>
        </w:rPr>
        <w:t xml:space="preserve"> técnica y administrativamente en la Fase de Desarrollo del Instrumento “JUNTOS, Fondo para Negocios Asociativos”, así como en la adquisición de las inversiones y acciones de gestión empresarial de carácter grupal, definidas en el Plan de Trabajo.</w:t>
      </w:r>
    </w:p>
    <w:p w14:paraId="70B4CD0F" w14:textId="77777777" w:rsidR="00AE3B92" w:rsidRPr="00AE3B92" w:rsidRDefault="00AE3B92" w:rsidP="00AE3B92">
      <w:pPr>
        <w:spacing w:line="240" w:lineRule="auto"/>
        <w:ind w:left="0" w:firstLine="0"/>
        <w:rPr>
          <w:rFonts w:ascii="gobCL" w:eastAsia="Times New Roman" w:hAnsi="gobCL" w:cs="Arial"/>
          <w:szCs w:val="24"/>
          <w:lang w:val="es-ES" w:eastAsia="es-ES"/>
        </w:rPr>
      </w:pPr>
    </w:p>
    <w:p w14:paraId="632B9D27" w14:textId="77777777" w:rsidR="00AE3B92" w:rsidRPr="00AE3B92" w:rsidRDefault="00AE3B92" w:rsidP="00AE3B92">
      <w:pPr>
        <w:spacing w:line="240" w:lineRule="auto"/>
        <w:ind w:left="0" w:firstLine="0"/>
        <w:rPr>
          <w:rFonts w:ascii="gobCL" w:eastAsia="Times New Roman" w:hAnsi="gobCL" w:cs="Arial"/>
          <w:szCs w:val="24"/>
          <w:lang w:val="es-ES_tradnl" w:eastAsia="es-ES"/>
        </w:rPr>
      </w:pPr>
      <w:r w:rsidRPr="00AE3B92">
        <w:rPr>
          <w:rFonts w:ascii="gobCL" w:eastAsia="Times New Roman" w:hAnsi="gobCL" w:cs="Arial"/>
          <w:szCs w:val="24"/>
          <w:lang w:val="es-ES_tradnl" w:eastAsia="es-ES"/>
        </w:rPr>
        <w:t>Además, otorgan mandato especial a la Empresa _______________, RUT N° __________, representada por don/ña ____________________, cédula de identidad N° _____________, ambos domiciliados en _____________________, para que en su nombre y representación actúe en calidad de suplente del titular, con todas las facultades del representante principal, pudiendo actuar sólo en ausencia de éste.</w:t>
      </w:r>
    </w:p>
    <w:p w14:paraId="1B38BFCE" w14:textId="77777777" w:rsidR="00AE3B92" w:rsidRPr="00AE3B92" w:rsidRDefault="00AE3B92" w:rsidP="00AE3B92">
      <w:pPr>
        <w:spacing w:line="240" w:lineRule="auto"/>
        <w:ind w:left="0" w:firstLine="0"/>
        <w:rPr>
          <w:rFonts w:ascii="gobCL" w:eastAsia="Times New Roman" w:hAnsi="gobCL" w:cs="Arial"/>
          <w:szCs w:val="24"/>
          <w:lang w:val="es-ES_tradnl" w:eastAsia="es-ES"/>
        </w:rPr>
      </w:pPr>
    </w:p>
    <w:p w14:paraId="6B23051F" w14:textId="77777777" w:rsidR="00AE3B92" w:rsidRPr="00AE3B92" w:rsidRDefault="00AE3B92" w:rsidP="00AE3B92">
      <w:pPr>
        <w:spacing w:line="240" w:lineRule="auto"/>
        <w:ind w:left="0" w:firstLine="0"/>
        <w:rPr>
          <w:rFonts w:ascii="gobCL" w:eastAsia="Times New Roman" w:hAnsi="gobCL" w:cs="Arial"/>
          <w:szCs w:val="24"/>
          <w:lang w:val="es-ES_tradnl" w:eastAsia="es-ES"/>
        </w:rPr>
      </w:pPr>
      <w:r w:rsidRPr="00AE3B92">
        <w:rPr>
          <w:rFonts w:ascii="gobCL" w:eastAsia="Times New Roman" w:hAnsi="gobCL" w:cs="Arial"/>
          <w:szCs w:val="24"/>
          <w:lang w:val="es-ES_tradnl" w:eastAsia="es-ES"/>
        </w:rPr>
        <w:t>En comprobante y previa lectura, firman los comparecientes.</w:t>
      </w:r>
    </w:p>
    <w:p w14:paraId="39885473" w14:textId="77777777" w:rsidR="00AE3B92" w:rsidRPr="00AE3B92" w:rsidRDefault="00AE3B92" w:rsidP="00AE3B92">
      <w:pPr>
        <w:spacing w:line="240" w:lineRule="auto"/>
        <w:ind w:left="0" w:firstLine="0"/>
        <w:rPr>
          <w:rFonts w:ascii="gobCL" w:eastAsia="Times New Roman" w:hAnsi="gobCL" w:cs="Arial"/>
          <w:szCs w:val="24"/>
          <w:lang w:val="es-ES_tradnl" w:eastAsia="es-ES"/>
        </w:rPr>
      </w:pPr>
    </w:p>
    <w:p w14:paraId="3E1C7FB1" w14:textId="77777777" w:rsidR="00AE3B92" w:rsidRPr="00AE3B92" w:rsidRDefault="00AE3B92" w:rsidP="00AE3B92">
      <w:pPr>
        <w:spacing w:line="240" w:lineRule="auto"/>
        <w:ind w:left="0" w:firstLine="0"/>
        <w:rPr>
          <w:rFonts w:ascii="gobCL" w:eastAsia="Times New Roman" w:hAnsi="gobCL" w:cs="Arial"/>
          <w:szCs w:val="24"/>
          <w:lang w:val="es-ES_tradnl" w:eastAsia="es-ES"/>
        </w:rPr>
      </w:pPr>
    </w:p>
    <w:p w14:paraId="665B80D1" w14:textId="77777777" w:rsidR="00AE3B92" w:rsidRPr="00AE3B92" w:rsidRDefault="00AE3B92" w:rsidP="00AE3B92">
      <w:pPr>
        <w:spacing w:line="240" w:lineRule="auto"/>
        <w:ind w:left="0" w:firstLine="0"/>
        <w:rPr>
          <w:rFonts w:ascii="gobCL" w:eastAsia="Times New Roman" w:hAnsi="gobCL" w:cs="Arial"/>
          <w:szCs w:val="24"/>
          <w:lang w:val="es-ES_tradnl" w:eastAsia="es-ES"/>
        </w:rPr>
      </w:pPr>
    </w:p>
    <w:p w14:paraId="5F69B1C2" w14:textId="77777777" w:rsidR="00AE3B92" w:rsidRPr="00AE3B92" w:rsidRDefault="00AE3B92" w:rsidP="00AE3B92">
      <w:pPr>
        <w:spacing w:line="240" w:lineRule="auto"/>
        <w:ind w:left="0" w:firstLine="0"/>
        <w:rPr>
          <w:rFonts w:ascii="gobCL" w:eastAsia="Times New Roman" w:hAnsi="gobCL" w:cs="Arial"/>
          <w:szCs w:val="24"/>
          <w:lang w:val="es-ES_tradnl" w:eastAsia="es-ES"/>
        </w:rPr>
        <w:sectPr w:rsidR="00AE3B92" w:rsidRPr="00AE3B92" w:rsidSect="00AE3B92">
          <w:headerReference w:type="even" r:id="rId10"/>
          <w:footerReference w:type="default" r:id="rId11"/>
          <w:pgSz w:w="12240" w:h="15840" w:code="1"/>
          <w:pgMar w:top="1559" w:right="1588" w:bottom="1418" w:left="1588" w:header="1276" w:footer="720" w:gutter="0"/>
          <w:cols w:space="720"/>
          <w:titlePg/>
          <w:docGrid w:linePitch="326"/>
        </w:sectPr>
      </w:pPr>
    </w:p>
    <w:p w14:paraId="74D54587" w14:textId="77777777" w:rsidR="00AE3B92" w:rsidRPr="00AE3B92" w:rsidRDefault="00AE3B92" w:rsidP="00AE3B92">
      <w:pPr>
        <w:spacing w:line="240" w:lineRule="auto"/>
        <w:ind w:left="0" w:firstLine="0"/>
        <w:rPr>
          <w:rFonts w:ascii="gobCL" w:eastAsia="Times New Roman" w:hAnsi="gobCL" w:cs="Arial"/>
          <w:szCs w:val="24"/>
          <w:lang w:val="es-ES" w:eastAsia="es-ES"/>
        </w:rPr>
      </w:pPr>
    </w:p>
    <w:p w14:paraId="34D93505" w14:textId="77777777" w:rsidR="00AE3B92" w:rsidRPr="00AE3B92" w:rsidRDefault="00AE3B92" w:rsidP="00AE3B92">
      <w:pPr>
        <w:pBdr>
          <w:top w:val="single" w:sz="4" w:space="0" w:color="auto"/>
        </w:pBdr>
        <w:spacing w:line="240" w:lineRule="auto"/>
        <w:ind w:left="0" w:firstLine="0"/>
        <w:jc w:val="center"/>
        <w:rPr>
          <w:rFonts w:ascii="gobCL" w:eastAsia="Times New Roman" w:hAnsi="gobCL" w:cs="Times New Roman"/>
          <w:szCs w:val="24"/>
          <w:lang w:val="es-ES" w:eastAsia="es-ES"/>
        </w:rPr>
      </w:pPr>
      <w:r w:rsidRPr="00AE3B92">
        <w:rPr>
          <w:rFonts w:ascii="gobCL" w:eastAsia="Times New Roman" w:hAnsi="gobCL" w:cs="Times New Roman"/>
          <w:szCs w:val="24"/>
          <w:lang w:val="es-ES" w:eastAsia="es-ES"/>
        </w:rPr>
        <w:t>Representante</w:t>
      </w:r>
      <w:r w:rsidRPr="00AE3B92">
        <w:rPr>
          <w:rFonts w:ascii="Times New Roman" w:eastAsia="Times New Roman" w:hAnsi="Times New Roman" w:cs="Times New Roman"/>
          <w:sz w:val="24"/>
          <w:szCs w:val="24"/>
          <w:lang w:val="es-ES" w:eastAsia="es-ES"/>
        </w:rPr>
        <w:t xml:space="preserve"> </w:t>
      </w:r>
      <w:r w:rsidRPr="00AE3B92">
        <w:rPr>
          <w:rFonts w:ascii="gobCL" w:eastAsia="Times New Roman" w:hAnsi="gobCL" w:cs="Times New Roman"/>
          <w:szCs w:val="24"/>
          <w:lang w:val="es-ES" w:eastAsia="es-ES"/>
        </w:rPr>
        <w:t>Empresa XXXXXX</w:t>
      </w:r>
    </w:p>
    <w:p w14:paraId="0BD3C6BA" w14:textId="77777777" w:rsidR="00AE3B92" w:rsidRPr="00AE3B92" w:rsidRDefault="00AE3B92" w:rsidP="00AE3B92">
      <w:pPr>
        <w:spacing w:line="240" w:lineRule="auto"/>
        <w:ind w:left="0" w:firstLine="0"/>
        <w:jc w:val="left"/>
        <w:rPr>
          <w:rFonts w:ascii="gobCL" w:eastAsia="Times New Roman" w:hAnsi="gobCL" w:cs="Times New Roman"/>
          <w:szCs w:val="24"/>
          <w:lang w:val="es-ES" w:eastAsia="es-ES"/>
        </w:rPr>
      </w:pPr>
    </w:p>
    <w:p w14:paraId="567B931A" w14:textId="77777777" w:rsidR="00AE3B92" w:rsidRPr="00AE3B92" w:rsidRDefault="00AE3B92" w:rsidP="00AE3B92">
      <w:pPr>
        <w:pBdr>
          <w:top w:val="single" w:sz="4" w:space="1" w:color="auto"/>
        </w:pBdr>
        <w:spacing w:line="240" w:lineRule="auto"/>
        <w:ind w:left="0" w:firstLine="0"/>
        <w:jc w:val="left"/>
        <w:rPr>
          <w:rFonts w:ascii="gobCL" w:eastAsia="Times New Roman" w:hAnsi="gobCL" w:cs="Times New Roman"/>
          <w:sz w:val="24"/>
          <w:szCs w:val="24"/>
          <w:lang w:val="es-ES" w:eastAsia="es-ES"/>
        </w:rPr>
        <w:sectPr w:rsidR="00AE3B92" w:rsidRPr="00AE3B92" w:rsidSect="00AE3B92">
          <w:type w:val="continuous"/>
          <w:pgSz w:w="12240" w:h="15840" w:code="1"/>
          <w:pgMar w:top="1559" w:right="1588" w:bottom="1418" w:left="1588" w:header="1276" w:footer="720" w:gutter="0"/>
          <w:cols w:num="2" w:space="720"/>
          <w:docGrid w:linePitch="326"/>
        </w:sectPr>
      </w:pPr>
      <w:r w:rsidRPr="00AE3B92">
        <w:rPr>
          <w:rFonts w:ascii="gobCL" w:eastAsia="Times New Roman" w:hAnsi="gobCL" w:cs="Times New Roman"/>
          <w:sz w:val="24"/>
          <w:szCs w:val="24"/>
          <w:lang w:val="es-ES" w:eastAsia="es-ES"/>
        </w:rPr>
        <w:t>Representante Empresa XXXXXX</w:t>
      </w:r>
    </w:p>
    <w:p w14:paraId="5DC73BDD" w14:textId="77777777" w:rsidR="00AE3B92" w:rsidRPr="00AE3B92" w:rsidRDefault="00AE3B92" w:rsidP="00AE3B92">
      <w:pPr>
        <w:spacing w:line="240" w:lineRule="auto"/>
        <w:ind w:left="0" w:firstLine="0"/>
        <w:jc w:val="center"/>
        <w:rPr>
          <w:rFonts w:ascii="gobCL" w:eastAsia="Times New Roman" w:hAnsi="gobCL" w:cs="Times New Roman"/>
          <w:sz w:val="24"/>
          <w:szCs w:val="24"/>
          <w:lang w:val="es-ES" w:eastAsia="es-ES"/>
        </w:rPr>
      </w:pPr>
    </w:p>
    <w:p w14:paraId="3F506AF2" w14:textId="77777777" w:rsidR="00AE3B92" w:rsidRPr="00AE3B92" w:rsidRDefault="00AE3B92" w:rsidP="00AE3B92">
      <w:pPr>
        <w:spacing w:line="240" w:lineRule="auto"/>
        <w:ind w:left="0" w:firstLine="0"/>
        <w:jc w:val="center"/>
        <w:rPr>
          <w:rFonts w:ascii="gobCL" w:eastAsia="Times New Roman" w:hAnsi="gobCL" w:cs="Times New Roman"/>
          <w:sz w:val="24"/>
          <w:szCs w:val="24"/>
          <w:lang w:val="es-ES" w:eastAsia="es-ES"/>
        </w:rPr>
      </w:pPr>
    </w:p>
    <w:p w14:paraId="0B23A1B4" w14:textId="77777777" w:rsidR="00AE3B92" w:rsidRPr="00AE3B92" w:rsidRDefault="00AE3B92" w:rsidP="00AE3B92">
      <w:pPr>
        <w:spacing w:line="240" w:lineRule="auto"/>
        <w:ind w:left="0" w:firstLine="0"/>
        <w:rPr>
          <w:rFonts w:ascii="gobCL" w:eastAsia="Times New Roman" w:hAnsi="gobCL" w:cs="Arial"/>
          <w:sz w:val="24"/>
          <w:szCs w:val="24"/>
          <w:lang w:val="es-ES" w:eastAsia="es-ES"/>
        </w:rPr>
      </w:pPr>
    </w:p>
    <w:p w14:paraId="70FF3D6C" w14:textId="77777777" w:rsidR="00AE3B92" w:rsidRPr="00AE3B92" w:rsidRDefault="00AE3B92" w:rsidP="00AE3B92">
      <w:pPr>
        <w:pBdr>
          <w:top w:val="single" w:sz="4" w:space="0" w:color="auto"/>
        </w:pBdr>
        <w:spacing w:line="240" w:lineRule="auto"/>
        <w:ind w:left="0" w:firstLine="0"/>
        <w:jc w:val="center"/>
        <w:rPr>
          <w:rFonts w:ascii="gobCL" w:eastAsia="Times New Roman" w:hAnsi="gobCL" w:cs="Times New Roman"/>
          <w:sz w:val="24"/>
          <w:szCs w:val="24"/>
          <w:lang w:val="es-ES" w:eastAsia="es-ES"/>
        </w:rPr>
      </w:pPr>
      <w:r w:rsidRPr="00AE3B92">
        <w:rPr>
          <w:rFonts w:ascii="gobCL" w:eastAsia="Times New Roman" w:hAnsi="gobCL" w:cs="Times New Roman"/>
          <w:sz w:val="24"/>
          <w:szCs w:val="24"/>
          <w:lang w:val="es-ES" w:eastAsia="es-ES"/>
        </w:rPr>
        <w:t>Representante</w:t>
      </w:r>
      <w:r w:rsidRPr="00AE3B92">
        <w:rPr>
          <w:rFonts w:ascii="Times New Roman" w:eastAsia="Times New Roman" w:hAnsi="Times New Roman" w:cs="Times New Roman"/>
          <w:sz w:val="24"/>
          <w:szCs w:val="24"/>
          <w:lang w:val="es-ES" w:eastAsia="es-ES"/>
        </w:rPr>
        <w:t xml:space="preserve"> </w:t>
      </w:r>
      <w:r w:rsidRPr="00AE3B92">
        <w:rPr>
          <w:rFonts w:ascii="gobCL" w:eastAsia="Times New Roman" w:hAnsi="gobCL" w:cs="Times New Roman"/>
          <w:sz w:val="24"/>
          <w:szCs w:val="24"/>
          <w:lang w:val="es-ES" w:eastAsia="es-ES"/>
        </w:rPr>
        <w:t>Empresa XXXXXX</w:t>
      </w:r>
    </w:p>
    <w:p w14:paraId="0AE43992" w14:textId="77777777" w:rsidR="00AE3B92" w:rsidRPr="00AE3B92" w:rsidRDefault="00AE3B92" w:rsidP="00AE3B92">
      <w:pPr>
        <w:spacing w:line="240" w:lineRule="auto"/>
        <w:ind w:left="0" w:firstLine="0"/>
        <w:jc w:val="left"/>
        <w:rPr>
          <w:rFonts w:ascii="gobCL" w:eastAsia="Times New Roman" w:hAnsi="gobCL" w:cs="Times New Roman"/>
          <w:sz w:val="24"/>
          <w:szCs w:val="24"/>
          <w:lang w:val="es-ES" w:eastAsia="es-ES"/>
        </w:rPr>
      </w:pPr>
    </w:p>
    <w:p w14:paraId="708147B7" w14:textId="77777777" w:rsidR="00AE3B92" w:rsidRPr="00AE3B92" w:rsidRDefault="00AE3B92" w:rsidP="00AE3B92">
      <w:pPr>
        <w:spacing w:line="240" w:lineRule="auto"/>
        <w:ind w:left="0" w:firstLine="0"/>
        <w:rPr>
          <w:rFonts w:ascii="gobCL" w:eastAsia="Times New Roman" w:hAnsi="gobCL" w:cs="Arial"/>
          <w:sz w:val="24"/>
          <w:szCs w:val="24"/>
          <w:lang w:val="es-ES" w:eastAsia="es-ES"/>
        </w:rPr>
      </w:pPr>
    </w:p>
    <w:p w14:paraId="2AA921BB" w14:textId="77777777" w:rsidR="00AE3B92" w:rsidRPr="00AE3B92" w:rsidRDefault="00AE3B92" w:rsidP="00AE3B92">
      <w:pPr>
        <w:spacing w:line="240" w:lineRule="auto"/>
        <w:ind w:left="0" w:firstLine="0"/>
        <w:rPr>
          <w:rFonts w:ascii="gobCL" w:eastAsia="Times New Roman" w:hAnsi="gobCL" w:cs="Arial"/>
          <w:sz w:val="24"/>
          <w:szCs w:val="24"/>
          <w:lang w:val="es-ES" w:eastAsia="es-ES"/>
        </w:rPr>
      </w:pPr>
    </w:p>
    <w:p w14:paraId="357FCC4A" w14:textId="77777777" w:rsidR="00AE3B92" w:rsidRPr="00AE3B92" w:rsidRDefault="00AE3B92" w:rsidP="00AE3B92">
      <w:pPr>
        <w:pBdr>
          <w:top w:val="single" w:sz="4" w:space="1" w:color="auto"/>
        </w:pBdr>
        <w:spacing w:line="240" w:lineRule="auto"/>
        <w:ind w:left="0" w:firstLine="0"/>
        <w:jc w:val="left"/>
        <w:rPr>
          <w:rFonts w:ascii="gobCL" w:eastAsia="Times New Roman" w:hAnsi="gobCL" w:cs="Times New Roman"/>
          <w:sz w:val="24"/>
          <w:szCs w:val="24"/>
          <w:lang w:val="es-ES" w:eastAsia="es-ES"/>
        </w:rPr>
        <w:sectPr w:rsidR="00AE3B92" w:rsidRPr="00AE3B92" w:rsidSect="00AE3B92">
          <w:type w:val="continuous"/>
          <w:pgSz w:w="12240" w:h="15840" w:code="1"/>
          <w:pgMar w:top="1559" w:right="1588" w:bottom="1418" w:left="1588" w:header="1276" w:footer="720" w:gutter="0"/>
          <w:cols w:num="2" w:space="720"/>
          <w:docGrid w:linePitch="326"/>
        </w:sectPr>
      </w:pPr>
      <w:r w:rsidRPr="00AE3B92">
        <w:rPr>
          <w:rFonts w:ascii="gobCL" w:eastAsia="Times New Roman" w:hAnsi="gobCL" w:cs="Times New Roman"/>
          <w:sz w:val="24"/>
          <w:szCs w:val="24"/>
          <w:lang w:val="es-ES" w:eastAsia="es-ES"/>
        </w:rPr>
        <w:t>Representante Empresa XXXXXX</w:t>
      </w:r>
    </w:p>
    <w:p w14:paraId="02CD060F" w14:textId="77777777" w:rsidR="00AE3B92" w:rsidRPr="00AE3B92" w:rsidRDefault="00AE3B92" w:rsidP="00AE3B92">
      <w:pPr>
        <w:spacing w:line="240" w:lineRule="auto"/>
        <w:ind w:left="0" w:firstLine="0"/>
        <w:jc w:val="left"/>
        <w:rPr>
          <w:rFonts w:ascii="gobCL" w:eastAsia="Times New Roman" w:hAnsi="gobCL" w:cs="Arial"/>
          <w:b/>
          <w:sz w:val="24"/>
          <w:szCs w:val="24"/>
          <w:lang w:val="pt-BR" w:eastAsia="es-ES"/>
        </w:rPr>
      </w:pPr>
    </w:p>
    <w:p w14:paraId="0E6E1264" w14:textId="77777777" w:rsidR="00AE3B92" w:rsidRPr="00AE3B92" w:rsidRDefault="00AE3B92" w:rsidP="00AE3B92">
      <w:pPr>
        <w:spacing w:line="240" w:lineRule="auto"/>
        <w:ind w:left="2410" w:right="2543" w:firstLine="0"/>
        <w:rPr>
          <w:rFonts w:ascii="gobCL" w:eastAsia="Times New Roman" w:hAnsi="gobCL" w:cs="Arial"/>
          <w:sz w:val="24"/>
          <w:szCs w:val="24"/>
          <w:lang w:val="es-ES" w:eastAsia="es-ES"/>
        </w:rPr>
      </w:pPr>
    </w:p>
    <w:p w14:paraId="6B01B930" w14:textId="76ACC2AF" w:rsidR="00FA58D8" w:rsidRDefault="00AE3B92" w:rsidP="002E2B8B">
      <w:pPr>
        <w:pBdr>
          <w:top w:val="single" w:sz="4" w:space="1" w:color="auto"/>
        </w:pBdr>
        <w:spacing w:line="240" w:lineRule="auto"/>
        <w:ind w:left="2410" w:right="2543" w:firstLine="0"/>
        <w:jc w:val="left"/>
      </w:pPr>
      <w:r w:rsidRPr="00AE3B92">
        <w:rPr>
          <w:rFonts w:ascii="gobCL" w:eastAsia="Times New Roman" w:hAnsi="gobCL" w:cs="Times New Roman"/>
          <w:sz w:val="24"/>
          <w:szCs w:val="24"/>
          <w:lang w:val="es-ES" w:eastAsia="es-ES"/>
        </w:rPr>
        <w:t>Representante Empresa XXXXXX</w:t>
      </w:r>
    </w:p>
    <w:sectPr w:rsidR="00FA58D8" w:rsidSect="00AE3B92">
      <w:headerReference w:type="default" r:id="rId12"/>
      <w:footerReference w:type="default" r:id="rId13"/>
      <w:headerReference w:type="first" r:id="rId14"/>
      <w:footerReference w:type="first" r:id="rId15"/>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F0211" w14:textId="77777777" w:rsidR="00F54D78" w:rsidRDefault="00F54D78" w:rsidP="00AE3B92">
      <w:pPr>
        <w:spacing w:line="240" w:lineRule="auto"/>
      </w:pPr>
      <w:r>
        <w:separator/>
      </w:r>
    </w:p>
  </w:endnote>
  <w:endnote w:type="continuationSeparator" w:id="0">
    <w:p w14:paraId="6BF703D3" w14:textId="77777777" w:rsidR="00F54D78" w:rsidRDefault="00F54D78" w:rsidP="00AE3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803719"/>
      <w:docPartObj>
        <w:docPartGallery w:val="Page Numbers (Bottom of Page)"/>
        <w:docPartUnique/>
      </w:docPartObj>
    </w:sdtPr>
    <w:sdtEndPr/>
    <w:sdtContent>
      <w:p w14:paraId="2AC0D8BD" w14:textId="42815330" w:rsidR="005F5656" w:rsidRDefault="005F5656">
        <w:pPr>
          <w:pStyle w:val="Piedepgina"/>
          <w:jc w:val="center"/>
        </w:pPr>
        <w:r>
          <w:fldChar w:fldCharType="begin"/>
        </w:r>
        <w:r>
          <w:instrText>PAGE   \* MERGEFORMAT</w:instrText>
        </w:r>
        <w:r>
          <w:fldChar w:fldCharType="separate"/>
        </w:r>
        <w:r w:rsidR="0057357E">
          <w:rPr>
            <w:noProof/>
          </w:rPr>
          <w:t>26</w:t>
        </w:r>
        <w:r>
          <w:fldChar w:fldCharType="end"/>
        </w:r>
      </w:p>
    </w:sdtContent>
  </w:sdt>
  <w:p w14:paraId="43478D1F" w14:textId="77777777" w:rsidR="005F5656" w:rsidRDefault="005F56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6BE6" w14:textId="4BB97FA3" w:rsidR="005F5656" w:rsidRPr="009F5A10" w:rsidRDefault="005F5656">
    <w:pPr>
      <w:pStyle w:val="Piedepgina"/>
      <w:jc w:val="right"/>
      <w:rPr>
        <w:rFonts w:ascii="gobCL" w:hAnsi="gobCL"/>
        <w:sz w:val="22"/>
        <w:szCs w:val="22"/>
      </w:rPr>
    </w:pPr>
    <w:r w:rsidRPr="009F5A10">
      <w:rPr>
        <w:rFonts w:ascii="gobCL" w:hAnsi="gobCL"/>
        <w:sz w:val="22"/>
        <w:szCs w:val="22"/>
      </w:rPr>
      <w:fldChar w:fldCharType="begin"/>
    </w:r>
    <w:r w:rsidRPr="009F5A10">
      <w:rPr>
        <w:rFonts w:ascii="gobCL" w:hAnsi="gobCL"/>
        <w:sz w:val="22"/>
        <w:szCs w:val="22"/>
      </w:rPr>
      <w:instrText>PAGE   \* MERGEFORMAT</w:instrText>
    </w:r>
    <w:r w:rsidRPr="009F5A10">
      <w:rPr>
        <w:rFonts w:ascii="gobCL" w:hAnsi="gobCL"/>
        <w:sz w:val="22"/>
        <w:szCs w:val="22"/>
      </w:rPr>
      <w:fldChar w:fldCharType="separate"/>
    </w:r>
    <w:r w:rsidR="0057357E">
      <w:rPr>
        <w:rFonts w:ascii="gobCL" w:hAnsi="gobCL"/>
        <w:noProof/>
        <w:sz w:val="22"/>
        <w:szCs w:val="22"/>
      </w:rPr>
      <w:t>27</w:t>
    </w:r>
    <w:r w:rsidRPr="009F5A10">
      <w:rPr>
        <w:rFonts w:ascii="gobCL" w:hAnsi="gobCL"/>
        <w:noProof/>
        <w:sz w:val="22"/>
        <w:szCs w:val="22"/>
      </w:rPr>
      <w:fldChar w:fldCharType="end"/>
    </w:r>
  </w:p>
  <w:p w14:paraId="302D2801" w14:textId="77777777" w:rsidR="005F5656" w:rsidRPr="00467EA9" w:rsidRDefault="005F5656" w:rsidP="00AE3B92">
    <w:pPr>
      <w:pStyle w:val="Piedepgina"/>
      <w:jc w:val="center"/>
      <w:rPr>
        <w:rFonts w:ascii="Verdana" w:hAnsi="Verdana"/>
      </w:rPr>
    </w:pPr>
    <w:r>
      <w:rPr>
        <w:rFonts w:ascii="Verdana" w:hAnsi="Verdana"/>
      </w:rPr>
      <w:t>www.sercotec.cl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3AD3" w14:textId="77777777" w:rsidR="005F5656" w:rsidRPr="00467EA9" w:rsidRDefault="005F5656" w:rsidP="00AE3B92">
    <w:pPr>
      <w:pStyle w:val="Piedepgina"/>
      <w:jc w:val="center"/>
      <w:rPr>
        <w:rFonts w:ascii="Verdana" w:hAnsi="Verdana"/>
      </w:rPr>
    </w:pPr>
    <w:r w:rsidRPr="00E621A6">
      <w:rPr>
        <w:rFonts w:ascii="Verdana" w:hAnsi="Verdana"/>
      </w:rPr>
      <w:t>www.sercotec.cl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4090A" w14:textId="77777777" w:rsidR="00F54D78" w:rsidRDefault="00F54D78" w:rsidP="00AE3B92">
      <w:pPr>
        <w:spacing w:line="240" w:lineRule="auto"/>
      </w:pPr>
      <w:r>
        <w:separator/>
      </w:r>
    </w:p>
  </w:footnote>
  <w:footnote w:type="continuationSeparator" w:id="0">
    <w:p w14:paraId="63B4AB88" w14:textId="77777777" w:rsidR="00F54D78" w:rsidRDefault="00F54D78" w:rsidP="00AE3B92">
      <w:pPr>
        <w:spacing w:line="240" w:lineRule="auto"/>
      </w:pPr>
      <w:r>
        <w:continuationSeparator/>
      </w:r>
    </w:p>
  </w:footnote>
  <w:footnote w:id="1">
    <w:p w14:paraId="41086F67" w14:textId="77777777" w:rsidR="005F5656" w:rsidRPr="00C15F36" w:rsidRDefault="005F5656" w:rsidP="00AE3B92">
      <w:pPr>
        <w:pStyle w:val="Textonotapie"/>
        <w:jc w:val="both"/>
        <w:rPr>
          <w:rFonts w:ascii="gobCL" w:hAnsi="gobCL"/>
          <w:sz w:val="18"/>
          <w:szCs w:val="18"/>
        </w:rPr>
      </w:pPr>
      <w:r w:rsidRPr="00C15F36">
        <w:rPr>
          <w:rStyle w:val="Refdenotaalpie"/>
          <w:sz w:val="18"/>
          <w:szCs w:val="18"/>
        </w:rPr>
        <w:footnoteRef/>
      </w:r>
      <w:r w:rsidRPr="00C15F36">
        <w:rPr>
          <w:rFonts w:ascii="gobCL" w:hAnsi="gobCL"/>
          <w:sz w:val="18"/>
          <w:szCs w:val="18"/>
        </w:rPr>
        <w:t xml:space="preserve"> </w:t>
      </w:r>
      <w:r w:rsidRPr="00C15F36">
        <w:rPr>
          <w:rFonts w:ascii="gobCL" w:hAnsi="gobCL"/>
          <w:sz w:val="18"/>
          <w:szCs w:val="18"/>
          <w:lang w:val="es-ES"/>
        </w:rPr>
        <w:t>Se entenderá como obra menor, aquellas ampliaciones con una superficie máxima hasta 100 m2 que se ejecuten por una sola vez o en forma sucesiva en el tiempo.</w:t>
      </w:r>
    </w:p>
  </w:footnote>
  <w:footnote w:id="2">
    <w:p w14:paraId="7BA69A01" w14:textId="77777777" w:rsidR="005F5656" w:rsidRPr="00273436" w:rsidRDefault="005F5656" w:rsidP="00AE3B92">
      <w:pPr>
        <w:pStyle w:val="Textonotapie"/>
        <w:rPr>
          <w:rFonts w:ascii="gobCL" w:hAnsi="gobCL"/>
          <w:sz w:val="18"/>
          <w:szCs w:val="18"/>
        </w:rPr>
      </w:pPr>
      <w:r w:rsidRPr="00F750A5">
        <w:rPr>
          <w:rStyle w:val="Refdenotaalpie"/>
          <w:sz w:val="18"/>
          <w:szCs w:val="18"/>
        </w:rPr>
        <w:footnoteRef/>
      </w:r>
      <w:r w:rsidRPr="00F750A5">
        <w:rPr>
          <w:rFonts w:ascii="gobCL" w:hAnsi="gobCL"/>
          <w:sz w:val="18"/>
          <w:szCs w:val="18"/>
        </w:rPr>
        <w:t xml:space="preserve"> El ítem Capital de Trabajo no puede ser superior al </w:t>
      </w:r>
      <w:r>
        <w:rPr>
          <w:rFonts w:ascii="gobCL" w:hAnsi="gobCL"/>
          <w:sz w:val="18"/>
          <w:szCs w:val="18"/>
        </w:rPr>
        <w:t>3</w:t>
      </w:r>
      <w:r w:rsidRPr="00F750A5">
        <w:rPr>
          <w:rFonts w:ascii="gobCL" w:hAnsi="gobCL"/>
          <w:sz w:val="18"/>
          <w:szCs w:val="18"/>
        </w:rPr>
        <w:t xml:space="preserve">0% </w:t>
      </w:r>
      <w:r>
        <w:rPr>
          <w:rFonts w:ascii="gobCL" w:hAnsi="gobCL"/>
          <w:sz w:val="18"/>
          <w:szCs w:val="18"/>
        </w:rPr>
        <w:t xml:space="preserve">del total del proyecto, respecto del ítem de inversiones.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D5F3" w14:textId="77777777" w:rsidR="005F5656" w:rsidRDefault="005F5656">
    <w:pPr>
      <w:pStyle w:val="Encabezado"/>
    </w:pPr>
    <w:r>
      <w:rPr>
        <w:noProof/>
        <w:lang w:val="es-419" w:eastAsia="es-419"/>
      </w:rPr>
      <w:drawing>
        <wp:anchor distT="0" distB="0" distL="114300" distR="114300" simplePos="0" relativeHeight="251657216" behindDoc="1" locked="0" layoutInCell="0" allowOverlap="1" wp14:anchorId="1CD9B295" wp14:editId="66A4C310">
          <wp:simplePos x="0" y="0"/>
          <wp:positionH relativeFrom="margin">
            <wp:align>center</wp:align>
          </wp:positionH>
          <wp:positionV relativeFrom="margin">
            <wp:align>center</wp:align>
          </wp:positionV>
          <wp:extent cx="5753100" cy="2406015"/>
          <wp:effectExtent l="0" t="0" r="0" b="0"/>
          <wp:wrapNone/>
          <wp:docPr id="15" name="Imagen 2" descr="Logo COR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F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24060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6277C" w14:textId="77777777" w:rsidR="005F5656" w:rsidRDefault="005F5656">
    <w:pPr>
      <w:pStyle w:val="Encabezado"/>
    </w:pPr>
    <w:r>
      <w:rPr>
        <w:noProof/>
        <w:lang w:val="es-419" w:eastAsia="es-419"/>
      </w:rPr>
      <w:drawing>
        <wp:anchor distT="0" distB="0" distL="114300" distR="114300" simplePos="0" relativeHeight="251658240" behindDoc="0" locked="0" layoutInCell="1" allowOverlap="1" wp14:anchorId="3C711927" wp14:editId="59DEC150">
          <wp:simplePos x="0" y="0"/>
          <wp:positionH relativeFrom="margin">
            <wp:align>center</wp:align>
          </wp:positionH>
          <wp:positionV relativeFrom="paragraph">
            <wp:posOffset>-114935</wp:posOffset>
          </wp:positionV>
          <wp:extent cx="1488440" cy="714375"/>
          <wp:effectExtent l="0" t="0" r="0" b="0"/>
          <wp:wrapSquare wrapText="bothSides"/>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8440" cy="714375"/>
                  </a:xfrm>
                  <a:prstGeom prst="rect">
                    <a:avLst/>
                  </a:prstGeom>
                </pic:spPr>
              </pic:pic>
            </a:graphicData>
          </a:graphic>
          <wp14:sizeRelV relativeFrom="margin">
            <wp14:pctHeight>0</wp14:pctHeight>
          </wp14:sizeRelV>
        </wp:anchor>
      </w:drawing>
    </w:r>
  </w:p>
  <w:p w14:paraId="2F95B2D7" w14:textId="77777777" w:rsidR="005F5656" w:rsidRDefault="005F5656">
    <w:pPr>
      <w:pStyle w:val="Encabezado"/>
    </w:pPr>
  </w:p>
  <w:p w14:paraId="1CFAA013" w14:textId="77777777" w:rsidR="005F5656" w:rsidRDefault="005F5656">
    <w:pPr>
      <w:pStyle w:val="Encabezado"/>
    </w:pPr>
  </w:p>
  <w:p w14:paraId="55DBB4B2" w14:textId="77777777" w:rsidR="005F5656" w:rsidRDefault="005F5656" w:rsidP="00AE3B9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C96B" w14:textId="77777777" w:rsidR="005F5656" w:rsidRPr="00AE3B92" w:rsidRDefault="005F5656" w:rsidP="00AE3B92">
    <w:pPr>
      <w:tabs>
        <w:tab w:val="left" w:pos="-3544"/>
        <w:tab w:val="left" w:pos="3410"/>
      </w:tabs>
      <w:rPr>
        <w:rFonts w:ascii="Cambria" w:hAnsi="Cambria"/>
      </w:rPr>
    </w:pPr>
    <w:r w:rsidRPr="00AE3B92">
      <w:rPr>
        <w:rFonts w:ascii="Cambria" w:hAnsi="Cambr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51C4"/>
    <w:multiLevelType w:val="hybridMultilevel"/>
    <w:tmpl w:val="17E04EE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BB51B3"/>
    <w:multiLevelType w:val="hybridMultilevel"/>
    <w:tmpl w:val="6E8680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DC91B5B"/>
    <w:multiLevelType w:val="hybridMultilevel"/>
    <w:tmpl w:val="BE567466"/>
    <w:lvl w:ilvl="0" w:tplc="FF24CE98">
      <w:start w:val="1"/>
      <w:numFmt w:val="lowerLetter"/>
      <w:lvlText w:val="%1."/>
      <w:lvlJc w:val="left"/>
      <w:pPr>
        <w:ind w:left="720" w:hanging="360"/>
      </w:pPr>
      <w:rPr>
        <w:rFonts w:hint="default"/>
        <w:b/>
      </w:rPr>
    </w:lvl>
    <w:lvl w:ilvl="1" w:tplc="7556E488">
      <w:start w:val="4"/>
      <w:numFmt w:val="bullet"/>
      <w:lvlText w:val="-"/>
      <w:lvlJc w:val="left"/>
      <w:pPr>
        <w:ind w:left="1440" w:hanging="360"/>
      </w:pPr>
      <w:rPr>
        <w:rFonts w:ascii="Calibri" w:eastAsia="Calibri" w:hAnsi="Calibri" w:cs="Calibri" w:hint="default"/>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C45D61"/>
    <w:multiLevelType w:val="multilevel"/>
    <w:tmpl w:val="631A6BF6"/>
    <w:lvl w:ilvl="0">
      <w:start w:val="1"/>
      <w:numFmt w:val="decimal"/>
      <w:lvlText w:val="%1."/>
      <w:lvlJc w:val="left"/>
      <w:pPr>
        <w:ind w:left="786" w:hanging="360"/>
      </w:pPr>
      <w:rPr>
        <w:rFonts w:hint="default"/>
        <w:color w:val="auto"/>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b/>
      </w:rPr>
    </w:lvl>
    <w:lvl w:ilvl="3">
      <w:start w:val="1"/>
      <w:numFmt w:val="lowerLetter"/>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11A76270"/>
    <w:multiLevelType w:val="multilevel"/>
    <w:tmpl w:val="F44A7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1C41F9"/>
    <w:multiLevelType w:val="multilevel"/>
    <w:tmpl w:val="DEA4BB86"/>
    <w:lvl w:ilvl="0">
      <w:start w:val="1"/>
      <w:numFmt w:val="lowerRoman"/>
      <w:lvlText w:val="%1."/>
      <w:lvlJc w:val="left"/>
      <w:pPr>
        <w:ind w:left="720" w:hanging="360"/>
      </w:pPr>
      <w:rPr>
        <w:rFonts w:ascii="gobCL" w:eastAsia="Arial Unicode MS" w:hAnsi="gobCL" w:cs="Arial"/>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331636"/>
    <w:multiLevelType w:val="hybridMultilevel"/>
    <w:tmpl w:val="B908F9D0"/>
    <w:lvl w:ilvl="0" w:tplc="0FF817A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424DA9"/>
    <w:multiLevelType w:val="hybridMultilevel"/>
    <w:tmpl w:val="1B8C362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9"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C12693B"/>
    <w:multiLevelType w:val="hybridMultilevel"/>
    <w:tmpl w:val="4E86C1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CDF219B"/>
    <w:multiLevelType w:val="hybridMultilevel"/>
    <w:tmpl w:val="D0A84C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E621801"/>
    <w:multiLevelType w:val="hybridMultilevel"/>
    <w:tmpl w:val="E6FAC8E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1944336"/>
    <w:multiLevelType w:val="hybridMultilevel"/>
    <w:tmpl w:val="55306368"/>
    <w:lvl w:ilvl="0" w:tplc="0B0AEF98">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343646FC"/>
    <w:multiLevelType w:val="hybridMultilevel"/>
    <w:tmpl w:val="995286F4"/>
    <w:lvl w:ilvl="0" w:tplc="87206A1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0640A2"/>
    <w:multiLevelType w:val="hybridMultilevel"/>
    <w:tmpl w:val="9C70EE8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8" w15:restartNumberingAfterBreak="0">
    <w:nsid w:val="37AA3AD7"/>
    <w:multiLevelType w:val="multilevel"/>
    <w:tmpl w:val="2812A58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0" w15:restartNumberingAfterBreak="0">
    <w:nsid w:val="3B47486D"/>
    <w:multiLevelType w:val="hybridMultilevel"/>
    <w:tmpl w:val="3C167FD4"/>
    <w:lvl w:ilvl="0" w:tplc="5BC63732">
      <w:start w:val="1"/>
      <w:numFmt w:val="lowerLetter"/>
      <w:lvlText w:val="%1."/>
      <w:lvlJc w:val="left"/>
      <w:pPr>
        <w:ind w:left="360" w:hanging="360"/>
      </w:pPr>
      <w:rPr>
        <w:rFonts w:cstheme="minorHAnsi" w:hint="default"/>
        <w:b w:val="0"/>
        <w:color w:val="000000" w:themeColor="text1"/>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7763908"/>
    <w:multiLevelType w:val="multilevel"/>
    <w:tmpl w:val="6CF8033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BC3C59"/>
    <w:multiLevelType w:val="hybridMultilevel"/>
    <w:tmpl w:val="CC9032D4"/>
    <w:lvl w:ilvl="0" w:tplc="1ECE40CE">
      <w:start w:val="5"/>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481D3521"/>
    <w:multiLevelType w:val="hybridMultilevel"/>
    <w:tmpl w:val="4C0E2CAA"/>
    <w:lvl w:ilvl="0" w:tplc="46106904">
      <w:start w:val="3"/>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8B45880"/>
    <w:multiLevelType w:val="multilevel"/>
    <w:tmpl w:val="AC3648F4"/>
    <w:lvl w:ilvl="0">
      <w:start w:val="1"/>
      <w:numFmt w:val="decimal"/>
      <w:lvlText w:val="%1."/>
      <w:lvlJc w:val="left"/>
      <w:pPr>
        <w:ind w:left="720" w:hanging="360"/>
      </w:pPr>
      <w:rPr>
        <w:rFonts w:eastAsia="Times New Roman" w:hint="default"/>
        <w:b/>
        <w:sz w:val="2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CE775B0"/>
    <w:multiLevelType w:val="multilevel"/>
    <w:tmpl w:val="543E45FE"/>
    <w:lvl w:ilvl="0">
      <w:start w:val="1"/>
      <w:numFmt w:val="lowerRoman"/>
      <w:lvlText w:val="%1."/>
      <w:lvlJc w:val="left"/>
      <w:pPr>
        <w:ind w:left="1440" w:hanging="360"/>
      </w:pPr>
      <w:rPr>
        <w:rFonts w:ascii="gobCL" w:eastAsia="Arial Unicode MS" w:hAnsi="gobCL" w:cs="Arial"/>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4D463F48"/>
    <w:multiLevelType w:val="multilevel"/>
    <w:tmpl w:val="5FF81498"/>
    <w:lvl w:ilvl="0">
      <w:start w:val="1"/>
      <w:numFmt w:val="decimal"/>
      <w:lvlText w:val="%1."/>
      <w:lvlJc w:val="left"/>
      <w:pPr>
        <w:ind w:left="720" w:hanging="360"/>
      </w:pPr>
      <w:rPr>
        <w:rFonts w:cs="Times New Roman"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00878DE"/>
    <w:multiLevelType w:val="hybridMultilevel"/>
    <w:tmpl w:val="6A244AD2"/>
    <w:lvl w:ilvl="0" w:tplc="3D50870E">
      <w:start w:val="6"/>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51100D0E"/>
    <w:multiLevelType w:val="hybridMultilevel"/>
    <w:tmpl w:val="62A605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3DC5F21"/>
    <w:multiLevelType w:val="hybridMultilevel"/>
    <w:tmpl w:val="743E1298"/>
    <w:lvl w:ilvl="0" w:tplc="56CA13C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4DB20F1"/>
    <w:multiLevelType w:val="multilevel"/>
    <w:tmpl w:val="31DC35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50C7AFA"/>
    <w:multiLevelType w:val="hybridMultilevel"/>
    <w:tmpl w:val="A4EA12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7B20549"/>
    <w:multiLevelType w:val="hybridMultilevel"/>
    <w:tmpl w:val="E146CCA6"/>
    <w:lvl w:ilvl="0" w:tplc="DFDE08D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88071DE"/>
    <w:multiLevelType w:val="hybridMultilevel"/>
    <w:tmpl w:val="151C113E"/>
    <w:lvl w:ilvl="0" w:tplc="B3CC3588">
      <w:start w:val="4"/>
      <w:numFmt w:val="lowerLetter"/>
      <w:lvlText w:val="%1."/>
      <w:lvlJc w:val="left"/>
      <w:pPr>
        <w:ind w:left="360" w:hanging="360"/>
      </w:pPr>
      <w:rPr>
        <w:rFonts w:cstheme="minorHAnsi" w:hint="default"/>
        <w:b/>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8EC1B92"/>
    <w:multiLevelType w:val="hybridMultilevel"/>
    <w:tmpl w:val="04D6D97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59DA58A3"/>
    <w:multiLevelType w:val="hybridMultilevel"/>
    <w:tmpl w:val="1DF6C512"/>
    <w:lvl w:ilvl="0" w:tplc="22B6E68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FE11232"/>
    <w:multiLevelType w:val="hybridMultilevel"/>
    <w:tmpl w:val="856A9F3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9" w15:restartNumberingAfterBreak="0">
    <w:nsid w:val="623D0E9A"/>
    <w:multiLevelType w:val="hybridMultilevel"/>
    <w:tmpl w:val="AC5CBDC0"/>
    <w:lvl w:ilvl="0" w:tplc="340A0001">
      <w:start w:val="1"/>
      <w:numFmt w:val="bullet"/>
      <w:lvlText w:val=""/>
      <w:lvlJc w:val="left"/>
      <w:pPr>
        <w:ind w:left="720" w:hanging="360"/>
      </w:pPr>
      <w:rPr>
        <w:rFonts w:ascii="Symbol" w:hAnsi="Symbol" w:hint="default"/>
      </w:rPr>
    </w:lvl>
    <w:lvl w:ilvl="1" w:tplc="CD803684">
      <w:numFmt w:val="bullet"/>
      <w:lvlText w:val="•"/>
      <w:lvlJc w:val="left"/>
      <w:pPr>
        <w:ind w:left="1785" w:hanging="705"/>
      </w:pPr>
      <w:rPr>
        <w:rFonts w:ascii="gobCL" w:eastAsia="Arial Unicode MS" w:hAnsi="gobC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3F31B94"/>
    <w:multiLevelType w:val="hybridMultilevel"/>
    <w:tmpl w:val="CC8A7752"/>
    <w:lvl w:ilvl="0" w:tplc="F3FA6F34">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1" w15:restartNumberingAfterBreak="0">
    <w:nsid w:val="656F2537"/>
    <w:multiLevelType w:val="multilevel"/>
    <w:tmpl w:val="7132F4FE"/>
    <w:lvl w:ilvl="0">
      <w:start w:val="1"/>
      <w:numFmt w:val="decimal"/>
      <w:lvlText w:val="%1."/>
      <w:lvlJc w:val="left"/>
      <w:pPr>
        <w:ind w:left="371" w:hanging="360"/>
      </w:pPr>
      <w:rPr>
        <w:rFonts w:hint="default"/>
        <w:b/>
      </w:rPr>
    </w:lvl>
    <w:lvl w:ilvl="1">
      <w:start w:val="3"/>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2" w15:restartNumberingAfterBreak="0">
    <w:nsid w:val="663F4078"/>
    <w:multiLevelType w:val="multilevel"/>
    <w:tmpl w:val="08DADC60"/>
    <w:lvl w:ilvl="0">
      <w:start w:val="2"/>
      <w:numFmt w:val="decimal"/>
      <w:pStyle w:val="Ttulo1"/>
      <w:lvlText w:val="%1."/>
      <w:lvlJc w:val="left"/>
      <w:pPr>
        <w:ind w:left="786"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3" w15:restartNumberingAfterBreak="0">
    <w:nsid w:val="66720333"/>
    <w:multiLevelType w:val="hybridMultilevel"/>
    <w:tmpl w:val="7C402B2E"/>
    <w:lvl w:ilvl="0" w:tplc="5E14A09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4" w15:restartNumberingAfterBreak="0">
    <w:nsid w:val="6F1E2488"/>
    <w:multiLevelType w:val="multilevel"/>
    <w:tmpl w:val="B784E7C4"/>
    <w:lvl w:ilvl="0">
      <w:start w:val="1"/>
      <w:numFmt w:val="upperRoman"/>
      <w:lvlText w:val="%1."/>
      <w:lvlJc w:val="left"/>
      <w:pPr>
        <w:ind w:left="1080" w:hanging="720"/>
      </w:pPr>
      <w:rPr>
        <w:rFonts w:cs="Arial" w:hint="default"/>
        <w:color w:val="auto"/>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37"/>
  </w:num>
  <w:num w:numId="3">
    <w:abstractNumId w:val="7"/>
  </w:num>
  <w:num w:numId="4">
    <w:abstractNumId w:val="9"/>
  </w:num>
  <w:num w:numId="5">
    <w:abstractNumId w:val="41"/>
  </w:num>
  <w:num w:numId="6">
    <w:abstractNumId w:val="44"/>
  </w:num>
  <w:num w:numId="7">
    <w:abstractNumId w:val="27"/>
  </w:num>
  <w:num w:numId="8">
    <w:abstractNumId w:val="25"/>
  </w:num>
  <w:num w:numId="9">
    <w:abstractNumId w:val="10"/>
  </w:num>
  <w:num w:numId="10">
    <w:abstractNumId w:val="21"/>
  </w:num>
  <w:num w:numId="11">
    <w:abstractNumId w:val="16"/>
  </w:num>
  <w:num w:numId="12">
    <w:abstractNumId w:val="13"/>
  </w:num>
  <w:num w:numId="13">
    <w:abstractNumId w:val="24"/>
  </w:num>
  <w:num w:numId="14">
    <w:abstractNumId w:val="36"/>
  </w:num>
  <w:num w:numId="15">
    <w:abstractNumId w:val="20"/>
  </w:num>
  <w:num w:numId="16">
    <w:abstractNumId w:val="39"/>
  </w:num>
  <w:num w:numId="17">
    <w:abstractNumId w:val="30"/>
  </w:num>
  <w:num w:numId="18">
    <w:abstractNumId w:val="32"/>
  </w:num>
  <w:num w:numId="19">
    <w:abstractNumId w:val="11"/>
  </w:num>
  <w:num w:numId="20">
    <w:abstractNumId w:val="1"/>
  </w:num>
  <w:num w:numId="21">
    <w:abstractNumId w:val="29"/>
  </w:num>
  <w:num w:numId="22">
    <w:abstractNumId w:val="3"/>
  </w:num>
  <w:num w:numId="23">
    <w:abstractNumId w:val="19"/>
  </w:num>
  <w:num w:numId="24">
    <w:abstractNumId w:val="15"/>
  </w:num>
  <w:num w:numId="25">
    <w:abstractNumId w:val="5"/>
  </w:num>
  <w:num w:numId="26">
    <w:abstractNumId w:val="6"/>
  </w:num>
  <w:num w:numId="27">
    <w:abstractNumId w:val="26"/>
  </w:num>
  <w:num w:numId="28">
    <w:abstractNumId w:val="4"/>
  </w:num>
  <w:num w:numId="29">
    <w:abstractNumId w:val="14"/>
  </w:num>
  <w:num w:numId="30">
    <w:abstractNumId w:val="40"/>
  </w:num>
  <w:num w:numId="31">
    <w:abstractNumId w:val="43"/>
  </w:num>
  <w:num w:numId="32">
    <w:abstractNumId w:val="33"/>
  </w:num>
  <w:num w:numId="33">
    <w:abstractNumId w:val="2"/>
  </w:num>
  <w:num w:numId="34">
    <w:abstractNumId w:val="18"/>
  </w:num>
  <w:num w:numId="35">
    <w:abstractNumId w:val="22"/>
  </w:num>
  <w:num w:numId="36">
    <w:abstractNumId w:val="12"/>
  </w:num>
  <w:num w:numId="37">
    <w:abstractNumId w:val="31"/>
  </w:num>
  <w:num w:numId="38">
    <w:abstractNumId w:val="35"/>
  </w:num>
  <w:num w:numId="39">
    <w:abstractNumId w:val="38"/>
  </w:num>
  <w:num w:numId="40">
    <w:abstractNumId w:val="34"/>
  </w:num>
  <w:num w:numId="41">
    <w:abstractNumId w:val="0"/>
  </w:num>
  <w:num w:numId="42">
    <w:abstractNumId w:val="23"/>
  </w:num>
  <w:num w:numId="43">
    <w:abstractNumId w:val="28"/>
  </w:num>
  <w:num w:numId="44">
    <w:abstractNumId w:val="8"/>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92"/>
    <w:rsid w:val="000024F8"/>
    <w:rsid w:val="00005A70"/>
    <w:rsid w:val="0001368A"/>
    <w:rsid w:val="00014E00"/>
    <w:rsid w:val="00015E79"/>
    <w:rsid w:val="00032857"/>
    <w:rsid w:val="000570AC"/>
    <w:rsid w:val="000729F4"/>
    <w:rsid w:val="00077EC6"/>
    <w:rsid w:val="00085496"/>
    <w:rsid w:val="000A66AC"/>
    <w:rsid w:val="000B22E5"/>
    <w:rsid w:val="000B4D0C"/>
    <w:rsid w:val="000C2ECF"/>
    <w:rsid w:val="000D0913"/>
    <w:rsid w:val="000F5D71"/>
    <w:rsid w:val="00110D0E"/>
    <w:rsid w:val="00126557"/>
    <w:rsid w:val="00127A10"/>
    <w:rsid w:val="001323AB"/>
    <w:rsid w:val="00140AB8"/>
    <w:rsid w:val="001543C3"/>
    <w:rsid w:val="0015691D"/>
    <w:rsid w:val="0018035E"/>
    <w:rsid w:val="001D43B7"/>
    <w:rsid w:val="001E4EA9"/>
    <w:rsid w:val="001F0E86"/>
    <w:rsid w:val="00235631"/>
    <w:rsid w:val="00244B50"/>
    <w:rsid w:val="00260F51"/>
    <w:rsid w:val="0026645A"/>
    <w:rsid w:val="00276384"/>
    <w:rsid w:val="002A1B0F"/>
    <w:rsid w:val="002A271E"/>
    <w:rsid w:val="002A5D3B"/>
    <w:rsid w:val="002C4BC6"/>
    <w:rsid w:val="002C60F0"/>
    <w:rsid w:val="002E2B8B"/>
    <w:rsid w:val="00316B24"/>
    <w:rsid w:val="0032092D"/>
    <w:rsid w:val="003375CA"/>
    <w:rsid w:val="00346826"/>
    <w:rsid w:val="003633A5"/>
    <w:rsid w:val="003714C0"/>
    <w:rsid w:val="003A748D"/>
    <w:rsid w:val="003E1422"/>
    <w:rsid w:val="00423E93"/>
    <w:rsid w:val="00432207"/>
    <w:rsid w:val="00474613"/>
    <w:rsid w:val="00474826"/>
    <w:rsid w:val="004A55E4"/>
    <w:rsid w:val="004D26BF"/>
    <w:rsid w:val="004E781C"/>
    <w:rsid w:val="004F45FE"/>
    <w:rsid w:val="00546A23"/>
    <w:rsid w:val="0057357E"/>
    <w:rsid w:val="00596F90"/>
    <w:rsid w:val="005E592B"/>
    <w:rsid w:val="005F5656"/>
    <w:rsid w:val="00665792"/>
    <w:rsid w:val="00670255"/>
    <w:rsid w:val="00686F8D"/>
    <w:rsid w:val="006A1AC3"/>
    <w:rsid w:val="006D4BF1"/>
    <w:rsid w:val="0074115F"/>
    <w:rsid w:val="007437B1"/>
    <w:rsid w:val="00744464"/>
    <w:rsid w:val="00744CC4"/>
    <w:rsid w:val="00753867"/>
    <w:rsid w:val="00784B76"/>
    <w:rsid w:val="0079437A"/>
    <w:rsid w:val="00795A44"/>
    <w:rsid w:val="007B5ABD"/>
    <w:rsid w:val="007E04AA"/>
    <w:rsid w:val="00815C79"/>
    <w:rsid w:val="00817261"/>
    <w:rsid w:val="008333B7"/>
    <w:rsid w:val="00854D7A"/>
    <w:rsid w:val="00855433"/>
    <w:rsid w:val="00884C12"/>
    <w:rsid w:val="00912077"/>
    <w:rsid w:val="0092015E"/>
    <w:rsid w:val="0092458C"/>
    <w:rsid w:val="00925DA0"/>
    <w:rsid w:val="00940FFF"/>
    <w:rsid w:val="00941621"/>
    <w:rsid w:val="0094781B"/>
    <w:rsid w:val="00957853"/>
    <w:rsid w:val="009701CD"/>
    <w:rsid w:val="009A13D9"/>
    <w:rsid w:val="009A6D02"/>
    <w:rsid w:val="00A02559"/>
    <w:rsid w:val="00A14EBA"/>
    <w:rsid w:val="00A22C07"/>
    <w:rsid w:val="00A957E0"/>
    <w:rsid w:val="00AB375F"/>
    <w:rsid w:val="00AC4804"/>
    <w:rsid w:val="00AE3B92"/>
    <w:rsid w:val="00AE5A96"/>
    <w:rsid w:val="00B0266B"/>
    <w:rsid w:val="00B435DF"/>
    <w:rsid w:val="00B61B77"/>
    <w:rsid w:val="00B627DC"/>
    <w:rsid w:val="00B8049E"/>
    <w:rsid w:val="00B876D1"/>
    <w:rsid w:val="00B906A4"/>
    <w:rsid w:val="00BA48DD"/>
    <w:rsid w:val="00BC188A"/>
    <w:rsid w:val="00C36275"/>
    <w:rsid w:val="00C53814"/>
    <w:rsid w:val="00C87F19"/>
    <w:rsid w:val="00C977A9"/>
    <w:rsid w:val="00CD00D4"/>
    <w:rsid w:val="00CD641F"/>
    <w:rsid w:val="00CE7A26"/>
    <w:rsid w:val="00CF5BBF"/>
    <w:rsid w:val="00D0394E"/>
    <w:rsid w:val="00D24AD2"/>
    <w:rsid w:val="00D41081"/>
    <w:rsid w:val="00D647F2"/>
    <w:rsid w:val="00D74521"/>
    <w:rsid w:val="00D87A18"/>
    <w:rsid w:val="00DB6335"/>
    <w:rsid w:val="00E236B6"/>
    <w:rsid w:val="00E43F01"/>
    <w:rsid w:val="00EE66B0"/>
    <w:rsid w:val="00EF35EB"/>
    <w:rsid w:val="00F0517E"/>
    <w:rsid w:val="00F10300"/>
    <w:rsid w:val="00F17619"/>
    <w:rsid w:val="00F463E5"/>
    <w:rsid w:val="00F54D78"/>
    <w:rsid w:val="00F838F3"/>
    <w:rsid w:val="00FA58D8"/>
    <w:rsid w:val="00FC4EEE"/>
    <w:rsid w:val="00FD3B3B"/>
    <w:rsid w:val="00FE63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EE5F"/>
  <w15:chartTrackingRefBased/>
  <w15:docId w15:val="{AF178A89-3183-4B62-9D86-DCD1EC7B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line="276" w:lineRule="auto"/>
        <w:ind w:left="709" w:hanging="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E3B92"/>
    <w:pPr>
      <w:keepNext/>
      <w:numPr>
        <w:numId w:val="1"/>
      </w:numPr>
      <w:spacing w:before="240" w:after="60" w:line="240" w:lineRule="auto"/>
      <w:jc w:val="left"/>
      <w:outlineLvl w:val="0"/>
    </w:pPr>
    <w:rPr>
      <w:rFonts w:ascii="gobCL" w:eastAsia="Times New Roman" w:hAnsi="gobCL" w:cs="Arial"/>
      <w:b/>
      <w:bCs/>
      <w:color w:val="FFFFFF"/>
      <w:kern w:val="32"/>
      <w:sz w:val="24"/>
      <w:szCs w:val="32"/>
      <w:lang w:val="es-ES" w:eastAsia="es-ES"/>
    </w:rPr>
  </w:style>
  <w:style w:type="paragraph" w:styleId="Ttulo2">
    <w:name w:val="heading 2"/>
    <w:basedOn w:val="Normal"/>
    <w:next w:val="Normal"/>
    <w:link w:val="Ttulo2Car"/>
    <w:unhideWhenUsed/>
    <w:qFormat/>
    <w:rsid w:val="00AE3B92"/>
    <w:pPr>
      <w:keepNext/>
      <w:numPr>
        <w:numId w:val="2"/>
      </w:numPr>
      <w:spacing w:before="240" w:after="60" w:line="240" w:lineRule="auto"/>
      <w:jc w:val="left"/>
      <w:outlineLvl w:val="1"/>
    </w:pPr>
    <w:rPr>
      <w:rFonts w:ascii="gobCL" w:eastAsia="Times New Roman" w:hAnsi="gobCL" w:cs="Times New Roman"/>
      <w:b/>
      <w:bCs/>
      <w:iCs/>
      <w:szCs w:val="28"/>
      <w:lang w:val="es-ES" w:eastAsia="es-ES"/>
    </w:rPr>
  </w:style>
  <w:style w:type="paragraph" w:styleId="Ttulo3">
    <w:name w:val="heading 3"/>
    <w:basedOn w:val="Normal"/>
    <w:next w:val="Normal"/>
    <w:link w:val="Ttulo3Car"/>
    <w:semiHidden/>
    <w:unhideWhenUsed/>
    <w:qFormat/>
    <w:rsid w:val="00AE3B92"/>
    <w:pPr>
      <w:keepNext/>
      <w:spacing w:before="240" w:after="60" w:line="240" w:lineRule="auto"/>
      <w:ind w:left="0" w:firstLine="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E3B92"/>
    <w:pPr>
      <w:keepNext/>
      <w:spacing w:line="240" w:lineRule="auto"/>
      <w:ind w:left="2832" w:firstLine="708"/>
      <w:jc w:val="left"/>
      <w:outlineLvl w:val="3"/>
    </w:pPr>
    <w:rPr>
      <w:rFonts w:ascii="gobCL" w:eastAsia="Times New Roman" w:hAnsi="gobCL" w:cs="Times New Roman"/>
      <w:b/>
      <w:bCs/>
      <w:sz w:val="24"/>
      <w:szCs w:val="24"/>
      <w:lang w:val="es-ES" w:eastAsia="es-ES"/>
    </w:rPr>
  </w:style>
  <w:style w:type="paragraph" w:styleId="Ttulo7">
    <w:name w:val="heading 7"/>
    <w:basedOn w:val="Normal"/>
    <w:next w:val="Normal"/>
    <w:link w:val="Ttulo7Car"/>
    <w:qFormat/>
    <w:rsid w:val="00AE3B92"/>
    <w:pPr>
      <w:keepNext/>
      <w:tabs>
        <w:tab w:val="left" w:pos="2835"/>
      </w:tabs>
      <w:spacing w:line="240" w:lineRule="auto"/>
      <w:ind w:left="0" w:firstLine="0"/>
      <w:jc w:val="left"/>
      <w:outlineLvl w:val="6"/>
    </w:pPr>
    <w:rPr>
      <w:rFonts w:ascii="Comic Sans MS" w:eastAsia="Times New Roman" w:hAnsi="Comic Sans MS" w:cs="Times New Roman"/>
      <w:b/>
      <w:sz w:val="24"/>
      <w:szCs w:val="20"/>
      <w:lang w:val="es-ES" w:eastAsia="es-ES"/>
    </w:rPr>
  </w:style>
  <w:style w:type="paragraph" w:styleId="Ttulo8">
    <w:name w:val="heading 8"/>
    <w:basedOn w:val="Normal"/>
    <w:next w:val="Normal"/>
    <w:link w:val="Ttulo8Car"/>
    <w:semiHidden/>
    <w:unhideWhenUsed/>
    <w:qFormat/>
    <w:rsid w:val="00AE3B92"/>
    <w:pPr>
      <w:spacing w:before="240" w:after="60" w:line="240" w:lineRule="auto"/>
      <w:ind w:left="0" w:firstLine="0"/>
      <w:jc w:val="left"/>
      <w:outlineLvl w:val="7"/>
    </w:pPr>
    <w:rPr>
      <w:rFonts w:ascii="Calibri" w:eastAsia="Times New Roman" w:hAnsi="Calibri" w:cs="Times New Roman"/>
      <w:i/>
      <w:iCs/>
      <w:sz w:val="24"/>
      <w:szCs w:val="24"/>
      <w:lang w:val="es-ES" w:eastAsia="es-ES"/>
    </w:rPr>
  </w:style>
  <w:style w:type="paragraph" w:styleId="Ttulo9">
    <w:name w:val="heading 9"/>
    <w:basedOn w:val="Normal"/>
    <w:next w:val="Normal"/>
    <w:link w:val="Ttulo9Car"/>
    <w:qFormat/>
    <w:rsid w:val="00AE3B92"/>
    <w:pPr>
      <w:keepNext/>
      <w:spacing w:line="240" w:lineRule="auto"/>
      <w:ind w:left="0" w:firstLine="0"/>
      <w:outlineLvl w:val="8"/>
    </w:pPr>
    <w:rPr>
      <w:rFonts w:ascii="Verdana" w:eastAsia="Times New Roman" w:hAnsi="Verdana" w:cs="Times New Roman"/>
      <w:b/>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3B92"/>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AE3B92"/>
    <w:rPr>
      <w:rFonts w:ascii="gobCL" w:eastAsia="Times New Roman" w:hAnsi="gobCL" w:cs="Times New Roman"/>
      <w:b/>
      <w:bCs/>
      <w:iCs/>
      <w:szCs w:val="28"/>
      <w:lang w:val="es-ES" w:eastAsia="es-ES"/>
    </w:rPr>
  </w:style>
  <w:style w:type="character" w:customStyle="1" w:styleId="Ttulo3Car">
    <w:name w:val="Título 3 Car"/>
    <w:basedOn w:val="Fuentedeprrafopredeter"/>
    <w:link w:val="Ttulo3"/>
    <w:semiHidden/>
    <w:rsid w:val="00AE3B9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E3B92"/>
    <w:rPr>
      <w:rFonts w:ascii="gobCL" w:eastAsia="Times New Roman" w:hAnsi="gobCL" w:cs="Times New Roman"/>
      <w:b/>
      <w:bCs/>
      <w:sz w:val="24"/>
      <w:szCs w:val="24"/>
      <w:lang w:val="es-ES" w:eastAsia="es-ES"/>
    </w:rPr>
  </w:style>
  <w:style w:type="character" w:customStyle="1" w:styleId="Ttulo7Car">
    <w:name w:val="Título 7 Car"/>
    <w:basedOn w:val="Fuentedeprrafopredeter"/>
    <w:link w:val="Ttulo7"/>
    <w:rsid w:val="00AE3B92"/>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AE3B92"/>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AE3B92"/>
    <w:rPr>
      <w:rFonts w:ascii="Verdana" w:eastAsia="Times New Roman" w:hAnsi="Verdana" w:cs="Times New Roman"/>
      <w:b/>
      <w:sz w:val="16"/>
      <w:szCs w:val="20"/>
      <w:lang w:val="es-ES" w:eastAsia="es-ES"/>
    </w:rPr>
  </w:style>
  <w:style w:type="numbering" w:customStyle="1" w:styleId="Sinlista1">
    <w:name w:val="Sin lista1"/>
    <w:next w:val="Sinlista"/>
    <w:uiPriority w:val="99"/>
    <w:semiHidden/>
    <w:unhideWhenUsed/>
    <w:rsid w:val="00AE3B92"/>
  </w:style>
  <w:style w:type="character" w:styleId="Hipervnculo">
    <w:name w:val="Hyperlink"/>
    <w:uiPriority w:val="99"/>
    <w:rsid w:val="00AE3B92"/>
    <w:rPr>
      <w:color w:val="0000FF"/>
      <w:u w:val="single"/>
    </w:rPr>
  </w:style>
  <w:style w:type="paragraph" w:styleId="Textoindependiente">
    <w:name w:val="Body Text"/>
    <w:basedOn w:val="Normal"/>
    <w:link w:val="TextoindependienteCar"/>
    <w:uiPriority w:val="99"/>
    <w:rsid w:val="00AE3B92"/>
    <w:pPr>
      <w:spacing w:line="240" w:lineRule="auto"/>
      <w:ind w:left="0" w:firstLine="0"/>
    </w:pPr>
    <w:rPr>
      <w:rFonts w:ascii="Verdana" w:eastAsia="Times New Roman" w:hAnsi="Verdana" w:cs="Times New Roman"/>
      <w:b/>
      <w:color w:val="000000"/>
      <w:sz w:val="20"/>
      <w:szCs w:val="24"/>
      <w:lang w:val="es-ES" w:eastAsia="es-ES"/>
    </w:rPr>
  </w:style>
  <w:style w:type="character" w:customStyle="1" w:styleId="TextoindependienteCar">
    <w:name w:val="Texto independiente Car"/>
    <w:basedOn w:val="Fuentedeprrafopredeter"/>
    <w:link w:val="Textoindependiente"/>
    <w:uiPriority w:val="99"/>
    <w:rsid w:val="00AE3B92"/>
    <w:rPr>
      <w:rFonts w:ascii="Verdana" w:eastAsia="Times New Roman" w:hAnsi="Verdana" w:cs="Times New Roman"/>
      <w:b/>
      <w:color w:val="000000"/>
      <w:sz w:val="20"/>
      <w:szCs w:val="24"/>
      <w:lang w:val="es-ES" w:eastAsia="es-ES"/>
    </w:rPr>
  </w:style>
  <w:style w:type="paragraph" w:styleId="Textonotapie">
    <w:name w:val="footnote text"/>
    <w:basedOn w:val="Normal"/>
    <w:link w:val="TextonotapieCar"/>
    <w:uiPriority w:val="99"/>
    <w:rsid w:val="00AE3B92"/>
    <w:pPr>
      <w:spacing w:line="240" w:lineRule="auto"/>
      <w:ind w:left="0" w:firstLine="0"/>
      <w:jc w:val="left"/>
    </w:pPr>
    <w:rPr>
      <w:rFonts w:ascii="Arial" w:eastAsia="Times New Roman" w:hAnsi="Arial" w:cs="Arial"/>
      <w:sz w:val="20"/>
      <w:szCs w:val="20"/>
      <w:lang w:eastAsia="es-ES"/>
    </w:rPr>
  </w:style>
  <w:style w:type="character" w:customStyle="1" w:styleId="TextonotapieCar">
    <w:name w:val="Texto nota pie Car"/>
    <w:basedOn w:val="Fuentedeprrafopredeter"/>
    <w:link w:val="Textonotapie"/>
    <w:uiPriority w:val="99"/>
    <w:rsid w:val="00AE3B92"/>
    <w:rPr>
      <w:rFonts w:ascii="Arial" w:eastAsia="Times New Roman" w:hAnsi="Arial" w:cs="Arial"/>
      <w:sz w:val="20"/>
      <w:szCs w:val="20"/>
      <w:lang w:eastAsia="es-ES"/>
    </w:rPr>
  </w:style>
  <w:style w:type="character" w:styleId="Refdenotaalpie">
    <w:name w:val="footnote reference"/>
    <w:uiPriority w:val="99"/>
    <w:rsid w:val="00AE3B92"/>
    <w:rPr>
      <w:vertAlign w:val="superscript"/>
    </w:rPr>
  </w:style>
  <w:style w:type="table" w:styleId="Tablaconcuadrcula">
    <w:name w:val="Table Grid"/>
    <w:basedOn w:val="Tablanormal"/>
    <w:uiPriority w:val="59"/>
    <w:rsid w:val="00AE3B92"/>
    <w:pPr>
      <w:spacing w:line="240" w:lineRule="auto"/>
      <w:ind w:left="0" w:firstLine="0"/>
      <w:jc w:val="left"/>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AE3B92"/>
    <w:pPr>
      <w:spacing w:after="160" w:line="240" w:lineRule="exact"/>
      <w:ind w:left="0" w:firstLine="0"/>
      <w:jc w:val="left"/>
    </w:pPr>
    <w:rPr>
      <w:rFonts w:ascii="Verdana" w:eastAsia="Times New Roman" w:hAnsi="Verdana" w:cs="Times New Roman"/>
      <w:spacing w:val="-5"/>
      <w:sz w:val="24"/>
      <w:szCs w:val="24"/>
      <w:lang w:val="en-US"/>
    </w:rPr>
  </w:style>
  <w:style w:type="paragraph" w:styleId="Textodebloque">
    <w:name w:val="Block Text"/>
    <w:basedOn w:val="Normal"/>
    <w:rsid w:val="00AE3B92"/>
    <w:pPr>
      <w:spacing w:line="240" w:lineRule="auto"/>
      <w:ind w:left="539" w:right="57" w:firstLine="0"/>
    </w:pPr>
    <w:rPr>
      <w:rFonts w:ascii="Arial" w:eastAsia="Times New Roman" w:hAnsi="Arial" w:cs="Arial"/>
      <w:sz w:val="24"/>
      <w:szCs w:val="24"/>
      <w:lang w:eastAsia="es-ES"/>
    </w:rPr>
  </w:style>
  <w:style w:type="paragraph" w:customStyle="1" w:styleId="BodyText22">
    <w:name w:val="Body Text 22"/>
    <w:basedOn w:val="Normal"/>
    <w:rsid w:val="00AE3B92"/>
    <w:pPr>
      <w:widowControl w:val="0"/>
      <w:spacing w:line="240" w:lineRule="auto"/>
      <w:ind w:left="0" w:firstLine="0"/>
    </w:pPr>
    <w:rPr>
      <w:rFonts w:ascii="Arial Narrow" w:eastAsia="Times New Roman" w:hAnsi="Arial Narrow" w:cs="Arial"/>
      <w:b/>
      <w:bCs/>
      <w:snapToGrid w:val="0"/>
      <w:sz w:val="18"/>
      <w:szCs w:val="20"/>
      <w:lang w:val="es-ES_tradnl" w:eastAsia="es-ES"/>
    </w:rPr>
  </w:style>
  <w:style w:type="character" w:customStyle="1" w:styleId="CarCar3">
    <w:name w:val="Car Car3"/>
    <w:semiHidden/>
    <w:rsid w:val="00AE3B92"/>
    <w:rPr>
      <w:rFonts w:ascii="Arial" w:hAnsi="Arial" w:cs="Arial"/>
      <w:lang w:val="es-CL" w:eastAsia="es-ES" w:bidi="ar-SA"/>
    </w:rPr>
  </w:style>
  <w:style w:type="paragraph" w:styleId="Prrafodelista">
    <w:name w:val="List Paragraph"/>
    <w:basedOn w:val="Normal"/>
    <w:link w:val="PrrafodelistaCar"/>
    <w:uiPriority w:val="34"/>
    <w:qFormat/>
    <w:rsid w:val="00AE3B92"/>
    <w:pPr>
      <w:spacing w:line="240" w:lineRule="auto"/>
      <w:ind w:left="708" w:firstLine="0"/>
      <w:jc w:val="left"/>
    </w:pPr>
    <w:rPr>
      <w:rFonts w:ascii="Times New Roman" w:eastAsia="Times New Roman" w:hAnsi="Times New Roman" w:cs="Times New Roman"/>
      <w:sz w:val="24"/>
      <w:szCs w:val="24"/>
      <w:lang w:val="es-ES" w:eastAsia="es-ES"/>
    </w:rPr>
  </w:style>
  <w:style w:type="character" w:styleId="Refdecomentario">
    <w:name w:val="annotation reference"/>
    <w:uiPriority w:val="99"/>
    <w:rsid w:val="00AE3B92"/>
    <w:rPr>
      <w:sz w:val="16"/>
      <w:szCs w:val="16"/>
    </w:rPr>
  </w:style>
  <w:style w:type="paragraph" w:styleId="Textocomentario">
    <w:name w:val="annotation text"/>
    <w:basedOn w:val="Normal"/>
    <w:link w:val="TextocomentarioCar"/>
    <w:uiPriority w:val="99"/>
    <w:rsid w:val="00AE3B92"/>
    <w:pPr>
      <w:spacing w:line="240" w:lineRule="auto"/>
      <w:ind w:left="0" w:firstLine="0"/>
      <w:jc w:val="left"/>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AE3B92"/>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rsid w:val="00AE3B92"/>
    <w:pPr>
      <w:spacing w:line="240" w:lineRule="auto"/>
      <w:ind w:left="0" w:firstLine="0"/>
      <w:jc w:val="left"/>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E3B92"/>
    <w:rPr>
      <w:rFonts w:ascii="Tahoma" w:eastAsia="Times New Roman" w:hAnsi="Tahoma" w:cs="Tahoma"/>
      <w:sz w:val="16"/>
      <w:szCs w:val="16"/>
      <w:lang w:val="es-ES" w:eastAsia="es-ES"/>
    </w:rPr>
  </w:style>
  <w:style w:type="paragraph" w:styleId="Asuntodelcomentario">
    <w:name w:val="annotation subject"/>
    <w:basedOn w:val="Textocomentario"/>
    <w:next w:val="Textocomentario"/>
    <w:link w:val="AsuntodelcomentarioCar"/>
    <w:uiPriority w:val="99"/>
    <w:semiHidden/>
    <w:rsid w:val="00AE3B92"/>
    <w:rPr>
      <w:b/>
      <w:bCs/>
    </w:rPr>
  </w:style>
  <w:style w:type="character" w:customStyle="1" w:styleId="AsuntodelcomentarioCar">
    <w:name w:val="Asunto del comentario Car"/>
    <w:basedOn w:val="TextocomentarioCar"/>
    <w:link w:val="Asuntodelcomentario"/>
    <w:uiPriority w:val="99"/>
    <w:semiHidden/>
    <w:rsid w:val="00AE3B92"/>
    <w:rPr>
      <w:rFonts w:ascii="Times New Roman" w:eastAsia="Times New Roman" w:hAnsi="Times New Roman" w:cs="Times New Roman"/>
      <w:b/>
      <w:bCs/>
      <w:sz w:val="20"/>
      <w:szCs w:val="20"/>
      <w:lang w:val="es-ES" w:eastAsia="es-ES"/>
    </w:rPr>
  </w:style>
  <w:style w:type="paragraph" w:styleId="Piedepgina">
    <w:name w:val="footer"/>
    <w:basedOn w:val="Normal"/>
    <w:link w:val="PiedepginaCar"/>
    <w:uiPriority w:val="99"/>
    <w:rsid w:val="00AE3B92"/>
    <w:pPr>
      <w:tabs>
        <w:tab w:val="center" w:pos="4252"/>
        <w:tab w:val="right" w:pos="8504"/>
      </w:tabs>
      <w:spacing w:line="240" w:lineRule="auto"/>
      <w:ind w:left="0" w:firstLine="0"/>
      <w:jc w:val="left"/>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E3B9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E3B92"/>
  </w:style>
  <w:style w:type="paragraph" w:styleId="Encabezado">
    <w:name w:val="header"/>
    <w:basedOn w:val="Normal"/>
    <w:link w:val="EncabezadoCar"/>
    <w:rsid w:val="00AE3B92"/>
    <w:pPr>
      <w:tabs>
        <w:tab w:val="center" w:pos="4252"/>
        <w:tab w:val="right" w:pos="8504"/>
      </w:tabs>
      <w:spacing w:line="240" w:lineRule="auto"/>
      <w:ind w:left="0" w:firstLine="0"/>
      <w:jc w:val="left"/>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AE3B92"/>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AE3B92"/>
    <w:pPr>
      <w:widowControl w:val="0"/>
      <w:spacing w:line="240" w:lineRule="auto"/>
      <w:ind w:left="0" w:firstLine="0"/>
    </w:pPr>
    <w:rPr>
      <w:rFonts w:ascii="Book Antiqua" w:eastAsia="Times New Roman" w:hAnsi="Book Antiqua" w:cs="Arial"/>
      <w:b/>
      <w:bCs/>
      <w:sz w:val="24"/>
      <w:szCs w:val="24"/>
      <w:lang w:val="es-ES" w:eastAsia="es-ES"/>
    </w:rPr>
  </w:style>
  <w:style w:type="character" w:customStyle="1" w:styleId="SubttuloCar">
    <w:name w:val="Subtítulo Car"/>
    <w:basedOn w:val="Fuentedeprrafopredeter"/>
    <w:link w:val="Subttulo"/>
    <w:rsid w:val="00AE3B92"/>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AE3B92"/>
    <w:pPr>
      <w:spacing w:after="120" w:line="240" w:lineRule="auto"/>
      <w:ind w:left="283" w:firstLine="0"/>
      <w:jc w:val="left"/>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AE3B92"/>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AE3B92"/>
    <w:pPr>
      <w:spacing w:line="240" w:lineRule="auto"/>
      <w:ind w:left="240" w:hanging="240"/>
      <w:jc w:val="left"/>
    </w:pPr>
    <w:rPr>
      <w:rFonts w:ascii="Times New Roman" w:eastAsia="Times New Roman" w:hAnsi="Times New Roman" w:cs="Times New Roman"/>
      <w:sz w:val="24"/>
      <w:szCs w:val="24"/>
      <w:lang w:val="es-ES" w:eastAsia="es-ES"/>
    </w:rPr>
  </w:style>
  <w:style w:type="character" w:customStyle="1" w:styleId="CarCar4">
    <w:name w:val="Car Car4"/>
    <w:rsid w:val="00AE3B92"/>
    <w:rPr>
      <w:lang w:val="es-ES" w:eastAsia="es-ES"/>
    </w:rPr>
  </w:style>
  <w:style w:type="paragraph" w:styleId="Ttulo">
    <w:name w:val="Title"/>
    <w:basedOn w:val="Normal"/>
    <w:next w:val="Normal"/>
    <w:link w:val="TtuloCar"/>
    <w:qFormat/>
    <w:rsid w:val="00AE3B92"/>
    <w:pPr>
      <w:spacing w:before="240" w:after="60" w:line="240" w:lineRule="auto"/>
      <w:ind w:left="0" w:firstLine="0"/>
      <w:jc w:val="center"/>
      <w:outlineLvl w:val="0"/>
    </w:pPr>
    <w:rPr>
      <w:rFonts w:ascii="gobCL" w:eastAsia="Times New Roman" w:hAnsi="gobCL" w:cs="Times New Roman"/>
      <w:b/>
      <w:bCs/>
      <w:color w:val="FFFFFF"/>
      <w:kern w:val="28"/>
      <w:sz w:val="24"/>
      <w:szCs w:val="32"/>
      <w:lang w:val="es-ES" w:eastAsia="es-ES"/>
    </w:rPr>
  </w:style>
  <w:style w:type="character" w:customStyle="1" w:styleId="TtuloCar">
    <w:name w:val="Título Car"/>
    <w:basedOn w:val="Fuentedeprrafopredeter"/>
    <w:link w:val="Ttulo"/>
    <w:rsid w:val="00AE3B92"/>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AE3B92"/>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AE3B92"/>
    <w:pPr>
      <w:spacing w:before="120" w:line="240" w:lineRule="auto"/>
      <w:ind w:left="0" w:firstLine="0"/>
      <w:jc w:val="left"/>
    </w:pPr>
    <w:rPr>
      <w:rFonts w:ascii="Calibri" w:eastAsia="Times New Roman" w:hAnsi="Calibri" w:cs="Times New Roman"/>
      <w:b/>
      <w:bCs/>
      <w:i/>
      <w:iCs/>
      <w:sz w:val="24"/>
      <w:szCs w:val="24"/>
      <w:lang w:val="es-ES" w:eastAsia="es-ES"/>
    </w:rPr>
  </w:style>
  <w:style w:type="paragraph" w:styleId="TDC2">
    <w:name w:val="toc 2"/>
    <w:basedOn w:val="Normal"/>
    <w:next w:val="Normal"/>
    <w:autoRedefine/>
    <w:uiPriority w:val="39"/>
    <w:rsid w:val="00AE3B92"/>
    <w:pPr>
      <w:spacing w:before="120" w:line="240" w:lineRule="auto"/>
      <w:ind w:left="240" w:firstLine="0"/>
      <w:jc w:val="left"/>
    </w:pPr>
    <w:rPr>
      <w:rFonts w:ascii="Calibri" w:eastAsia="Times New Roman" w:hAnsi="Calibri" w:cs="Times New Roman"/>
      <w:b/>
      <w:bCs/>
      <w:lang w:val="es-ES" w:eastAsia="es-ES"/>
    </w:rPr>
  </w:style>
  <w:style w:type="paragraph" w:styleId="TDC3">
    <w:name w:val="toc 3"/>
    <w:basedOn w:val="Normal"/>
    <w:next w:val="Normal"/>
    <w:autoRedefine/>
    <w:rsid w:val="00AE3B92"/>
    <w:pPr>
      <w:spacing w:line="240" w:lineRule="auto"/>
      <w:ind w:left="480" w:firstLine="0"/>
      <w:jc w:val="left"/>
    </w:pPr>
    <w:rPr>
      <w:rFonts w:ascii="Calibri" w:eastAsia="Times New Roman" w:hAnsi="Calibri" w:cs="Times New Roman"/>
      <w:sz w:val="20"/>
      <w:szCs w:val="20"/>
      <w:lang w:val="es-ES" w:eastAsia="es-ES"/>
    </w:rPr>
  </w:style>
  <w:style w:type="paragraph" w:styleId="TDC4">
    <w:name w:val="toc 4"/>
    <w:basedOn w:val="Normal"/>
    <w:next w:val="Normal"/>
    <w:autoRedefine/>
    <w:rsid w:val="00AE3B92"/>
    <w:pPr>
      <w:spacing w:line="240" w:lineRule="auto"/>
      <w:ind w:left="720" w:firstLine="0"/>
      <w:jc w:val="left"/>
    </w:pPr>
    <w:rPr>
      <w:rFonts w:ascii="Calibri" w:eastAsia="Times New Roman" w:hAnsi="Calibri" w:cs="Times New Roman"/>
      <w:sz w:val="20"/>
      <w:szCs w:val="20"/>
      <w:lang w:val="es-ES" w:eastAsia="es-ES"/>
    </w:rPr>
  </w:style>
  <w:style w:type="paragraph" w:styleId="TDC5">
    <w:name w:val="toc 5"/>
    <w:basedOn w:val="Normal"/>
    <w:next w:val="Normal"/>
    <w:autoRedefine/>
    <w:rsid w:val="00AE3B92"/>
    <w:pPr>
      <w:spacing w:line="240" w:lineRule="auto"/>
      <w:ind w:left="960" w:firstLine="0"/>
      <w:jc w:val="left"/>
    </w:pPr>
    <w:rPr>
      <w:rFonts w:ascii="Calibri" w:eastAsia="Times New Roman" w:hAnsi="Calibri" w:cs="Times New Roman"/>
      <w:sz w:val="20"/>
      <w:szCs w:val="20"/>
      <w:lang w:val="es-ES" w:eastAsia="es-ES"/>
    </w:rPr>
  </w:style>
  <w:style w:type="paragraph" w:styleId="TDC6">
    <w:name w:val="toc 6"/>
    <w:basedOn w:val="Normal"/>
    <w:next w:val="Normal"/>
    <w:autoRedefine/>
    <w:rsid w:val="00AE3B92"/>
    <w:pPr>
      <w:spacing w:line="240" w:lineRule="auto"/>
      <w:ind w:left="1200" w:firstLine="0"/>
      <w:jc w:val="left"/>
    </w:pPr>
    <w:rPr>
      <w:rFonts w:ascii="Calibri" w:eastAsia="Times New Roman" w:hAnsi="Calibri" w:cs="Times New Roman"/>
      <w:sz w:val="20"/>
      <w:szCs w:val="20"/>
      <w:lang w:val="es-ES" w:eastAsia="es-ES"/>
    </w:rPr>
  </w:style>
  <w:style w:type="paragraph" w:styleId="TDC7">
    <w:name w:val="toc 7"/>
    <w:basedOn w:val="Normal"/>
    <w:next w:val="Normal"/>
    <w:autoRedefine/>
    <w:rsid w:val="00AE3B92"/>
    <w:pPr>
      <w:spacing w:line="240" w:lineRule="auto"/>
      <w:ind w:left="1440" w:firstLine="0"/>
      <w:jc w:val="left"/>
    </w:pPr>
    <w:rPr>
      <w:rFonts w:ascii="Calibri" w:eastAsia="Times New Roman" w:hAnsi="Calibri" w:cs="Times New Roman"/>
      <w:sz w:val="20"/>
      <w:szCs w:val="20"/>
      <w:lang w:val="es-ES" w:eastAsia="es-ES"/>
    </w:rPr>
  </w:style>
  <w:style w:type="paragraph" w:styleId="TDC8">
    <w:name w:val="toc 8"/>
    <w:basedOn w:val="Normal"/>
    <w:next w:val="Normal"/>
    <w:autoRedefine/>
    <w:rsid w:val="00AE3B92"/>
    <w:pPr>
      <w:spacing w:line="240" w:lineRule="auto"/>
      <w:ind w:left="1680" w:firstLine="0"/>
      <w:jc w:val="left"/>
    </w:pPr>
    <w:rPr>
      <w:rFonts w:ascii="Calibri" w:eastAsia="Times New Roman" w:hAnsi="Calibri" w:cs="Times New Roman"/>
      <w:sz w:val="20"/>
      <w:szCs w:val="20"/>
      <w:lang w:val="es-ES" w:eastAsia="es-ES"/>
    </w:rPr>
  </w:style>
  <w:style w:type="paragraph" w:styleId="TDC9">
    <w:name w:val="toc 9"/>
    <w:basedOn w:val="Normal"/>
    <w:next w:val="Normal"/>
    <w:autoRedefine/>
    <w:rsid w:val="00AE3B92"/>
    <w:pPr>
      <w:spacing w:line="240" w:lineRule="auto"/>
      <w:ind w:left="1920" w:firstLine="0"/>
      <w:jc w:val="left"/>
    </w:pPr>
    <w:rPr>
      <w:rFonts w:ascii="Calibri" w:eastAsia="Times New Roman" w:hAnsi="Calibri" w:cs="Times New Roman"/>
      <w:sz w:val="20"/>
      <w:szCs w:val="20"/>
      <w:lang w:val="es-ES" w:eastAsia="es-ES"/>
    </w:rPr>
  </w:style>
  <w:style w:type="paragraph" w:styleId="Revisin">
    <w:name w:val="Revision"/>
    <w:hidden/>
    <w:uiPriority w:val="99"/>
    <w:semiHidden/>
    <w:rsid w:val="00AE3B92"/>
    <w:pPr>
      <w:spacing w:line="240" w:lineRule="auto"/>
      <w:ind w:left="0" w:firstLine="0"/>
      <w:jc w:val="left"/>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E3B92"/>
    <w:pPr>
      <w:spacing w:before="100" w:beforeAutospacing="1" w:after="100" w:afterAutospacing="1" w:line="240" w:lineRule="auto"/>
      <w:ind w:left="0" w:firstLine="0"/>
      <w:jc w:val="left"/>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rsid w:val="00AE3B92"/>
    <w:pPr>
      <w:spacing w:line="240" w:lineRule="auto"/>
      <w:ind w:left="0" w:firstLine="0"/>
      <w:jc w:val="left"/>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AE3B92"/>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AE3B92"/>
    <w:rPr>
      <w:vertAlign w:val="superscript"/>
    </w:rPr>
  </w:style>
  <w:style w:type="paragraph" w:customStyle="1" w:styleId="CarCar">
    <w:name w:val="Car Car"/>
    <w:basedOn w:val="Normal"/>
    <w:rsid w:val="00AE3B92"/>
    <w:pPr>
      <w:spacing w:after="160" w:line="240" w:lineRule="exact"/>
      <w:ind w:left="0" w:firstLine="0"/>
      <w:jc w:val="left"/>
    </w:pPr>
    <w:rPr>
      <w:rFonts w:ascii="Verdana" w:eastAsia="Times New Roman" w:hAnsi="Verdana" w:cs="Times New Roman"/>
      <w:spacing w:val="-5"/>
      <w:sz w:val="24"/>
      <w:szCs w:val="20"/>
      <w:lang w:val="en-US"/>
    </w:rPr>
  </w:style>
  <w:style w:type="paragraph" w:customStyle="1" w:styleId="CarCar2">
    <w:name w:val="Car Car2"/>
    <w:basedOn w:val="Normal"/>
    <w:rsid w:val="00AE3B92"/>
    <w:pPr>
      <w:spacing w:after="160" w:line="240" w:lineRule="exact"/>
      <w:ind w:left="0" w:firstLine="0"/>
      <w:jc w:val="left"/>
    </w:pPr>
    <w:rPr>
      <w:rFonts w:ascii="Verdana" w:eastAsia="Times New Roman" w:hAnsi="Verdana" w:cs="Times New Roman"/>
      <w:spacing w:val="-5"/>
      <w:sz w:val="24"/>
      <w:szCs w:val="20"/>
      <w:lang w:val="en-US"/>
    </w:rPr>
  </w:style>
  <w:style w:type="paragraph" w:customStyle="1" w:styleId="CarCar1">
    <w:name w:val="Car Car1"/>
    <w:basedOn w:val="Normal"/>
    <w:rsid w:val="00AE3B92"/>
    <w:pPr>
      <w:spacing w:after="160" w:line="240" w:lineRule="exact"/>
      <w:ind w:left="0" w:firstLine="0"/>
      <w:jc w:val="left"/>
    </w:pPr>
    <w:rPr>
      <w:rFonts w:ascii="Verdana" w:eastAsia="Times New Roman" w:hAnsi="Verdana" w:cs="Times New Roman"/>
      <w:spacing w:val="-5"/>
      <w:sz w:val="24"/>
      <w:szCs w:val="20"/>
      <w:lang w:val="en-US"/>
    </w:rPr>
  </w:style>
  <w:style w:type="numbering" w:customStyle="1" w:styleId="Sinlista11">
    <w:name w:val="Sin lista11"/>
    <w:next w:val="Sinlista"/>
    <w:uiPriority w:val="99"/>
    <w:semiHidden/>
    <w:unhideWhenUsed/>
    <w:rsid w:val="00AE3B92"/>
  </w:style>
  <w:style w:type="table" w:customStyle="1" w:styleId="Tablaconcuadrcula1">
    <w:name w:val="Tabla con cuadrícula1"/>
    <w:basedOn w:val="Tablanormal"/>
    <w:next w:val="Tablaconcuadrcula"/>
    <w:uiPriority w:val="59"/>
    <w:rsid w:val="00AE3B92"/>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3B92"/>
    <w:pPr>
      <w:autoSpaceDE w:val="0"/>
      <w:autoSpaceDN w:val="0"/>
      <w:adjustRightInd w:val="0"/>
      <w:spacing w:line="240" w:lineRule="auto"/>
      <w:ind w:left="0" w:firstLine="0"/>
      <w:jc w:val="left"/>
    </w:pPr>
    <w:rPr>
      <w:rFonts w:ascii="Arial" w:hAnsi="Arial" w:cs="Arial"/>
      <w:color w:val="000000"/>
      <w:sz w:val="24"/>
      <w:szCs w:val="24"/>
    </w:rPr>
  </w:style>
  <w:style w:type="character" w:styleId="Textodelmarcadordeposicin">
    <w:name w:val="Placeholder Text"/>
    <w:basedOn w:val="Fuentedeprrafopredeter"/>
    <w:uiPriority w:val="99"/>
    <w:semiHidden/>
    <w:rsid w:val="00AE3B92"/>
    <w:rPr>
      <w:color w:val="808080"/>
    </w:rPr>
  </w:style>
  <w:style w:type="table" w:customStyle="1" w:styleId="Tablaconcuadrcula2">
    <w:name w:val="Tabla con cuadrícula2"/>
    <w:basedOn w:val="Tablanormal"/>
    <w:next w:val="Tablaconcuadrcula"/>
    <w:uiPriority w:val="59"/>
    <w:rsid w:val="00AE3B92"/>
    <w:pPr>
      <w:spacing w:line="240" w:lineRule="auto"/>
      <w:ind w:left="0" w:firstLine="0"/>
      <w:jc w:val="left"/>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E3B92"/>
    <w:pPr>
      <w:spacing w:line="240" w:lineRule="auto"/>
      <w:ind w:left="0" w:firstLine="0"/>
      <w:jc w:val="left"/>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
    <w:name w:val="Cuadrícula media 1 - Énfasis 11"/>
    <w:basedOn w:val="Tablanormal"/>
    <w:next w:val="Cuadrculamedia1-nfasis1"/>
    <w:uiPriority w:val="67"/>
    <w:rsid w:val="00AE3B92"/>
    <w:pPr>
      <w:spacing w:line="240" w:lineRule="auto"/>
      <w:ind w:left="0" w:firstLine="0"/>
      <w:jc w:val="left"/>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1-nfasis15">
    <w:name w:val="Cuadrícula media 1 - Énfasis 15"/>
    <w:basedOn w:val="Tablanormal"/>
    <w:next w:val="Cuadrculamedia1-nfasis1"/>
    <w:uiPriority w:val="67"/>
    <w:rsid w:val="00AE3B92"/>
    <w:pPr>
      <w:spacing w:line="240" w:lineRule="auto"/>
      <w:ind w:left="0" w:firstLine="0"/>
      <w:jc w:val="left"/>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PrrafodelistaCar">
    <w:name w:val="Párrafo de lista Car"/>
    <w:link w:val="Prrafodelista"/>
    <w:uiPriority w:val="34"/>
    <w:rsid w:val="00AE3B92"/>
    <w:rPr>
      <w:rFonts w:ascii="Times New Roman" w:eastAsia="Times New Roman" w:hAnsi="Times New Roman" w:cs="Times New Roman"/>
      <w:sz w:val="24"/>
      <w:szCs w:val="24"/>
      <w:lang w:val="es-ES" w:eastAsia="es-ES"/>
    </w:rPr>
  </w:style>
  <w:style w:type="table" w:customStyle="1" w:styleId="Cuadrculamedia3-nfasis11">
    <w:name w:val="Cuadrícula media 3 - Énfasis 11"/>
    <w:basedOn w:val="Tablanormal"/>
    <w:next w:val="Cuadrculamedia3-nfasis1"/>
    <w:uiPriority w:val="69"/>
    <w:rsid w:val="00AE3B92"/>
    <w:pPr>
      <w:spacing w:line="240" w:lineRule="auto"/>
      <w:ind w:left="0" w:firstLine="0"/>
      <w:jc w:val="left"/>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1">
    <w:name w:val="Cuadrícula clara - Énfasis 11"/>
    <w:basedOn w:val="Tablanormal"/>
    <w:next w:val="Cuadrculaclara-nfasis1"/>
    <w:uiPriority w:val="62"/>
    <w:rsid w:val="00AE3B92"/>
    <w:pPr>
      <w:spacing w:line="240" w:lineRule="auto"/>
      <w:ind w:left="0" w:firstLine="0"/>
      <w:jc w:val="left"/>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basedOn w:val="Fuentedeprrafopredeter"/>
    <w:rsid w:val="00AE3B92"/>
  </w:style>
  <w:style w:type="paragraph" w:customStyle="1" w:styleId="MCPiedePgina">
    <w:name w:val="MC Pie de Página"/>
    <w:basedOn w:val="Piedepgina"/>
    <w:autoRedefine/>
    <w:rsid w:val="00AE3B92"/>
    <w:pPr>
      <w:tabs>
        <w:tab w:val="clear" w:pos="4252"/>
        <w:tab w:val="clear" w:pos="8504"/>
        <w:tab w:val="center" w:pos="4419"/>
        <w:tab w:val="right" w:pos="8838"/>
      </w:tabs>
      <w:spacing w:before="40"/>
      <w:jc w:val="both"/>
    </w:pPr>
    <w:rPr>
      <w:rFonts w:ascii="Arial" w:hAnsi="Arial" w:cs="Arial"/>
      <w:spacing w:val="20"/>
      <w:sz w:val="16"/>
      <w:lang w:val="es-CL" w:bidi="he-IL"/>
    </w:rPr>
  </w:style>
  <w:style w:type="character" w:customStyle="1" w:styleId="Hipervnculovisitado1">
    <w:name w:val="Hipervínculo visitado1"/>
    <w:basedOn w:val="Fuentedeprrafopredeter"/>
    <w:semiHidden/>
    <w:unhideWhenUsed/>
    <w:rsid w:val="00AE3B92"/>
    <w:rPr>
      <w:color w:val="800080"/>
      <w:u w:val="single"/>
    </w:rPr>
  </w:style>
  <w:style w:type="character" w:styleId="Textoennegrita">
    <w:name w:val="Strong"/>
    <w:basedOn w:val="Fuentedeprrafopredeter"/>
    <w:qFormat/>
    <w:rsid w:val="00AE3B92"/>
    <w:rPr>
      <w:b/>
      <w:bCs/>
    </w:rPr>
  </w:style>
  <w:style w:type="table" w:styleId="Cuadrculamedia1-nfasis1">
    <w:name w:val="Medium Grid 1 Accent 1"/>
    <w:basedOn w:val="Tablanormal"/>
    <w:uiPriority w:val="67"/>
    <w:semiHidden/>
    <w:unhideWhenUsed/>
    <w:rsid w:val="00AE3B92"/>
    <w:pPr>
      <w:spacing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3-nfasis1">
    <w:name w:val="Medium Grid 3 Accent 1"/>
    <w:basedOn w:val="Tablanormal"/>
    <w:uiPriority w:val="69"/>
    <w:semiHidden/>
    <w:unhideWhenUsed/>
    <w:rsid w:val="00AE3B9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clara-nfasis1">
    <w:name w:val="Light Grid Accent 1"/>
    <w:basedOn w:val="Tablanormal"/>
    <w:uiPriority w:val="62"/>
    <w:semiHidden/>
    <w:unhideWhenUsed/>
    <w:rsid w:val="00AE3B92"/>
    <w:pPr>
      <w:spacing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Hipervnculovisitado">
    <w:name w:val="FollowedHyperlink"/>
    <w:basedOn w:val="Fuentedeprrafopredeter"/>
    <w:uiPriority w:val="99"/>
    <w:semiHidden/>
    <w:unhideWhenUsed/>
    <w:rsid w:val="00AE3B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us.sii.cl/dii_doc/carpeta_tributaria/html/index.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t.gob.cl/portal/1626/w3-article-94445.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36C1F-764C-4E69-9225-DDE18914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9191</Words>
  <Characters>50554</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Moreno Torres</dc:creator>
  <cp:keywords/>
  <dc:description/>
  <cp:lastModifiedBy>Marcos César Gallardo Arias</cp:lastModifiedBy>
  <cp:revision>4</cp:revision>
  <dcterms:created xsi:type="dcterms:W3CDTF">2022-05-19T14:25:00Z</dcterms:created>
  <dcterms:modified xsi:type="dcterms:W3CDTF">2022-05-19T14:27:00Z</dcterms:modified>
</cp:coreProperties>
</file>