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6046DEFB"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34D27E73" w14:textId="77777777" w:rsidR="00BA239A" w:rsidRPr="004F5992" w:rsidRDefault="00BA239A" w:rsidP="00BA239A">
      <w:pPr>
        <w:jc w:val="center"/>
        <w:rPr>
          <w:rFonts w:eastAsia="Arial Unicode MS" w:cs="Arial"/>
          <w:b/>
          <w:bCs/>
          <w:color w:val="FF0000"/>
          <w:sz w:val="32"/>
          <w:szCs w:val="40"/>
        </w:rPr>
      </w:pPr>
      <w:r>
        <w:rPr>
          <w:rFonts w:eastAsia="Arial Unicode MS" w:cs="Arial"/>
          <w:b/>
          <w:bCs/>
          <w:sz w:val="32"/>
          <w:szCs w:val="40"/>
        </w:rPr>
        <w:t xml:space="preserve">REGIÓN </w:t>
      </w:r>
      <w:r w:rsidRPr="004F5992">
        <w:rPr>
          <w:rFonts w:eastAsia="Arial Unicode MS" w:cs="Arial"/>
          <w:b/>
          <w:bCs/>
          <w:sz w:val="32"/>
          <w:szCs w:val="40"/>
        </w:rPr>
        <w:t>DEL LIBERTADOR</w:t>
      </w:r>
      <w:r>
        <w:rPr>
          <w:rFonts w:eastAsia="Arial Unicode MS" w:cs="Arial"/>
          <w:b/>
          <w:bCs/>
          <w:sz w:val="32"/>
          <w:szCs w:val="40"/>
        </w:rPr>
        <w:t xml:space="preserve"> </w:t>
      </w:r>
      <w:r w:rsidRPr="004F5992">
        <w:rPr>
          <w:rFonts w:eastAsia="Arial Unicode MS" w:cs="Arial"/>
          <w:b/>
          <w:bCs/>
          <w:sz w:val="32"/>
          <w:szCs w:val="40"/>
        </w:rPr>
        <w:t>GENERAL BERNARDO O’HIGGINS</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602954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760EA9">
              <w:rPr>
                <w:webHidden/>
              </w:rPr>
              <w:t>3</w:t>
            </w:r>
            <w:r w:rsidR="00137ECD">
              <w:rPr>
                <w:webHidden/>
              </w:rPr>
              <w:fldChar w:fldCharType="end"/>
            </w:r>
          </w:hyperlink>
        </w:p>
        <w:p w14:paraId="55CAEF35" w14:textId="75EEFC17" w:rsidR="00137ECD" w:rsidRDefault="00030B4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760EA9">
              <w:rPr>
                <w:webHidden/>
              </w:rPr>
              <w:t>3</w:t>
            </w:r>
            <w:r w:rsidR="00137ECD">
              <w:rPr>
                <w:webHidden/>
              </w:rPr>
              <w:fldChar w:fldCharType="end"/>
            </w:r>
          </w:hyperlink>
        </w:p>
        <w:p w14:paraId="65479E64" w14:textId="69D2127F" w:rsidR="00137ECD" w:rsidRDefault="00030B4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760EA9">
              <w:rPr>
                <w:webHidden/>
              </w:rPr>
              <w:t>3</w:t>
            </w:r>
            <w:r w:rsidR="00137ECD">
              <w:rPr>
                <w:webHidden/>
              </w:rPr>
              <w:fldChar w:fldCharType="end"/>
            </w:r>
          </w:hyperlink>
        </w:p>
        <w:p w14:paraId="07944FE1" w14:textId="4DEE15E7" w:rsidR="00137ECD" w:rsidRDefault="00030B4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760EA9">
              <w:rPr>
                <w:webHidden/>
              </w:rPr>
              <w:t>4</w:t>
            </w:r>
            <w:r w:rsidR="00137ECD">
              <w:rPr>
                <w:webHidden/>
              </w:rPr>
              <w:fldChar w:fldCharType="end"/>
            </w:r>
          </w:hyperlink>
        </w:p>
        <w:p w14:paraId="5FC90D47" w14:textId="29AF4310" w:rsidR="00137ECD" w:rsidRDefault="00030B4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760EA9">
              <w:rPr>
                <w:webHidden/>
              </w:rPr>
              <w:t>4</w:t>
            </w:r>
            <w:r w:rsidR="00137ECD">
              <w:rPr>
                <w:webHidden/>
              </w:rPr>
              <w:fldChar w:fldCharType="end"/>
            </w:r>
          </w:hyperlink>
        </w:p>
        <w:p w14:paraId="3F0F52E1" w14:textId="4A370EBA" w:rsidR="00137ECD" w:rsidRDefault="00030B4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760EA9">
              <w:rPr>
                <w:webHidden/>
              </w:rPr>
              <w:t>4</w:t>
            </w:r>
            <w:r w:rsidR="00137ECD">
              <w:rPr>
                <w:webHidden/>
              </w:rPr>
              <w:fldChar w:fldCharType="end"/>
            </w:r>
          </w:hyperlink>
        </w:p>
        <w:p w14:paraId="49EB65C4" w14:textId="5FEB0C74" w:rsidR="00137ECD" w:rsidRDefault="00030B4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760EA9">
              <w:rPr>
                <w:webHidden/>
              </w:rPr>
              <w:t>8</w:t>
            </w:r>
            <w:r w:rsidR="00137ECD">
              <w:rPr>
                <w:webHidden/>
              </w:rPr>
              <w:fldChar w:fldCharType="end"/>
            </w:r>
          </w:hyperlink>
        </w:p>
        <w:p w14:paraId="66ABFCD9" w14:textId="411E1E67" w:rsidR="00137ECD" w:rsidRDefault="00030B4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760EA9">
              <w:rPr>
                <w:webHidden/>
              </w:rPr>
              <w:t>9</w:t>
            </w:r>
            <w:r w:rsidR="00137ECD">
              <w:rPr>
                <w:webHidden/>
              </w:rPr>
              <w:fldChar w:fldCharType="end"/>
            </w:r>
          </w:hyperlink>
        </w:p>
        <w:p w14:paraId="6F0FF934" w14:textId="65638FA1" w:rsidR="00137ECD" w:rsidRDefault="00030B4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760EA9">
              <w:rPr>
                <w:webHidden/>
              </w:rPr>
              <w:t>10</w:t>
            </w:r>
            <w:r w:rsidR="00137ECD">
              <w:rPr>
                <w:webHidden/>
              </w:rPr>
              <w:fldChar w:fldCharType="end"/>
            </w:r>
          </w:hyperlink>
        </w:p>
        <w:p w14:paraId="52D84111" w14:textId="45EBCCF1" w:rsidR="00137ECD" w:rsidRDefault="00030B4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760EA9">
              <w:rPr>
                <w:webHidden/>
              </w:rPr>
              <w:t>10</w:t>
            </w:r>
            <w:r w:rsidR="00137ECD">
              <w:rPr>
                <w:webHidden/>
              </w:rPr>
              <w:fldChar w:fldCharType="end"/>
            </w:r>
          </w:hyperlink>
        </w:p>
        <w:p w14:paraId="4D4508B5" w14:textId="6DF31028" w:rsidR="00137ECD" w:rsidRDefault="00030B4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760EA9">
              <w:rPr>
                <w:webHidden/>
              </w:rPr>
              <w:t>11</w:t>
            </w:r>
            <w:r w:rsidR="00137ECD">
              <w:rPr>
                <w:webHidden/>
              </w:rPr>
              <w:fldChar w:fldCharType="end"/>
            </w:r>
          </w:hyperlink>
        </w:p>
        <w:p w14:paraId="6C6BF84B" w14:textId="76D008F9" w:rsidR="00137ECD" w:rsidRDefault="00030B4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760EA9">
              <w:rPr>
                <w:webHidden/>
              </w:rPr>
              <w:t>14</w:t>
            </w:r>
            <w:r w:rsidR="00137ECD">
              <w:rPr>
                <w:webHidden/>
              </w:rPr>
              <w:fldChar w:fldCharType="end"/>
            </w:r>
          </w:hyperlink>
        </w:p>
        <w:p w14:paraId="05214EB5" w14:textId="49AB72AA" w:rsidR="00137ECD" w:rsidRDefault="00030B4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760EA9">
              <w:rPr>
                <w:webHidden/>
              </w:rPr>
              <w:t>14</w:t>
            </w:r>
            <w:r w:rsidR="00137ECD">
              <w:rPr>
                <w:webHidden/>
              </w:rPr>
              <w:fldChar w:fldCharType="end"/>
            </w:r>
          </w:hyperlink>
        </w:p>
        <w:p w14:paraId="69D53A29" w14:textId="20BE0D0B" w:rsidR="00137ECD" w:rsidRDefault="00030B4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760EA9">
              <w:rPr>
                <w:webHidden/>
              </w:rPr>
              <w:t>15</w:t>
            </w:r>
            <w:r w:rsidR="00137ECD">
              <w:rPr>
                <w:webHidden/>
              </w:rPr>
              <w:fldChar w:fldCharType="end"/>
            </w:r>
          </w:hyperlink>
        </w:p>
        <w:p w14:paraId="342530E1" w14:textId="4825E016" w:rsidR="00137ECD" w:rsidRDefault="00030B4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760EA9">
              <w:rPr>
                <w:webHidden/>
              </w:rPr>
              <w:t>15</w:t>
            </w:r>
            <w:r w:rsidR="00137ECD">
              <w:rPr>
                <w:webHidden/>
              </w:rPr>
              <w:fldChar w:fldCharType="end"/>
            </w:r>
          </w:hyperlink>
        </w:p>
        <w:p w14:paraId="11D0F67E" w14:textId="11D02C1D" w:rsidR="00137ECD" w:rsidRDefault="00030B4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760EA9">
              <w:rPr>
                <w:webHidden/>
              </w:rPr>
              <w:t>15</w:t>
            </w:r>
            <w:r w:rsidR="00137ECD">
              <w:rPr>
                <w:webHidden/>
              </w:rPr>
              <w:fldChar w:fldCharType="end"/>
            </w:r>
          </w:hyperlink>
        </w:p>
        <w:p w14:paraId="188CEF95" w14:textId="7B22D3AB" w:rsidR="00137ECD" w:rsidRDefault="00030B4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760EA9">
              <w:rPr>
                <w:webHidden/>
              </w:rPr>
              <w:t>16</w:t>
            </w:r>
            <w:r w:rsidR="00137ECD">
              <w:rPr>
                <w:webHidden/>
              </w:rPr>
              <w:fldChar w:fldCharType="end"/>
            </w:r>
          </w:hyperlink>
        </w:p>
        <w:p w14:paraId="71CFD642" w14:textId="05DA8313" w:rsidR="00137ECD" w:rsidRDefault="00030B4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760EA9">
              <w:rPr>
                <w:webHidden/>
              </w:rPr>
              <w:t>16</w:t>
            </w:r>
            <w:r w:rsidR="00137ECD">
              <w:rPr>
                <w:webHidden/>
              </w:rPr>
              <w:fldChar w:fldCharType="end"/>
            </w:r>
          </w:hyperlink>
        </w:p>
        <w:p w14:paraId="4D5B857B" w14:textId="66D9C884" w:rsidR="00137ECD" w:rsidRDefault="00030B4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760EA9">
              <w:rPr>
                <w:webHidden/>
              </w:rPr>
              <w:t>17</w:t>
            </w:r>
            <w:r w:rsidR="00137ECD">
              <w:rPr>
                <w:webHidden/>
              </w:rPr>
              <w:fldChar w:fldCharType="end"/>
            </w:r>
          </w:hyperlink>
        </w:p>
        <w:p w14:paraId="4B1CA1EA" w14:textId="0FC13040" w:rsidR="00137ECD" w:rsidRDefault="00030B4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760EA9">
              <w:rPr>
                <w:webHidden/>
              </w:rPr>
              <w:t>19</w:t>
            </w:r>
            <w:r w:rsidR="00137ECD">
              <w:rPr>
                <w:webHidden/>
              </w:rPr>
              <w:fldChar w:fldCharType="end"/>
            </w:r>
          </w:hyperlink>
        </w:p>
        <w:p w14:paraId="247C6CDE" w14:textId="11143AF8" w:rsidR="00137ECD" w:rsidRDefault="00030B4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760EA9">
              <w:rPr>
                <w:webHidden/>
              </w:rPr>
              <w:t>21</w:t>
            </w:r>
            <w:r w:rsidR="00137ECD">
              <w:rPr>
                <w:webHidden/>
              </w:rPr>
              <w:fldChar w:fldCharType="end"/>
            </w:r>
          </w:hyperlink>
        </w:p>
        <w:p w14:paraId="546958D7" w14:textId="016849B7" w:rsidR="00137ECD" w:rsidRDefault="00030B4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760EA9">
              <w:rPr>
                <w:webHidden/>
              </w:rPr>
              <w:t>21</w:t>
            </w:r>
            <w:r w:rsidR="00137ECD">
              <w:rPr>
                <w:webHidden/>
              </w:rPr>
              <w:fldChar w:fldCharType="end"/>
            </w:r>
          </w:hyperlink>
        </w:p>
        <w:p w14:paraId="688201ED" w14:textId="7DF1337E" w:rsidR="00137ECD" w:rsidRDefault="00030B4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760EA9">
              <w:rPr>
                <w:webHidden/>
              </w:rPr>
              <w:t>22</w:t>
            </w:r>
            <w:r w:rsidR="00137ECD">
              <w:rPr>
                <w:webHidden/>
              </w:rPr>
              <w:fldChar w:fldCharType="end"/>
            </w:r>
          </w:hyperlink>
        </w:p>
        <w:p w14:paraId="5E90C86C" w14:textId="314256F8" w:rsidR="00137ECD" w:rsidRDefault="00030B4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760EA9">
              <w:rPr>
                <w:webHidden/>
              </w:rPr>
              <w:t>24</w:t>
            </w:r>
            <w:r w:rsidR="00137ECD">
              <w:rPr>
                <w:webHidden/>
              </w:rPr>
              <w:fldChar w:fldCharType="end"/>
            </w:r>
          </w:hyperlink>
        </w:p>
        <w:p w14:paraId="7365C394" w14:textId="37C07240" w:rsidR="00137ECD" w:rsidRDefault="00030B4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760EA9">
              <w:rPr>
                <w:webHidden/>
              </w:rPr>
              <w:t>27</w:t>
            </w:r>
            <w:r w:rsidR="00137ECD">
              <w:rPr>
                <w:webHidden/>
              </w:rPr>
              <w:fldChar w:fldCharType="end"/>
            </w:r>
          </w:hyperlink>
        </w:p>
        <w:p w14:paraId="6684C6DC" w14:textId="2CBFCFDE" w:rsidR="00137ECD" w:rsidRDefault="00030B4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760EA9">
              <w:rPr>
                <w:webHidden/>
              </w:rPr>
              <w:t>29</w:t>
            </w:r>
            <w:r w:rsidR="00137ECD">
              <w:rPr>
                <w:webHidden/>
              </w:rPr>
              <w:fldChar w:fldCharType="end"/>
            </w:r>
          </w:hyperlink>
        </w:p>
        <w:p w14:paraId="0ECDCAEE" w14:textId="02707DB5" w:rsidR="00137ECD" w:rsidRDefault="00030B4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760EA9">
              <w:rPr>
                <w:webHidden/>
              </w:rPr>
              <w:t>34</w:t>
            </w:r>
            <w:r w:rsidR="00137ECD">
              <w:rPr>
                <w:webHidden/>
              </w:rPr>
              <w:fldChar w:fldCharType="end"/>
            </w:r>
          </w:hyperlink>
        </w:p>
        <w:p w14:paraId="07EEBA3F" w14:textId="1B74B55E" w:rsidR="00137ECD" w:rsidRDefault="00030B4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760EA9">
              <w:rPr>
                <w:webHidden/>
              </w:rPr>
              <w:t>42</w:t>
            </w:r>
            <w:r w:rsidR="00137ECD">
              <w:rPr>
                <w:webHidden/>
              </w:rPr>
              <w:fldChar w:fldCharType="end"/>
            </w:r>
          </w:hyperlink>
        </w:p>
        <w:p w14:paraId="7BF2ABF3" w14:textId="359658A5" w:rsidR="00137ECD" w:rsidRPr="00137ECD" w:rsidRDefault="00030B4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760EA9">
              <w:rPr>
                <w:webHidden/>
              </w:rPr>
              <w:t>43</w:t>
            </w:r>
            <w:r w:rsidR="00137ECD">
              <w:rPr>
                <w:webHidden/>
              </w:rPr>
              <w:fldChar w:fldCharType="end"/>
            </w:r>
          </w:hyperlink>
        </w:p>
        <w:p w14:paraId="27BB818A" w14:textId="44B7B410" w:rsidR="00137ECD" w:rsidRDefault="00030B4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760EA9">
              <w:rPr>
                <w:webHidden/>
              </w:rPr>
              <w:t>45</w:t>
            </w:r>
            <w:r w:rsidR="00137ECD">
              <w:rPr>
                <w:webHidden/>
              </w:rPr>
              <w:fldChar w:fldCharType="end"/>
            </w:r>
          </w:hyperlink>
        </w:p>
        <w:p w14:paraId="5F655323" w14:textId="129D35AE" w:rsidR="00137ECD" w:rsidRDefault="00030B4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760EA9">
              <w:rPr>
                <w:webHidden/>
              </w:rPr>
              <w:t>51</w:t>
            </w:r>
            <w:r w:rsidR="00137ECD">
              <w:rPr>
                <w:webHidden/>
              </w:rPr>
              <w:fldChar w:fldCharType="end"/>
            </w:r>
          </w:hyperlink>
        </w:p>
        <w:p w14:paraId="4D3354E8" w14:textId="73A38BEC" w:rsidR="00137ECD" w:rsidRDefault="00030B4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760EA9">
              <w:rPr>
                <w:webHidden/>
              </w:rPr>
              <w:t>52</w:t>
            </w:r>
            <w:r w:rsidR="00137ECD">
              <w:rPr>
                <w:webHidden/>
              </w:rPr>
              <w:fldChar w:fldCharType="end"/>
            </w:r>
          </w:hyperlink>
        </w:p>
        <w:p w14:paraId="51454E0B" w14:textId="2CA9D0C3"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582F29">
            <w:rPr>
              <w:rFonts w:asciiTheme="minorHAnsi" w:hAnsiTheme="minorHAnsi" w:cstheme="minorHAnsi"/>
              <w:b/>
              <w:bCs/>
              <w:iCs/>
              <w:sz w:val="19"/>
              <w:szCs w:val="19"/>
              <w:lang w:val="es-CL"/>
            </w:rPr>
            <w:t>3</w:t>
          </w:r>
          <w:bookmarkStart w:id="0" w:name="_GoBack"/>
          <w:bookmarkEnd w:id="0"/>
        </w:p>
        <w:p w14:paraId="39AFF723" w14:textId="484D9B72" w:rsidR="007D3BB3" w:rsidRPr="00B93A85" w:rsidRDefault="00030B49">
          <w:pPr>
            <w:rPr>
              <w:b/>
              <w:bCs/>
              <w:iCs/>
              <w:szCs w:val="22"/>
              <w:lang w:val="es-CL"/>
            </w:rPr>
          </w:pPr>
        </w:p>
      </w:sdtContent>
    </w:sdt>
    <w:p w14:paraId="2EA8DB7F" w14:textId="77777777" w:rsidR="002337AE" w:rsidRPr="00B93A85" w:rsidRDefault="002337AE" w:rsidP="00EF6297">
      <w:pPr>
        <w:pStyle w:val="Ttulo20"/>
        <w:numPr>
          <w:ilvl w:val="0"/>
          <w:numId w:val="13"/>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EF6297">
      <w:pPr>
        <w:pStyle w:val="Ttulo20"/>
        <w:numPr>
          <w:ilvl w:val="1"/>
          <w:numId w:val="13"/>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6531BB">
        <w:rPr>
          <w:rFonts w:eastAsia="Calibri"/>
          <w:szCs w:val="22"/>
        </w:rPr>
        <w:t xml:space="preserve">Acciones de Gestión Empresarial </w:t>
      </w:r>
      <w:r w:rsidR="006728B4" w:rsidRPr="006531BB">
        <w:rPr>
          <w:rFonts w:eastAsia="Calibri"/>
          <w:szCs w:val="22"/>
        </w:rPr>
        <w:t>y/o</w:t>
      </w:r>
      <w:r w:rsidRPr="006531BB">
        <w:rPr>
          <w:rFonts w:eastAsia="Calibri"/>
          <w:szCs w:val="22"/>
        </w:rPr>
        <w:t xml:space="preserve"> Inversiones</w:t>
      </w:r>
      <w:r w:rsidRPr="006531BB">
        <w:rPr>
          <w:rFonts w:cs="Arial"/>
          <w:color w:val="000000"/>
          <w:szCs w:val="22"/>
        </w:rPr>
        <w:t xml:space="preserve"> identificadas, </w:t>
      </w:r>
      <w:r w:rsidRPr="006531BB">
        <w:rPr>
          <w:rFonts w:cs="Arial"/>
          <w:b/>
          <w:color w:val="000000"/>
          <w:szCs w:val="22"/>
        </w:rPr>
        <w:t>por un valor de $</w:t>
      </w:r>
      <w:r w:rsidR="006E575F" w:rsidRPr="006531BB">
        <w:rPr>
          <w:rFonts w:cs="Arial"/>
          <w:b/>
          <w:color w:val="000000"/>
          <w:szCs w:val="22"/>
        </w:rPr>
        <w:t>5</w:t>
      </w:r>
      <w:r w:rsidRPr="006531BB">
        <w:rPr>
          <w:rFonts w:cs="Arial"/>
          <w:b/>
          <w:color w:val="000000"/>
          <w:szCs w:val="22"/>
        </w:rPr>
        <w:t>.000.000 netos</w:t>
      </w:r>
      <w:r w:rsidRPr="006531BB">
        <w:rPr>
          <w:rStyle w:val="Refdenotaalpie"/>
          <w:rFonts w:cs="Arial"/>
          <w:color w:val="000000"/>
          <w:szCs w:val="22"/>
        </w:rPr>
        <w:footnoteReference w:id="1"/>
      </w:r>
      <w:r w:rsidRPr="006531BB">
        <w:rPr>
          <w:rFonts w:cs="Arial"/>
          <w:color w:val="000000"/>
          <w:szCs w:val="22"/>
        </w:rPr>
        <w:t xml:space="preserve">. </w:t>
      </w:r>
      <w:r w:rsidR="00034A3A" w:rsidRPr="006531BB">
        <w:rPr>
          <w:rFonts w:cs="Arial"/>
          <w:color w:val="000000"/>
          <w:szCs w:val="22"/>
        </w:rPr>
        <w:t>Pa</w:t>
      </w:r>
      <w:r w:rsidR="002570DF" w:rsidRPr="006531BB">
        <w:rPr>
          <w:rFonts w:cs="Arial"/>
          <w:color w:val="000000"/>
          <w:szCs w:val="22"/>
        </w:rPr>
        <w:t xml:space="preserve">ra </w:t>
      </w:r>
      <w:r w:rsidRPr="006531BB">
        <w:rPr>
          <w:rFonts w:cs="Arial"/>
          <w:color w:val="000000"/>
          <w:szCs w:val="22"/>
        </w:rPr>
        <w:t xml:space="preserve">Acciones de Gestión Empresarial </w:t>
      </w:r>
      <w:r w:rsidR="00034A3A" w:rsidRPr="006531BB">
        <w:rPr>
          <w:rFonts w:cs="Arial"/>
          <w:color w:val="000000"/>
          <w:szCs w:val="22"/>
        </w:rPr>
        <w:t xml:space="preserve">se </w:t>
      </w:r>
      <w:r w:rsidRPr="006531BB">
        <w:rPr>
          <w:rFonts w:cs="Arial"/>
          <w:color w:val="000000"/>
          <w:szCs w:val="22"/>
        </w:rPr>
        <w:t>debe</w:t>
      </w:r>
      <w:r w:rsidR="00034A3A" w:rsidRPr="006531BB">
        <w:rPr>
          <w:rFonts w:cs="Arial"/>
          <w:color w:val="000000"/>
          <w:szCs w:val="22"/>
        </w:rPr>
        <w:t xml:space="preserve">rá </w:t>
      </w:r>
      <w:r w:rsidRPr="006531BB">
        <w:rPr>
          <w:rFonts w:cs="Arial"/>
          <w:color w:val="000000"/>
          <w:szCs w:val="22"/>
        </w:rPr>
        <w:t xml:space="preserve">considerar un monto máximo de </w:t>
      </w:r>
      <w:r w:rsidRPr="006531BB">
        <w:rPr>
          <w:rFonts w:cs="Arial"/>
          <w:b/>
          <w:color w:val="000000"/>
          <w:szCs w:val="22"/>
        </w:rPr>
        <w:t>$1.000.000</w:t>
      </w:r>
      <w:r w:rsidRPr="006531BB">
        <w:rPr>
          <w:rFonts w:cs="Arial"/>
          <w:color w:val="000000"/>
          <w:szCs w:val="22"/>
        </w:rPr>
        <w:t>.</w:t>
      </w:r>
      <w:r w:rsidR="00034A3A" w:rsidRPr="006531BB">
        <w:rPr>
          <w:rFonts w:cs="Arial"/>
          <w:color w:val="000000"/>
          <w:szCs w:val="22"/>
        </w:rPr>
        <w:t xml:space="preserve"> </w:t>
      </w:r>
      <w:r w:rsidR="00034A3A" w:rsidRPr="006531BB">
        <w:rPr>
          <w:b/>
        </w:rPr>
        <w:t>Asimismo, cada empresa deberá financiar cualquier impuesto asociado a su proyecto</w:t>
      </w:r>
      <w:r w:rsidR="00034A3A" w:rsidRPr="006531BB">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EF6297">
      <w:pPr>
        <w:pStyle w:val="Ttulo20"/>
        <w:numPr>
          <w:ilvl w:val="1"/>
          <w:numId w:val="13"/>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EF6297">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EF6297">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EF6297">
      <w:pPr>
        <w:pStyle w:val="Ttulo20"/>
        <w:numPr>
          <w:ilvl w:val="1"/>
          <w:numId w:val="13"/>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EF6297">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EF6297">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EF6297">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EF6297">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EF6297">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EF6297">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44AF5C5" w:rsidR="00DA2DAD" w:rsidRDefault="00514F78" w:rsidP="00EF6297">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EF6297">
      <w:pPr>
        <w:pStyle w:val="Ttulo20"/>
        <w:numPr>
          <w:ilvl w:val="1"/>
          <w:numId w:val="13"/>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01D241F0" w14:textId="184E1357"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BA239A">
        <w:rPr>
          <w:rFonts w:eastAsia="Arial Unicode MS" w:cs="Arial"/>
          <w:color w:val="000000" w:themeColor="text1"/>
          <w:szCs w:val="22"/>
          <w:lang w:val="es-CL"/>
        </w:rPr>
        <w:t>O’Higgins</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EF6297">
      <w:pPr>
        <w:pStyle w:val="Ttulo20"/>
        <w:numPr>
          <w:ilvl w:val="1"/>
          <w:numId w:val="13"/>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2CD487D0"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BA239A">
        <w:rPr>
          <w:rFonts w:eastAsia="Arial Unicode MS" w:cs="Arial"/>
          <w:color w:val="000000"/>
          <w:szCs w:val="22"/>
          <w:lang w:val="es-CL"/>
        </w:rPr>
        <w:t>O’Higgins</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423F4B5F" w:rsidR="00ED0883" w:rsidRPr="00030B49" w:rsidRDefault="00E81B1C" w:rsidP="00EF359D">
      <w:pPr>
        <w:numPr>
          <w:ilvl w:val="0"/>
          <w:numId w:val="2"/>
        </w:numPr>
        <w:jc w:val="both"/>
        <w:rPr>
          <w:rFonts w:eastAsia="Arial Unicode MS" w:cs="Arial"/>
          <w:color w:val="000000" w:themeColor="text1"/>
          <w:szCs w:val="22"/>
          <w:lang w:val="es-CL"/>
        </w:rPr>
      </w:pPr>
      <w:r w:rsidRPr="00030B49">
        <w:rPr>
          <w:rFonts w:eastAsia="Arial Unicode MS" w:cs="Arial"/>
          <w:color w:val="000000" w:themeColor="text1"/>
          <w:szCs w:val="22"/>
          <w:lang w:val="es-CL"/>
        </w:rPr>
        <w:t>No haber sido beneficiado de</w:t>
      </w:r>
      <w:r w:rsidR="009C3BC0" w:rsidRPr="00030B49">
        <w:rPr>
          <w:rFonts w:eastAsia="Arial Unicode MS" w:cs="Arial"/>
          <w:color w:val="000000" w:themeColor="text1"/>
          <w:szCs w:val="22"/>
          <w:lang w:val="es-CL"/>
        </w:rPr>
        <w:t>l</w:t>
      </w:r>
      <w:r w:rsidR="000940A9" w:rsidRPr="00030B49">
        <w:rPr>
          <w:rFonts w:eastAsia="Arial Unicode MS" w:cs="Arial"/>
          <w:color w:val="000000" w:themeColor="text1"/>
          <w:szCs w:val="22"/>
          <w:lang w:val="es-CL"/>
        </w:rPr>
        <w:t xml:space="preserve"> instrumento Crece</w:t>
      </w:r>
      <w:r w:rsidR="00F010AA" w:rsidRPr="00030B49">
        <w:rPr>
          <w:rFonts w:eastAsia="Arial Unicode MS" w:cs="Arial"/>
          <w:color w:val="000000" w:themeColor="text1"/>
          <w:szCs w:val="22"/>
          <w:lang w:val="es-CL"/>
        </w:rPr>
        <w:t xml:space="preserve"> </w:t>
      </w:r>
      <w:r w:rsidRPr="00030B49">
        <w:rPr>
          <w:rFonts w:eastAsia="Arial Unicode MS" w:cs="Arial"/>
          <w:color w:val="000000" w:themeColor="text1"/>
          <w:szCs w:val="22"/>
          <w:lang w:val="es-CL"/>
        </w:rPr>
        <w:t xml:space="preserve">año </w:t>
      </w:r>
      <w:r w:rsidR="001B3E91" w:rsidRPr="00030B49">
        <w:rPr>
          <w:rFonts w:eastAsia="Arial Unicode MS" w:cs="Arial"/>
          <w:color w:val="000000" w:themeColor="text1"/>
          <w:szCs w:val="22"/>
          <w:lang w:val="es-CL"/>
        </w:rPr>
        <w:t>20</w:t>
      </w:r>
      <w:r w:rsidR="00ED0883" w:rsidRPr="00030B49">
        <w:rPr>
          <w:rFonts w:eastAsia="Arial Unicode MS" w:cs="Arial"/>
          <w:color w:val="000000" w:themeColor="text1"/>
          <w:szCs w:val="22"/>
          <w:lang w:val="es-CL"/>
        </w:rPr>
        <w:t>21 y 2022</w:t>
      </w:r>
      <w:r w:rsidR="000E3C5C" w:rsidRPr="00030B49">
        <w:rPr>
          <w:rFonts w:eastAsia="Arial Unicode MS" w:cs="Arial"/>
          <w:color w:val="000000" w:themeColor="text1"/>
          <w:szCs w:val="22"/>
          <w:lang w:val="es-CL"/>
        </w:rPr>
        <w:t xml:space="preserve">, </w:t>
      </w:r>
      <w:proofErr w:type="spellStart"/>
      <w:r w:rsidR="00477A21" w:rsidRPr="00030B49">
        <w:rPr>
          <w:rFonts w:eastAsia="Arial Unicode MS" w:cs="Arial"/>
          <w:color w:val="000000" w:themeColor="text1"/>
          <w:szCs w:val="22"/>
          <w:lang w:val="es-CL"/>
        </w:rPr>
        <w:t>Reactivate</w:t>
      </w:r>
      <w:proofErr w:type="spellEnd"/>
      <w:r w:rsidR="00477A21" w:rsidRPr="00030B49">
        <w:rPr>
          <w:rFonts w:eastAsia="Arial Unicode MS" w:cs="Arial"/>
          <w:color w:val="000000" w:themeColor="text1"/>
          <w:szCs w:val="22"/>
          <w:lang w:val="es-CL"/>
        </w:rPr>
        <w:t xml:space="preserve"> </w:t>
      </w:r>
      <w:r w:rsidR="00C55006" w:rsidRPr="00030B49">
        <w:rPr>
          <w:rFonts w:eastAsia="Arial Unicode MS" w:cs="Arial"/>
          <w:color w:val="000000" w:themeColor="text1"/>
          <w:szCs w:val="22"/>
          <w:lang w:val="es-CL"/>
        </w:rPr>
        <w:t xml:space="preserve">año </w:t>
      </w:r>
      <w:r w:rsidR="00477A21" w:rsidRPr="00030B49">
        <w:rPr>
          <w:rFonts w:eastAsia="Arial Unicode MS" w:cs="Arial"/>
          <w:color w:val="000000" w:themeColor="text1"/>
          <w:szCs w:val="22"/>
          <w:lang w:val="es-CL"/>
        </w:rPr>
        <w:t xml:space="preserve">2021 </w:t>
      </w:r>
      <w:r w:rsidR="00C55006" w:rsidRPr="00030B49">
        <w:rPr>
          <w:rFonts w:eastAsia="Arial Unicode MS" w:cs="Arial"/>
          <w:color w:val="000000" w:themeColor="text1"/>
          <w:szCs w:val="22"/>
          <w:lang w:val="es-CL"/>
        </w:rPr>
        <w:t xml:space="preserve">y </w:t>
      </w:r>
      <w:r w:rsidR="00477A21" w:rsidRPr="00030B49">
        <w:rPr>
          <w:rFonts w:eastAsia="Arial Unicode MS" w:cs="Arial"/>
          <w:color w:val="000000" w:themeColor="text1"/>
          <w:szCs w:val="22"/>
          <w:lang w:val="es-CL"/>
        </w:rPr>
        <w:t>2022</w:t>
      </w:r>
      <w:r w:rsidR="00C55006" w:rsidRPr="00030B49">
        <w:rPr>
          <w:rFonts w:eastAsia="Arial Unicode MS" w:cs="Arial"/>
          <w:color w:val="000000" w:themeColor="text1"/>
          <w:szCs w:val="22"/>
          <w:lang w:val="es-CL"/>
        </w:rPr>
        <w:t>,</w:t>
      </w:r>
      <w:r w:rsidR="00477A21" w:rsidRPr="00030B49">
        <w:rPr>
          <w:rFonts w:eastAsia="Arial Unicode MS" w:cs="Arial"/>
          <w:color w:val="000000" w:themeColor="text1"/>
          <w:szCs w:val="22"/>
          <w:lang w:val="es-CL"/>
        </w:rPr>
        <w:t xml:space="preserve"> </w:t>
      </w:r>
      <w:r w:rsidR="000E3C5C" w:rsidRPr="00030B49">
        <w:rPr>
          <w:rFonts w:eastAsia="Arial Unicode MS" w:cs="Arial"/>
          <w:color w:val="000000" w:themeColor="text1"/>
          <w:szCs w:val="22"/>
          <w:lang w:val="es-CL"/>
        </w:rPr>
        <w:t xml:space="preserve">y </w:t>
      </w:r>
      <w:r w:rsidR="005F2CE5" w:rsidRPr="00030B49">
        <w:rPr>
          <w:rFonts w:eastAsia="Arial Unicode MS" w:cs="Arial"/>
          <w:color w:val="000000" w:themeColor="text1"/>
          <w:szCs w:val="22"/>
          <w:lang w:val="es-CL"/>
        </w:rPr>
        <w:t>Digitaliza tu Almacén</w:t>
      </w:r>
      <w:r w:rsidR="000E3C5C" w:rsidRPr="00030B49">
        <w:rPr>
          <w:rFonts w:eastAsia="Arial Unicode MS" w:cs="Arial"/>
          <w:color w:val="000000" w:themeColor="text1"/>
          <w:szCs w:val="22"/>
          <w:lang w:val="es-CL"/>
        </w:rPr>
        <w:t xml:space="preserve"> 2022, </w:t>
      </w:r>
      <w:r w:rsidR="00ED0883" w:rsidRPr="00030B49">
        <w:rPr>
          <w:rFonts w:eastAsia="Arial Unicode MS" w:cs="Arial"/>
          <w:color w:val="000000" w:themeColor="text1"/>
          <w:szCs w:val="22"/>
          <w:lang w:val="es-CL"/>
        </w:rPr>
        <w:t>cualquier fuente de financiamiento</w:t>
      </w:r>
      <w:r w:rsidR="00195977" w:rsidRPr="00030B49">
        <w:rPr>
          <w:rFonts w:eastAsia="Arial Unicode MS" w:cs="Arial"/>
          <w:color w:val="000000" w:themeColor="text1"/>
          <w:szCs w:val="22"/>
          <w:lang w:val="es-CL"/>
        </w:rPr>
        <w:t>.</w:t>
      </w:r>
      <w:r w:rsidR="00EF359D" w:rsidRPr="00030B49">
        <w:rPr>
          <w:rFonts w:eastAsia="Arial Unicode MS" w:cs="Arial"/>
          <w:color w:val="000000" w:themeColor="text1"/>
          <w:szCs w:val="22"/>
          <w:lang w:val="es-CL"/>
        </w:rPr>
        <w:t xml:space="preserve"> Sercotec validará nuevamente 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6623FBCD"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BA239A">
        <w:rPr>
          <w:rFonts w:eastAsia="Arial Unicode MS" w:cs="Arial"/>
          <w:color w:val="000000"/>
          <w:szCs w:val="22"/>
        </w:rPr>
        <w:t>O’Higgins</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73CF3D2F"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BA239A">
        <w:rPr>
          <w:rFonts w:eastAsia="Arial Unicode MS" w:cs="Arial"/>
          <w:color w:val="000000"/>
          <w:szCs w:val="22"/>
        </w:rPr>
        <w:t>O’Higgins</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4BDC4C8B" w:rsidR="00592ED2"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5D714F48" w14:textId="0B94BCB9" w:rsidR="000F5179" w:rsidRPr="00030B49" w:rsidRDefault="000F5179" w:rsidP="00C7415F">
      <w:pPr>
        <w:numPr>
          <w:ilvl w:val="0"/>
          <w:numId w:val="2"/>
        </w:numPr>
        <w:jc w:val="both"/>
        <w:rPr>
          <w:rFonts w:eastAsia="Arial Unicode MS" w:cs="Arial"/>
          <w:color w:val="000000" w:themeColor="text1"/>
          <w:szCs w:val="22"/>
        </w:rPr>
      </w:pPr>
      <w:r w:rsidRPr="00030B49">
        <w:rPr>
          <w:rFonts w:eastAsia="Arial Unicode MS" w:cs="Arial"/>
          <w:color w:val="000000" w:themeColor="text1"/>
          <w:szCs w:val="22"/>
        </w:rPr>
        <w:lastRenderedPageBreak/>
        <w:t>En caso de que la empresa postulada la represente una mujer, se solicitará documentos que acrediten dicha representación</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0E714C60" w14:textId="2E706BB4" w:rsidR="00C55006" w:rsidRPr="00555DE3" w:rsidRDefault="00C55006" w:rsidP="00C55006">
      <w:pPr>
        <w:numPr>
          <w:ilvl w:val="0"/>
          <w:numId w:val="2"/>
        </w:numPr>
        <w:jc w:val="both"/>
        <w:rPr>
          <w:rFonts w:eastAsia="Arial Unicode MS" w:cs="Arial"/>
          <w:color w:val="FF0000"/>
          <w:szCs w:val="22"/>
          <w:lang w:val="es-CL"/>
        </w:rPr>
      </w:pPr>
      <w:r w:rsidRPr="00030B49">
        <w:rPr>
          <w:rFonts w:eastAsia="Arial Unicode MS" w:cs="Arial"/>
          <w:color w:val="000000" w:themeColor="text1"/>
          <w:szCs w:val="22"/>
          <w:lang w:val="es-CL"/>
        </w:rPr>
        <w:t xml:space="preserve">No haber sido beneficiado del instrumento Crece año 2021 y 2022, </w:t>
      </w:r>
      <w:proofErr w:type="spellStart"/>
      <w:r w:rsidRPr="00030B49">
        <w:rPr>
          <w:rFonts w:eastAsia="Arial Unicode MS" w:cs="Arial"/>
          <w:color w:val="000000" w:themeColor="text1"/>
          <w:szCs w:val="22"/>
          <w:lang w:val="es-CL"/>
        </w:rPr>
        <w:t>Reactivate</w:t>
      </w:r>
      <w:proofErr w:type="spellEnd"/>
      <w:r w:rsidRPr="00030B49">
        <w:rPr>
          <w:rFonts w:eastAsia="Arial Unicode MS" w:cs="Arial"/>
          <w:color w:val="000000" w:themeColor="text1"/>
          <w:szCs w:val="22"/>
          <w:lang w:val="es-CL"/>
        </w:rPr>
        <w:t xml:space="preserve"> año 2021 y 2022</w:t>
      </w:r>
      <w:r w:rsidR="00030B49" w:rsidRPr="00030B49">
        <w:rPr>
          <w:rFonts w:eastAsia="Arial Unicode MS" w:cs="Arial"/>
          <w:color w:val="000000" w:themeColor="text1"/>
          <w:szCs w:val="22"/>
          <w:lang w:val="es-CL"/>
        </w:rPr>
        <w:t>,</w:t>
      </w:r>
      <w:r w:rsidRPr="00030B49">
        <w:rPr>
          <w:rFonts w:eastAsia="Arial Unicode MS" w:cs="Arial"/>
          <w:color w:val="000000" w:themeColor="text1"/>
          <w:szCs w:val="22"/>
          <w:lang w:val="es-CL"/>
        </w:rPr>
        <w:t xml:space="preserve"> y Digitaliza tu Almacén 2022, cualquier fuente de financiamiento. </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Sercotec, a sus funcionarios/as o terceros que actúen en su representación, toda la información necesaria para evaluar el impacto de </w:t>
      </w:r>
      <w:r w:rsidRPr="00514F78">
        <w:rPr>
          <w:rFonts w:eastAsia="Arial Unicode MS" w:cs="Arial"/>
          <w:szCs w:val="22"/>
          <w:lang w:val="es-CL"/>
        </w:rPr>
        <w:lastRenderedPageBreak/>
        <w:t>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552D0F58"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D82F22">
        <w:rPr>
          <w:rFonts w:eastAsia="Arial Unicode MS"/>
          <w:lang w:val="es-CL"/>
        </w:rPr>
        <w:t xml:space="preserve"> </w:t>
      </w:r>
      <w:r w:rsidR="00B901BA">
        <w:rPr>
          <w:rFonts w:eastAsia="Arial Unicode MS"/>
          <w:lang w:val="es-CL"/>
        </w:rPr>
        <w:t xml:space="preserve">de </w:t>
      </w:r>
      <w:r w:rsidR="00D82F22">
        <w:rPr>
          <w:rFonts w:eastAsia="Arial Unicode MS"/>
          <w:lang w:val="es-CL"/>
        </w:rPr>
        <w:t>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EF6297">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EF6297">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EF6297">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EF6297">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EF6297">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EF6297">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EF6297">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EF6297">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EF6297">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EF6297">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EF6297">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EF6297">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EF6297">
      <w:pPr>
        <w:pStyle w:val="Ttulo20"/>
        <w:numPr>
          <w:ilvl w:val="0"/>
          <w:numId w:val="13"/>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EF6297">
      <w:pPr>
        <w:pStyle w:val="Ttulo2"/>
        <w:numPr>
          <w:ilvl w:val="1"/>
          <w:numId w:val="13"/>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EF6297">
      <w:pPr>
        <w:pStyle w:val="Ttulo2"/>
        <w:numPr>
          <w:ilvl w:val="1"/>
          <w:numId w:val="13"/>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EF6297">
      <w:pPr>
        <w:pStyle w:val="Prrafodelista"/>
        <w:numPr>
          <w:ilvl w:val="0"/>
          <w:numId w:val="2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EF6297">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EF6297">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EF6297">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EF6297">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EF6297">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EF6297">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EF6297">
      <w:pPr>
        <w:pStyle w:val="Prrafodelista"/>
        <w:numPr>
          <w:ilvl w:val="0"/>
          <w:numId w:val="2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EF6297">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EF6297">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EF6297">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EF6297">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EF6297">
      <w:pPr>
        <w:pStyle w:val="Ttulo2"/>
        <w:numPr>
          <w:ilvl w:val="1"/>
          <w:numId w:val="13"/>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221E5390" w:rsidR="007C7B54" w:rsidRPr="00C842D4" w:rsidRDefault="007C7B54" w:rsidP="00C524BE">
      <w:pPr>
        <w:jc w:val="both"/>
        <w:rPr>
          <w:rFonts w:eastAsia="Arial Unicode MS" w:cs="Arial"/>
          <w:sz w:val="20"/>
          <w:szCs w:val="20"/>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C524BE">
        <w:rPr>
          <w:color w:val="000000"/>
          <w:szCs w:val="22"/>
          <w:bdr w:val="none" w:sz="0" w:space="0" w:color="auto" w:frame="1"/>
        </w:rPr>
        <w:t xml:space="preserve">: </w:t>
      </w:r>
      <w:proofErr w:type="spellStart"/>
      <w:r w:rsidR="00C524BE" w:rsidRPr="00C524BE">
        <w:rPr>
          <w:color w:val="000000"/>
          <w:szCs w:val="22"/>
          <w:bdr w:val="none" w:sz="0" w:space="0" w:color="auto" w:frame="1"/>
          <w:lang w:val="es-CL"/>
        </w:rPr>
        <w:t>Copeval</w:t>
      </w:r>
      <w:proofErr w:type="spellEnd"/>
      <w:r w:rsidR="00C524BE" w:rsidRPr="00C524BE">
        <w:rPr>
          <w:color w:val="000000"/>
          <w:szCs w:val="22"/>
          <w:bdr w:val="none" w:sz="0" w:space="0" w:color="auto" w:frame="1"/>
          <w:lang w:val="es-CL"/>
        </w:rPr>
        <w:t xml:space="preserve"> SA</w:t>
      </w:r>
      <w:r w:rsidR="00C524BE">
        <w:rPr>
          <w:color w:val="000000"/>
          <w:szCs w:val="22"/>
          <w:bdr w:val="none" w:sz="0" w:space="0" w:color="auto" w:frame="1"/>
          <w:lang w:val="es-CL"/>
        </w:rPr>
        <w:t xml:space="preserve">, Contacto: </w:t>
      </w:r>
      <w:r w:rsidR="00C524BE" w:rsidRPr="00C524BE">
        <w:rPr>
          <w:color w:val="000000"/>
          <w:szCs w:val="22"/>
          <w:bdr w:val="none" w:sz="0" w:space="0" w:color="auto" w:frame="1"/>
        </w:rPr>
        <w:t>Mabel Díaz Rojas</w:t>
      </w:r>
      <w:r w:rsidR="00C524BE">
        <w:rPr>
          <w:color w:val="000000"/>
          <w:szCs w:val="22"/>
          <w:bdr w:val="none" w:sz="0" w:space="0" w:color="auto" w:frame="1"/>
        </w:rPr>
        <w:t xml:space="preserve">, correo electrónico </w:t>
      </w:r>
      <w:hyperlink r:id="rId24" w:history="1">
        <w:r w:rsidR="00C524BE" w:rsidRPr="00C524BE">
          <w:rPr>
            <w:rStyle w:val="Hipervnculo"/>
            <w:szCs w:val="22"/>
            <w:bdr w:val="none" w:sz="0" w:space="0" w:color="auto" w:frame="1"/>
          </w:rPr>
          <w:t>mabel.diaz@copeval.cl</w:t>
        </w:r>
      </w:hyperlink>
      <w:r w:rsidR="00C524BE">
        <w:rPr>
          <w:color w:val="000000"/>
          <w:szCs w:val="22"/>
          <w:bdr w:val="none" w:sz="0" w:space="0" w:color="auto" w:frame="1"/>
          <w:lang w:val="es-CL"/>
        </w:rPr>
        <w:t xml:space="preserve">, Teléfono: </w:t>
      </w:r>
      <w:r w:rsidR="00C524BE" w:rsidRPr="00C524BE">
        <w:rPr>
          <w:color w:val="000000"/>
          <w:szCs w:val="22"/>
          <w:bdr w:val="none" w:sz="0" w:space="0" w:color="auto" w:frame="1"/>
        </w:rPr>
        <w:t>56 9 4291 7546</w:t>
      </w:r>
      <w:r w:rsidR="00A31C1B" w:rsidRPr="00B204C5">
        <w:rPr>
          <w:color w:val="000000"/>
          <w:szCs w:val="22"/>
          <w:bdr w:val="none" w:sz="0" w:space="0" w:color="auto" w:frame="1"/>
        </w:rPr>
        <w:t>.</w:t>
      </w:r>
      <w:r w:rsidR="00C524BE">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EF6297">
      <w:pPr>
        <w:pStyle w:val="Ttulo20"/>
        <w:numPr>
          <w:ilvl w:val="0"/>
          <w:numId w:val="13"/>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EF6297">
      <w:pPr>
        <w:pStyle w:val="Ttulo2"/>
        <w:numPr>
          <w:ilvl w:val="1"/>
          <w:numId w:val="13"/>
        </w:numPr>
        <w:spacing w:before="0" w:after="0"/>
        <w:ind w:left="567" w:hanging="567"/>
        <w:jc w:val="both"/>
        <w:rPr>
          <w:rStyle w:val="Ttulo2Car0"/>
          <w:b/>
          <w:szCs w:val="22"/>
        </w:rPr>
      </w:pPr>
      <w:bookmarkStart w:id="40" w:name="_Toc103768339"/>
      <w:bookmarkStart w:id="41" w:name="_Toc413772562"/>
      <w:r w:rsidRPr="00B93A85">
        <w:rPr>
          <w:rStyle w:val="Ttulo2Car0"/>
          <w:b/>
          <w:szCs w:val="22"/>
        </w:rPr>
        <w:lastRenderedPageBreak/>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EF6297">
      <w:pPr>
        <w:pStyle w:val="Ttulo2"/>
        <w:numPr>
          <w:ilvl w:val="1"/>
          <w:numId w:val="13"/>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EF6297">
      <w:pPr>
        <w:pStyle w:val="Ttulo2"/>
        <w:numPr>
          <w:ilvl w:val="1"/>
          <w:numId w:val="13"/>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EF6297">
      <w:pPr>
        <w:pStyle w:val="Ttulo20"/>
        <w:numPr>
          <w:ilvl w:val="1"/>
          <w:numId w:val="13"/>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EF6297">
      <w:pPr>
        <w:pStyle w:val="Ttulo20"/>
        <w:numPr>
          <w:ilvl w:val="1"/>
          <w:numId w:val="13"/>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48A0CD8"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1F1BA11F" w14:textId="7861F227" w:rsidR="001853FA" w:rsidRDefault="001853F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EF6297">
      <w:pPr>
        <w:pStyle w:val="Ttulo20"/>
        <w:numPr>
          <w:ilvl w:val="1"/>
          <w:numId w:val="13"/>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1D1453E9" w:rsidR="00FA222C" w:rsidRPr="000C4629" w:rsidRDefault="000530D6" w:rsidP="00EF6297">
            <w:pPr>
              <w:pStyle w:val="Prrafodelista"/>
              <w:numPr>
                <w:ilvl w:val="0"/>
                <w:numId w:val="19"/>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w:t>
            </w:r>
            <w:r w:rsidR="006B1519">
              <w:rPr>
                <w:rFonts w:eastAsia="Arial Unicode MS" w:cs="Arial"/>
                <w:bCs/>
                <w:sz w:val="20"/>
                <w:szCs w:val="18"/>
              </w:rPr>
              <w:t>nes del Agente Operador Sercotec.</w:t>
            </w:r>
          </w:p>
        </w:tc>
        <w:tc>
          <w:tcPr>
            <w:tcW w:w="877" w:type="pct"/>
            <w:shd w:val="clear" w:color="auto" w:fill="auto"/>
            <w:vAlign w:val="center"/>
          </w:tcPr>
          <w:p w14:paraId="70CF55B3" w14:textId="438DB778" w:rsidR="00FA222C" w:rsidRPr="005F487F" w:rsidRDefault="00AC3481"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3CC1A0CA" w:rsidR="00FA222C" w:rsidRPr="00A9321C" w:rsidRDefault="00A9321C" w:rsidP="00EF6297">
            <w:pPr>
              <w:pStyle w:val="Prrafodelista"/>
              <w:numPr>
                <w:ilvl w:val="0"/>
                <w:numId w:val="19"/>
              </w:numPr>
              <w:ind w:left="306" w:hanging="284"/>
              <w:jc w:val="both"/>
              <w:rPr>
                <w:rFonts w:eastAsia="Arial Unicode MS" w:cs="Arial"/>
                <w:bCs/>
                <w:sz w:val="20"/>
                <w:szCs w:val="18"/>
                <w:lang w:val="es-CL"/>
              </w:rPr>
            </w:pPr>
            <w:r w:rsidRPr="00A9321C">
              <w:rPr>
                <w:rFonts w:eastAsia="Arial Unicode MS" w:cs="Arial"/>
                <w:bCs/>
                <w:sz w:val="20"/>
                <w:szCs w:val="18"/>
                <w:lang w:val="es-CL"/>
              </w:rPr>
              <w:t xml:space="preserve">Empresa </w:t>
            </w:r>
            <w:r w:rsidRPr="00A9321C">
              <w:rPr>
                <w:rFonts w:eastAsia="Arial Unicode MS" w:cs="Arial"/>
                <w:bCs/>
                <w:sz w:val="20"/>
                <w:szCs w:val="18"/>
              </w:rPr>
              <w:t>representada</w:t>
            </w:r>
            <w:r w:rsidRPr="00A9321C">
              <w:rPr>
                <w:rFonts w:eastAsia="Arial Unicode MS" w:cs="Arial"/>
                <w:bCs/>
                <w:sz w:val="20"/>
                <w:szCs w:val="18"/>
                <w:lang w:val="es-CL"/>
              </w:rPr>
              <w:t xml:space="preserve"> por sexo registral Femenino</w:t>
            </w:r>
          </w:p>
        </w:tc>
        <w:tc>
          <w:tcPr>
            <w:tcW w:w="877" w:type="pct"/>
            <w:shd w:val="clear" w:color="auto" w:fill="auto"/>
            <w:vAlign w:val="center"/>
          </w:tcPr>
          <w:p w14:paraId="70EF1C51" w14:textId="787F31DB" w:rsidR="00FA222C" w:rsidRPr="005F487F" w:rsidRDefault="00F1573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490D729A" w:rsidR="00FA222C" w:rsidRPr="00A9321C" w:rsidRDefault="00A9321C" w:rsidP="00EF6297">
            <w:pPr>
              <w:pStyle w:val="Prrafodelista"/>
              <w:numPr>
                <w:ilvl w:val="0"/>
                <w:numId w:val="19"/>
              </w:numPr>
              <w:ind w:left="306" w:hanging="284"/>
              <w:jc w:val="both"/>
              <w:rPr>
                <w:rFonts w:eastAsia="Arial Unicode MS" w:cs="Arial"/>
                <w:bCs/>
                <w:sz w:val="20"/>
                <w:szCs w:val="18"/>
                <w:lang w:val="es-CL"/>
              </w:rPr>
            </w:pPr>
            <w:r w:rsidRPr="00A9321C">
              <w:rPr>
                <w:rFonts w:eastAsia="Arial Unicode MS" w:cs="Arial"/>
                <w:bCs/>
                <w:sz w:val="20"/>
                <w:szCs w:val="18"/>
                <w:lang w:val="es-CL"/>
              </w:rPr>
              <w:t>Empresas asociadas a rubros prioritarios</w:t>
            </w:r>
          </w:p>
        </w:tc>
        <w:tc>
          <w:tcPr>
            <w:tcW w:w="877" w:type="pct"/>
            <w:shd w:val="clear" w:color="auto" w:fill="auto"/>
            <w:vAlign w:val="center"/>
          </w:tcPr>
          <w:p w14:paraId="5957DD26" w14:textId="3FAD1A7A" w:rsidR="00FA222C" w:rsidRPr="005F487F" w:rsidRDefault="00F15733"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EF6297">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EF6297">
      <w:pPr>
        <w:numPr>
          <w:ilvl w:val="0"/>
          <w:numId w:val="15"/>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EF6297">
      <w:pPr>
        <w:numPr>
          <w:ilvl w:val="0"/>
          <w:numId w:val="15"/>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EF6297">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EF6297">
      <w:pPr>
        <w:numPr>
          <w:ilvl w:val="0"/>
          <w:numId w:val="15"/>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EF6297">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EF6297">
      <w:pPr>
        <w:pStyle w:val="Ttulo20"/>
        <w:numPr>
          <w:ilvl w:val="0"/>
          <w:numId w:val="13"/>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EF6297">
      <w:pPr>
        <w:pStyle w:val="Ttulo20"/>
        <w:numPr>
          <w:ilvl w:val="0"/>
          <w:numId w:val="13"/>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EF6297">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EF6297">
      <w:pPr>
        <w:pStyle w:val="Ttulo20"/>
        <w:numPr>
          <w:ilvl w:val="1"/>
          <w:numId w:val="13"/>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EF6297">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31BD325D"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BA239A">
        <w:rPr>
          <w:rFonts w:eastAsia="Arial Unicode MS" w:cs="Arial"/>
          <w:szCs w:val="22"/>
        </w:rPr>
        <w:t>2</w:t>
      </w:r>
      <w:r w:rsidR="00D15D92">
        <w:rPr>
          <w:rFonts w:eastAsia="Arial Unicode MS" w:cs="Arial"/>
          <w:szCs w:val="22"/>
        </w:rPr>
        <w:t>00.00</w:t>
      </w:r>
      <w:r w:rsidR="00671F10">
        <w:rPr>
          <w:rFonts w:eastAsia="Arial Unicode MS" w:cs="Arial"/>
          <w:szCs w:val="22"/>
        </w:rPr>
        <w:t>0</w:t>
      </w:r>
      <w:r w:rsidRPr="000E3ACD">
        <w:rPr>
          <w:rFonts w:eastAsia="Arial Unicode MS" w:cs="Arial"/>
          <w:szCs w:val="22"/>
        </w:rPr>
        <w:t>.- (</w:t>
      </w:r>
      <w:r w:rsidR="00BA239A">
        <w:rPr>
          <w:rFonts w:eastAsia="Arial Unicode MS" w:cs="Arial"/>
          <w:szCs w:val="22"/>
        </w:rPr>
        <w:t>dos</w:t>
      </w:r>
      <w:r w:rsidR="002A2C99">
        <w:rPr>
          <w:rFonts w:eastAsia="Arial Unicode MS" w:cs="Arial"/>
          <w:szCs w:val="22"/>
        </w:rPr>
        <w:t>ci</w:t>
      </w:r>
      <w:r w:rsidR="00D15D92">
        <w:rPr>
          <w:rFonts w:eastAsia="Arial Unicode MS" w:cs="Arial"/>
          <w:szCs w:val="22"/>
        </w:rPr>
        <w:t>e</w:t>
      </w:r>
      <w:r w:rsidR="00671F10">
        <w:rPr>
          <w:rFonts w:eastAsia="Arial Unicode MS" w:cs="Arial"/>
          <w:szCs w:val="22"/>
        </w:rPr>
        <w:t>n</w:t>
      </w:r>
      <w:r w:rsidR="00BA239A">
        <w:rPr>
          <w:rFonts w:eastAsia="Arial Unicode MS" w:cs="Arial"/>
          <w:szCs w:val="22"/>
        </w:rPr>
        <w:t>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EF6297">
      <w:pPr>
        <w:numPr>
          <w:ilvl w:val="0"/>
          <w:numId w:val="16"/>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EF6297">
      <w:pPr>
        <w:pStyle w:val="Ttulo20"/>
        <w:numPr>
          <w:ilvl w:val="0"/>
          <w:numId w:val="13"/>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EF6297">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EF6297">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EF6297">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EF6297">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EF6297">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EF6297">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EF6297">
      <w:pPr>
        <w:numPr>
          <w:ilvl w:val="0"/>
          <w:numId w:val="26"/>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EF6297">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EF6297">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EF6297">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EF6297">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EF6297">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EF6297">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EF6297">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EF6297">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EF6297">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EF6297">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E60774D" w:rsidR="005307E7" w:rsidRPr="00837F58" w:rsidRDefault="00837F58" w:rsidP="00EF6297">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BA239A">
              <w:rPr>
                <w:rFonts w:cs="Calibri"/>
                <w:sz w:val="18"/>
                <w:szCs w:val="18"/>
                <w:lang w:eastAsia="en-US"/>
              </w:rPr>
              <w:t>O’Higgins</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FE8ADD0" w:rsidR="00837F58" w:rsidRPr="00837F58" w:rsidRDefault="00837F58" w:rsidP="00EF6297">
            <w:pPr>
              <w:pStyle w:val="Prrafodelista"/>
              <w:numPr>
                <w:ilvl w:val="0"/>
                <w:numId w:val="20"/>
              </w:numPr>
              <w:ind w:left="306" w:hanging="284"/>
              <w:contextualSpacing/>
              <w:jc w:val="both"/>
              <w:rPr>
                <w:rFonts w:cs="Calibri"/>
                <w:sz w:val="18"/>
                <w:szCs w:val="18"/>
                <w:lang w:eastAsia="en-US"/>
              </w:rPr>
            </w:pPr>
            <w:r w:rsidRPr="00654F70">
              <w:rPr>
                <w:rFonts w:cs="Calibri"/>
                <w:color w:val="000000" w:themeColor="text1"/>
                <w:sz w:val="18"/>
                <w:szCs w:val="18"/>
                <w:lang w:eastAsia="en-US"/>
              </w:rPr>
              <w:t xml:space="preserve">No haber sido beneficiado del instrumento Crece año 2021 y 2022, </w:t>
            </w:r>
            <w:r w:rsidR="00030B49" w:rsidRPr="00654F70">
              <w:rPr>
                <w:rFonts w:cs="Calibri"/>
                <w:color w:val="000000" w:themeColor="text1"/>
                <w:sz w:val="18"/>
                <w:szCs w:val="18"/>
                <w:lang w:eastAsia="en-US"/>
              </w:rPr>
              <w:t>Reactívate</w:t>
            </w:r>
            <w:r w:rsidR="00934E50" w:rsidRPr="00654F70">
              <w:rPr>
                <w:rFonts w:cs="Calibri"/>
                <w:color w:val="000000" w:themeColor="text1"/>
                <w:sz w:val="18"/>
                <w:szCs w:val="18"/>
                <w:lang w:eastAsia="en-US"/>
              </w:rPr>
              <w:t xml:space="preserve"> </w:t>
            </w:r>
            <w:r w:rsidR="00C55006" w:rsidRPr="00654F70">
              <w:rPr>
                <w:rFonts w:cs="Calibri"/>
                <w:color w:val="000000" w:themeColor="text1"/>
                <w:sz w:val="18"/>
                <w:szCs w:val="18"/>
                <w:lang w:eastAsia="en-US"/>
              </w:rPr>
              <w:t xml:space="preserve">año </w:t>
            </w:r>
            <w:r w:rsidR="00934E50" w:rsidRPr="00654F70">
              <w:rPr>
                <w:rFonts w:cs="Calibri"/>
                <w:color w:val="000000" w:themeColor="text1"/>
                <w:sz w:val="18"/>
                <w:szCs w:val="18"/>
                <w:lang w:eastAsia="en-US"/>
              </w:rPr>
              <w:t>2021 y 2022</w:t>
            </w:r>
            <w:r w:rsidR="00C55006" w:rsidRPr="00654F70">
              <w:rPr>
                <w:rFonts w:cs="Calibri"/>
                <w:color w:val="000000" w:themeColor="text1"/>
                <w:sz w:val="18"/>
                <w:szCs w:val="18"/>
                <w:lang w:eastAsia="en-US"/>
              </w:rPr>
              <w:t>,</w:t>
            </w:r>
            <w:r w:rsidR="00934E50" w:rsidRPr="00654F70">
              <w:rPr>
                <w:rFonts w:cs="Calibri"/>
                <w:color w:val="000000" w:themeColor="text1"/>
                <w:sz w:val="18"/>
                <w:szCs w:val="18"/>
                <w:lang w:eastAsia="en-US"/>
              </w:rPr>
              <w:t xml:space="preserve"> </w:t>
            </w:r>
            <w:r w:rsidRPr="00654F70">
              <w:rPr>
                <w:rFonts w:cs="Calibri"/>
                <w:color w:val="000000" w:themeColor="text1"/>
                <w:sz w:val="18"/>
                <w:szCs w:val="18"/>
                <w:lang w:eastAsia="en-US"/>
              </w:rPr>
              <w:t xml:space="preserve">y </w:t>
            </w:r>
            <w:r w:rsidR="00F53037" w:rsidRPr="00654F70">
              <w:rPr>
                <w:rFonts w:cs="Calibri"/>
                <w:color w:val="000000" w:themeColor="text1"/>
                <w:sz w:val="18"/>
                <w:szCs w:val="18"/>
                <w:lang w:eastAsia="en-US"/>
              </w:rPr>
              <w:t xml:space="preserve">Digitaliza </w:t>
            </w:r>
            <w:r w:rsidR="00F53037" w:rsidRPr="00654F70">
              <w:rPr>
                <w:rFonts w:cs="Calibri"/>
                <w:color w:val="000000" w:themeColor="text1"/>
                <w:sz w:val="18"/>
                <w:szCs w:val="18"/>
                <w:lang w:eastAsia="en-US"/>
              </w:rPr>
              <w:lastRenderedPageBreak/>
              <w:t>tu Almacén</w:t>
            </w:r>
            <w:r w:rsidRPr="00654F70">
              <w:rPr>
                <w:rFonts w:cs="Calibri"/>
                <w:color w:val="000000" w:themeColor="text1"/>
                <w:sz w:val="18"/>
                <w:szCs w:val="18"/>
                <w:lang w:eastAsia="en-US"/>
              </w:rPr>
              <w:t xml:space="preserve"> año 2022, 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EF6297">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030B49"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EF6297">
            <w:pPr>
              <w:pStyle w:val="Prrafodelista"/>
              <w:numPr>
                <w:ilvl w:val="0"/>
                <w:numId w:val="20"/>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030B49"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ED937A8" w:rsidR="000E3ACD" w:rsidRPr="00F46CA2" w:rsidRDefault="00F46CA2" w:rsidP="00EF6297">
            <w:pPr>
              <w:pStyle w:val="Prrafodelista"/>
              <w:numPr>
                <w:ilvl w:val="0"/>
                <w:numId w:val="20"/>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BA239A">
              <w:rPr>
                <w:rFonts w:cs="Calibri"/>
                <w:sz w:val="18"/>
                <w:szCs w:val="18"/>
                <w:lang w:eastAsia="en-US"/>
              </w:rPr>
              <w:t>O’Higgins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030B49"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EF6297">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302F4508" w:rsidR="00E111E0" w:rsidRPr="00E111E0" w:rsidRDefault="00E111E0" w:rsidP="00EF6297">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BA239A">
              <w:rPr>
                <w:rFonts w:cs="Calibri"/>
                <w:sz w:val="18"/>
                <w:szCs w:val="18"/>
                <w:lang w:eastAsia="en-US"/>
              </w:rPr>
              <w:t>O’Higgins</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EF6297">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0F5179" w:rsidRPr="00B93A85" w14:paraId="7961111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69CF8147" w14:textId="09BCE59E" w:rsidR="000F5179" w:rsidRPr="00030B49" w:rsidRDefault="00D60A1A" w:rsidP="00EF6297">
            <w:pPr>
              <w:pStyle w:val="Prrafodelista"/>
              <w:numPr>
                <w:ilvl w:val="0"/>
                <w:numId w:val="20"/>
              </w:numPr>
              <w:ind w:left="380" w:hanging="357"/>
              <w:rPr>
                <w:rFonts w:eastAsia="Arial Unicode MS" w:cs="Calibri"/>
                <w:color w:val="000000" w:themeColor="text1"/>
                <w:sz w:val="18"/>
                <w:szCs w:val="18"/>
                <w:lang w:val="es-CL" w:eastAsia="en-US"/>
              </w:rPr>
            </w:pPr>
            <w:r w:rsidRPr="00030B49">
              <w:rPr>
                <w:rFonts w:eastAsia="Arial Unicode MS" w:cs="Calibri"/>
                <w:color w:val="000000" w:themeColor="text1"/>
                <w:sz w:val="18"/>
                <w:szCs w:val="18"/>
                <w:lang w:val="es-CL" w:eastAsia="en-US"/>
              </w:rPr>
              <w:lastRenderedPageBreak/>
              <w:t>En caso de que la empresa postulada la represente una mujer, se solicitará documentos que acrediten dicha representación</w:t>
            </w:r>
            <w:r w:rsidR="00030B49">
              <w:rPr>
                <w:rFonts w:eastAsia="Arial Unicode MS" w:cs="Calibri"/>
                <w:color w:val="000000" w:themeColor="text1"/>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3036E842" w14:textId="592C9280" w:rsidR="00D60A1A" w:rsidRPr="00030B49" w:rsidRDefault="00D60A1A" w:rsidP="00D60A1A">
            <w:pPr>
              <w:jc w:val="both"/>
              <w:rPr>
                <w:rFonts w:cs="Arial"/>
                <w:color w:val="000000" w:themeColor="text1"/>
                <w:sz w:val="18"/>
                <w:szCs w:val="22"/>
                <w:lang w:val="es-CL"/>
              </w:rPr>
            </w:pPr>
            <w:r w:rsidRPr="00030B49">
              <w:rPr>
                <w:rFonts w:cs="Arial"/>
                <w:color w:val="000000" w:themeColor="text1"/>
                <w:sz w:val="18"/>
                <w:szCs w:val="22"/>
                <w:lang w:val="es-CL"/>
              </w:rPr>
              <w:t xml:space="preserve">Constitución de la empresa vigente, </w:t>
            </w:r>
            <w:r w:rsidRPr="00030B49">
              <w:rPr>
                <w:rFonts w:cs="Arial"/>
                <w:color w:val="000000" w:themeColor="text1"/>
                <w:sz w:val="18"/>
                <w:szCs w:val="22"/>
              </w:rPr>
              <w:t xml:space="preserve">Escritura pública de constitución o estatutos; y de las últimas modificaciones necesarias para la acertada determinación de la razón social, objeto, administración y representación legal, si las hubiere, </w:t>
            </w:r>
            <w:r w:rsidRPr="00030B49">
              <w:rPr>
                <w:rFonts w:cs="Arial"/>
                <w:color w:val="000000" w:themeColor="text1"/>
                <w:sz w:val="18"/>
                <w:szCs w:val="22"/>
                <w:lang w:val="es-CL"/>
              </w:rPr>
              <w:t xml:space="preserve">y certificado de vigencia. </w:t>
            </w:r>
          </w:p>
          <w:p w14:paraId="589F7BE6" w14:textId="4578E6B8" w:rsidR="000F5179" w:rsidRPr="00030B49" w:rsidRDefault="00D60A1A" w:rsidP="00D60A1A">
            <w:pPr>
              <w:contextualSpacing/>
              <w:jc w:val="both"/>
              <w:rPr>
                <w:rFonts w:eastAsia="Arial Unicode MS" w:cs="Calibri"/>
                <w:b/>
                <w:color w:val="000000" w:themeColor="text1"/>
                <w:sz w:val="18"/>
                <w:szCs w:val="18"/>
              </w:rPr>
            </w:pPr>
            <w:r w:rsidRPr="00030B49">
              <w:rPr>
                <w:rFonts w:cs="Arial"/>
                <w:color w:val="000000" w:themeColor="text1"/>
                <w:sz w:val="18"/>
                <w:szCs w:val="22"/>
                <w:lang w:val="es-CL"/>
              </w:rPr>
              <w:t xml:space="preserve">Más </w:t>
            </w:r>
            <w:r w:rsidRPr="00030B49">
              <w:rPr>
                <w:rFonts w:cs="Arial"/>
                <w:color w:val="000000" w:themeColor="text1"/>
                <w:sz w:val="18"/>
                <w:szCs w:val="22"/>
              </w:rPr>
              <w:t>Cédula de identidad del postulante persona natural o representante legal en caso de persona jurídica.</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030B49">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030B49">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030B49">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030B49">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3B8F3105" w:rsidR="009712D9" w:rsidRPr="009712D9" w:rsidRDefault="009712D9" w:rsidP="00030B49">
            <w:pPr>
              <w:pStyle w:val="Prrafodelista"/>
              <w:numPr>
                <w:ilvl w:val="0"/>
                <w:numId w:val="20"/>
              </w:numPr>
              <w:ind w:left="380" w:hanging="357"/>
              <w:jc w:val="both"/>
              <w:rPr>
                <w:rFonts w:eastAsia="Arial Unicode MS" w:cs="Calibri"/>
                <w:sz w:val="18"/>
                <w:szCs w:val="18"/>
                <w:lang w:val="es-CL" w:eastAsia="en-US"/>
              </w:rPr>
            </w:pPr>
            <w:r w:rsidRPr="00030B49">
              <w:rPr>
                <w:rFonts w:eastAsia="Arial Unicode MS" w:cs="Calibri"/>
                <w:color w:val="000000" w:themeColor="text1"/>
                <w:sz w:val="18"/>
                <w:szCs w:val="18"/>
                <w:lang w:val="es-CL" w:eastAsia="en-US"/>
              </w:rPr>
              <w:t>No haber s</w:t>
            </w:r>
            <w:r w:rsidR="00030B49" w:rsidRPr="00030B49">
              <w:rPr>
                <w:rFonts w:eastAsia="Arial Unicode MS" w:cs="Calibri"/>
                <w:color w:val="000000" w:themeColor="text1"/>
                <w:sz w:val="18"/>
                <w:szCs w:val="18"/>
                <w:lang w:val="es-CL" w:eastAsia="en-US"/>
              </w:rPr>
              <w:t xml:space="preserve">ido beneficiado del instrumento </w:t>
            </w:r>
            <w:r w:rsidRPr="00030B49">
              <w:rPr>
                <w:rFonts w:eastAsia="Arial Unicode MS" w:cs="Calibri"/>
                <w:color w:val="000000" w:themeColor="text1"/>
                <w:sz w:val="18"/>
                <w:szCs w:val="18"/>
                <w:lang w:val="es-CL" w:eastAsia="en-US"/>
              </w:rPr>
              <w:t xml:space="preserve">Crece año 2021 y 2022, </w:t>
            </w:r>
            <w:r w:rsidR="00030B49" w:rsidRPr="00030B49">
              <w:rPr>
                <w:rFonts w:eastAsia="Arial Unicode MS" w:cs="Calibri"/>
                <w:sz w:val="18"/>
                <w:szCs w:val="18"/>
                <w:lang w:val="es-CL" w:eastAsia="en-US"/>
              </w:rPr>
              <w:t>Reactívate</w:t>
            </w:r>
            <w:r w:rsidR="00D60A1A" w:rsidRPr="00030B49">
              <w:rPr>
                <w:rFonts w:eastAsia="Arial Unicode MS" w:cs="Calibri"/>
                <w:color w:val="000000" w:themeColor="text1"/>
                <w:sz w:val="18"/>
                <w:szCs w:val="18"/>
                <w:lang w:val="es-CL" w:eastAsia="en-US"/>
              </w:rPr>
              <w:t xml:space="preserve"> </w:t>
            </w:r>
            <w:r w:rsidR="00030B49" w:rsidRPr="00030B49">
              <w:rPr>
                <w:rFonts w:eastAsia="Arial Unicode MS" w:cs="Calibri"/>
                <w:color w:val="000000" w:themeColor="text1"/>
                <w:sz w:val="18"/>
                <w:szCs w:val="18"/>
                <w:lang w:val="es-CL" w:eastAsia="en-US"/>
              </w:rPr>
              <w:t xml:space="preserve">año </w:t>
            </w:r>
            <w:r w:rsidR="00D60A1A" w:rsidRPr="00030B49">
              <w:rPr>
                <w:rFonts w:eastAsia="Arial Unicode MS" w:cs="Calibri"/>
                <w:color w:val="000000" w:themeColor="text1"/>
                <w:sz w:val="18"/>
                <w:szCs w:val="18"/>
                <w:lang w:val="es-CL" w:eastAsia="en-US"/>
              </w:rPr>
              <w:t>2021 y 2022</w:t>
            </w:r>
            <w:r w:rsidR="00030B49" w:rsidRPr="00030B49">
              <w:rPr>
                <w:rFonts w:eastAsia="Arial Unicode MS" w:cs="Calibri"/>
                <w:color w:val="000000" w:themeColor="text1"/>
                <w:sz w:val="18"/>
                <w:szCs w:val="18"/>
                <w:lang w:val="es-CL" w:eastAsia="en-US"/>
              </w:rPr>
              <w:t>,</w:t>
            </w:r>
            <w:r w:rsidR="00D60A1A" w:rsidRPr="00030B49">
              <w:rPr>
                <w:rFonts w:eastAsia="Arial Unicode MS" w:cs="Calibri"/>
                <w:color w:val="000000" w:themeColor="text1"/>
                <w:sz w:val="18"/>
                <w:szCs w:val="18"/>
                <w:lang w:val="es-CL" w:eastAsia="en-US"/>
              </w:rPr>
              <w:t xml:space="preserve"> </w:t>
            </w:r>
            <w:r w:rsidRPr="00030B49">
              <w:rPr>
                <w:rFonts w:eastAsia="Arial Unicode MS" w:cs="Calibri"/>
                <w:color w:val="000000" w:themeColor="text1"/>
                <w:sz w:val="18"/>
                <w:szCs w:val="18"/>
                <w:lang w:val="es-CL" w:eastAsia="en-US"/>
              </w:rPr>
              <w:t xml:space="preserve">y </w:t>
            </w:r>
            <w:r w:rsidR="00F53037" w:rsidRPr="00030B49">
              <w:rPr>
                <w:rFonts w:eastAsia="Arial Unicode MS" w:cs="Calibri"/>
                <w:color w:val="000000" w:themeColor="text1"/>
                <w:sz w:val="18"/>
                <w:szCs w:val="18"/>
                <w:lang w:val="es-CL" w:eastAsia="en-US"/>
              </w:rPr>
              <w:t>Digitaliza tu Almacén</w:t>
            </w:r>
            <w:r w:rsidRPr="00030B49">
              <w:rPr>
                <w:rFonts w:eastAsia="Arial Unicode MS" w:cs="Calibri"/>
                <w:color w:val="000000" w:themeColor="text1"/>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654F70">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654F70">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654F70">
            <w:pPr>
              <w:pStyle w:val="Prrafodelista"/>
              <w:numPr>
                <w:ilvl w:val="0"/>
                <w:numId w:val="20"/>
              </w:numPr>
              <w:ind w:left="380" w:hanging="357"/>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654F70">
            <w:pPr>
              <w:pStyle w:val="Prrafodelista"/>
              <w:numPr>
                <w:ilvl w:val="0"/>
                <w:numId w:val="20"/>
              </w:numPr>
              <w:ind w:left="380" w:hanging="357"/>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654F70">
            <w:pPr>
              <w:pStyle w:val="Prrafodelista"/>
              <w:numPr>
                <w:ilvl w:val="0"/>
                <w:numId w:val="20"/>
              </w:numPr>
              <w:ind w:left="380" w:hanging="357"/>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Sercotec, a sus funcionarios/as o terceros que </w:t>
            </w:r>
            <w:r w:rsidRPr="00811C47">
              <w:rPr>
                <w:rFonts w:eastAsia="Arial Unicode MS" w:cs="Calibri"/>
                <w:sz w:val="18"/>
                <w:szCs w:val="18"/>
                <w:lang w:val="es-CL" w:eastAsia="en-US"/>
              </w:rPr>
              <w:lastRenderedPageBreak/>
              <w:t>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lastRenderedPageBreak/>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lastRenderedPageBreak/>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319"/>
        <w:gridCol w:w="1658"/>
        <w:gridCol w:w="8145"/>
        <w:gridCol w:w="1352"/>
      </w:tblGrid>
      <w:tr w:rsidR="00D72FB4" w:rsidRPr="00B93A85" w14:paraId="5781FA44" w14:textId="77777777" w:rsidTr="003F2F68">
        <w:trPr>
          <w:trHeight w:val="315"/>
        </w:trPr>
        <w:tc>
          <w:tcPr>
            <w:tcW w:w="131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65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145"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3F2F68">
        <w:trPr>
          <w:trHeight w:val="300"/>
        </w:trPr>
        <w:tc>
          <w:tcPr>
            <w:tcW w:w="1319"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658"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145"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3F2F68">
        <w:trPr>
          <w:trHeight w:val="300"/>
        </w:trPr>
        <w:tc>
          <w:tcPr>
            <w:tcW w:w="1319"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658"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145"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3F2F68">
        <w:trPr>
          <w:trHeight w:val="279"/>
        </w:trPr>
        <w:tc>
          <w:tcPr>
            <w:tcW w:w="131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65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145"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3F2F68">
        <w:trPr>
          <w:trHeight w:val="600"/>
        </w:trPr>
        <w:tc>
          <w:tcPr>
            <w:tcW w:w="1319"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658"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145"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3F2F68">
        <w:trPr>
          <w:trHeight w:val="300"/>
        </w:trPr>
        <w:tc>
          <w:tcPr>
            <w:tcW w:w="1319"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658"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145"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3F2F68">
        <w:trPr>
          <w:trHeight w:val="300"/>
        </w:trPr>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22975BA" w:rsidR="00157F1D" w:rsidRPr="00157F1D" w:rsidRDefault="001D6BE0" w:rsidP="003F2F68">
            <w:pPr>
              <w:rPr>
                <w:rFonts w:cs="Calibri"/>
                <w:sz w:val="20"/>
                <w:szCs w:val="22"/>
              </w:rPr>
            </w:pPr>
            <w:r>
              <w:rPr>
                <w:rFonts w:cs="Arial"/>
                <w:b/>
                <w:bCs/>
                <w:color w:val="222222"/>
                <w:sz w:val="20"/>
                <w:szCs w:val="22"/>
              </w:rPr>
              <w:t xml:space="preserve">Etapa </w:t>
            </w:r>
            <w:r w:rsidR="000F5179">
              <w:rPr>
                <w:rFonts w:cs="Arial"/>
                <w:b/>
                <w:bCs/>
                <w:color w:val="222222"/>
                <w:sz w:val="20"/>
                <w:szCs w:val="22"/>
              </w:rPr>
              <w:t>4</w:t>
            </w:r>
            <w:r>
              <w:rPr>
                <w:rFonts w:cs="Arial"/>
                <w:b/>
                <w:bCs/>
                <w:color w:val="222222"/>
                <w:sz w:val="20"/>
                <w:szCs w:val="22"/>
              </w:rPr>
              <w:t>: E</w:t>
            </w:r>
            <w:r w:rsidR="00157F1D" w:rsidRPr="00157F1D">
              <w:rPr>
                <w:rFonts w:cs="Arial"/>
                <w:b/>
                <w:bCs/>
                <w:color w:val="222222"/>
                <w:sz w:val="20"/>
                <w:szCs w:val="22"/>
              </w:rPr>
              <w:t>laboración de informe</w:t>
            </w:r>
          </w:p>
        </w:tc>
        <w:tc>
          <w:tcPr>
            <w:tcW w:w="165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145"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DE88FE7" w14:textId="0552A1B7" w:rsidR="0023467C" w:rsidRPr="00E91901" w:rsidRDefault="005E13EE" w:rsidP="00582F29">
      <w:pPr>
        <w:rPr>
          <w:sz w:val="18"/>
          <w:szCs w:val="22"/>
        </w:rPr>
      </w:pPr>
      <w:r>
        <w:rPr>
          <w:szCs w:val="22"/>
        </w:rPr>
        <w:br w:type="page"/>
      </w:r>
      <w:bookmarkStart w:id="110" w:name="_Toc103768360"/>
      <w:r w:rsidR="00A859FC" w:rsidRPr="005E13EE">
        <w:rPr>
          <w:szCs w:val="22"/>
        </w:rPr>
        <w:lastRenderedPageBreak/>
        <w:t>ANEXO N°</w:t>
      </w:r>
      <w:r w:rsidR="00805CE3">
        <w:rPr>
          <w:szCs w:val="22"/>
        </w:rPr>
        <w:t xml:space="preserve"> </w:t>
      </w:r>
      <w:r w:rsidR="00232F00">
        <w:rPr>
          <w:szCs w:val="22"/>
        </w:rPr>
        <w:t>7</w:t>
      </w:r>
      <w:r w:rsidRPr="005E13EE">
        <w:rPr>
          <w:szCs w:val="22"/>
        </w:rPr>
        <w:t>. CRITERIOS DE EVALUACIÓN DEL COMITÉ DE EVALUACIÓN REGIONAL</w:t>
      </w:r>
      <w:r w:rsidR="0023467C">
        <w:rPr>
          <w:szCs w:val="22"/>
        </w:rPr>
        <w:t xml:space="preserve"> </w:t>
      </w:r>
      <w:r w:rsidR="0023467C" w:rsidRPr="00E91901">
        <w:rPr>
          <w:b/>
          <w:bCs/>
          <w:iCs/>
          <w:snapToGrid w:val="0"/>
          <w:sz w:val="20"/>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BA08E7">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A08E7">
        <w:trPr>
          <w:jc w:val="center"/>
        </w:trPr>
        <w:tc>
          <w:tcPr>
            <w:tcW w:w="2547"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90068D9" w:rsidR="008F0968" w:rsidRPr="00B203A1" w:rsidRDefault="00AC3481"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BA08E7">
        <w:trPr>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A08E7">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A08E7">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F329C8" w:rsidRDefault="008F0968" w:rsidP="008F0968">
            <w:pPr>
              <w:jc w:val="both"/>
              <w:rPr>
                <w:rFonts w:cstheme="minorHAnsi"/>
                <w:b/>
                <w:sz w:val="18"/>
                <w:szCs w:val="18"/>
              </w:rPr>
            </w:pPr>
            <w:r w:rsidRPr="00F329C8">
              <w:rPr>
                <w:rFonts w:cstheme="minorHAnsi"/>
                <w:b/>
                <w:sz w:val="18"/>
                <w:szCs w:val="18"/>
              </w:rPr>
              <w:t>Nula proyección:</w:t>
            </w:r>
          </w:p>
          <w:p w14:paraId="7BA87F91" w14:textId="20B48CD1" w:rsidR="008F0968" w:rsidRPr="00F329C8" w:rsidRDefault="008F0968" w:rsidP="008F0968">
            <w:pPr>
              <w:jc w:val="both"/>
              <w:rPr>
                <w:rFonts w:cstheme="minorHAnsi"/>
                <w:sz w:val="18"/>
                <w:szCs w:val="18"/>
              </w:rPr>
            </w:pPr>
            <w:r w:rsidRPr="00F329C8">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329C8" w:rsidRDefault="008F0968" w:rsidP="008F0968">
            <w:pPr>
              <w:jc w:val="center"/>
              <w:rPr>
                <w:rFonts w:cstheme="minorHAnsi"/>
                <w:sz w:val="18"/>
                <w:szCs w:val="18"/>
                <w:lang w:val="es-CL" w:eastAsia="en-US"/>
              </w:rPr>
            </w:pPr>
            <w:r w:rsidRPr="00F329C8">
              <w:rPr>
                <w:rFonts w:cstheme="minorHAnsi"/>
                <w:sz w:val="18"/>
                <w:szCs w:val="18"/>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880FA3" w:rsidRPr="004F6B61" w14:paraId="0EC35C67" w14:textId="77777777" w:rsidTr="00880FA3">
        <w:trPr>
          <w:trHeight w:val="550"/>
          <w:jc w:val="center"/>
        </w:trPr>
        <w:tc>
          <w:tcPr>
            <w:tcW w:w="2547" w:type="dxa"/>
            <w:vMerge w:val="restart"/>
            <w:vAlign w:val="center"/>
          </w:tcPr>
          <w:p w14:paraId="64CA8C43" w14:textId="354F5AC0" w:rsidR="00880FA3" w:rsidRPr="00880FA3" w:rsidRDefault="00880FA3" w:rsidP="00880FA3">
            <w:pPr>
              <w:jc w:val="both"/>
              <w:rPr>
                <w:rFonts w:cstheme="minorHAnsi"/>
                <w:b/>
                <w:sz w:val="19"/>
                <w:szCs w:val="19"/>
              </w:rPr>
            </w:pPr>
            <w:r>
              <w:rPr>
                <w:rFonts w:cstheme="minorHAnsi"/>
                <w:b/>
                <w:sz w:val="20"/>
                <w:szCs w:val="22"/>
                <w:lang w:val="es-CL" w:eastAsia="en-US"/>
              </w:rPr>
              <w:t xml:space="preserve">2. </w:t>
            </w:r>
            <w:r w:rsidRPr="00880FA3">
              <w:rPr>
                <w:rFonts w:cstheme="minorHAnsi"/>
                <w:b/>
                <w:sz w:val="19"/>
                <w:szCs w:val="19"/>
              </w:rPr>
              <w:t>Empresa representada por sexo registral Femenino</w:t>
            </w:r>
          </w:p>
          <w:p w14:paraId="3CA74807" w14:textId="7BC23725" w:rsidR="00880FA3" w:rsidRPr="00AF46C7" w:rsidRDefault="00880FA3" w:rsidP="00880FA3">
            <w:pPr>
              <w:jc w:val="both"/>
              <w:rPr>
                <w:rFonts w:cstheme="minorHAnsi"/>
                <w:b/>
                <w:sz w:val="20"/>
                <w:szCs w:val="22"/>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tcPr>
          <w:p w14:paraId="788305D6" w14:textId="745210CB" w:rsidR="00880FA3" w:rsidRPr="00880FA3" w:rsidRDefault="00880FA3" w:rsidP="00880FA3">
            <w:pPr>
              <w:jc w:val="both"/>
              <w:rPr>
                <w:rFonts w:cstheme="minorHAnsi"/>
                <w:sz w:val="18"/>
                <w:szCs w:val="18"/>
              </w:rPr>
            </w:pPr>
            <w:r w:rsidRPr="00880FA3">
              <w:rPr>
                <w:color w:val="000000"/>
                <w:sz w:val="18"/>
                <w:szCs w:val="20"/>
              </w:rPr>
              <w:t>Empresas dirigidas por mujeres, esto quiere decir que, en el caso de las personas naturales, la empresa está a nombre de una mujer, y en el caso de las personas jurídicas la representante legal es una mujer.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323ACF6" w:rsidR="00880FA3" w:rsidRPr="00880FA3" w:rsidRDefault="00880FA3" w:rsidP="00880FA3">
            <w:pPr>
              <w:jc w:val="center"/>
              <w:rPr>
                <w:rFonts w:cstheme="minorHAnsi"/>
                <w:sz w:val="18"/>
                <w:szCs w:val="18"/>
                <w:lang w:val="es-CL" w:eastAsia="en-US"/>
              </w:rPr>
            </w:pPr>
            <w:r w:rsidRPr="00880FA3">
              <w:rPr>
                <w:rFonts w:ascii="Calibri" w:eastAsia="Arial" w:hAnsi="Calibri" w:cs="Calibri"/>
                <w:color w:val="000000"/>
                <w:sz w:val="18"/>
                <w:szCs w:val="20"/>
              </w:rPr>
              <w:t> </w:t>
            </w:r>
            <w:r w:rsidRPr="00880FA3">
              <w:rPr>
                <w:rFonts w:eastAsia="Arial" w:cs="Arial"/>
                <w:color w:val="000000"/>
                <w:sz w:val="18"/>
                <w:szCs w:val="20"/>
              </w:rPr>
              <w:t>7</w:t>
            </w:r>
          </w:p>
        </w:tc>
        <w:tc>
          <w:tcPr>
            <w:tcW w:w="1335" w:type="dxa"/>
            <w:vMerge w:val="restart"/>
            <w:vAlign w:val="center"/>
          </w:tcPr>
          <w:p w14:paraId="401C0A49" w14:textId="662701C6" w:rsidR="00880FA3" w:rsidRDefault="00880FA3" w:rsidP="00880FA3">
            <w:pPr>
              <w:jc w:val="center"/>
              <w:rPr>
                <w:rFonts w:cstheme="minorHAnsi"/>
                <w:sz w:val="19"/>
                <w:szCs w:val="19"/>
              </w:rPr>
            </w:pPr>
            <w:r>
              <w:rPr>
                <w:rFonts w:cstheme="minorHAnsi"/>
                <w:sz w:val="19"/>
                <w:szCs w:val="19"/>
              </w:rPr>
              <w:t>30%</w:t>
            </w:r>
          </w:p>
        </w:tc>
      </w:tr>
      <w:tr w:rsidR="00880FA3" w:rsidRPr="004F6B61" w14:paraId="514D2B1B" w14:textId="77777777" w:rsidTr="001853FA">
        <w:trPr>
          <w:trHeight w:val="427"/>
          <w:jc w:val="center"/>
        </w:trPr>
        <w:tc>
          <w:tcPr>
            <w:tcW w:w="2547" w:type="dxa"/>
            <w:vMerge/>
            <w:vAlign w:val="center"/>
          </w:tcPr>
          <w:p w14:paraId="77BC92A3" w14:textId="77777777" w:rsidR="00880FA3" w:rsidRDefault="00880FA3" w:rsidP="00880FA3">
            <w:pPr>
              <w:rPr>
                <w:rFonts w:cstheme="minorHAnsi"/>
                <w:b/>
                <w:sz w:val="20"/>
                <w:szCs w:val="20"/>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3FADDA05" w:rsidR="00880FA3" w:rsidRPr="00880FA3" w:rsidRDefault="00880FA3" w:rsidP="00880FA3">
            <w:pPr>
              <w:jc w:val="both"/>
              <w:rPr>
                <w:rFonts w:cstheme="minorHAnsi"/>
                <w:sz w:val="18"/>
                <w:szCs w:val="18"/>
              </w:rPr>
            </w:pPr>
            <w:r w:rsidRPr="00880FA3">
              <w:rPr>
                <w:rFonts w:eastAsia="Arial" w:cs="Arial"/>
                <w:color w:val="000000"/>
                <w:sz w:val="18"/>
                <w:szCs w:val="20"/>
              </w:rPr>
              <w:t>Empresas NO dirigidas por mujeres.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42C93" w14:textId="378B1626" w:rsidR="00880FA3" w:rsidRPr="00880FA3" w:rsidRDefault="00880FA3" w:rsidP="00880FA3">
            <w:pPr>
              <w:jc w:val="center"/>
              <w:rPr>
                <w:rFonts w:cs="Arial"/>
                <w:sz w:val="18"/>
                <w:szCs w:val="36"/>
              </w:rPr>
            </w:pPr>
            <w:r w:rsidRPr="00880FA3">
              <w:rPr>
                <w:rFonts w:eastAsia="Arial" w:cs="Arial"/>
                <w:color w:val="000000"/>
                <w:sz w:val="18"/>
                <w:szCs w:val="20"/>
              </w:rPr>
              <w:t>1</w:t>
            </w:r>
          </w:p>
          <w:p w14:paraId="2DFB7E36" w14:textId="3F5EEA5B" w:rsidR="00880FA3" w:rsidRPr="00880FA3" w:rsidRDefault="00880FA3" w:rsidP="00880FA3">
            <w:pPr>
              <w:jc w:val="center"/>
              <w:rPr>
                <w:rFonts w:cstheme="minorHAnsi"/>
                <w:sz w:val="18"/>
                <w:szCs w:val="18"/>
                <w:lang w:val="es-CL" w:eastAsia="en-US"/>
              </w:rPr>
            </w:pPr>
            <w:r w:rsidRPr="00880FA3">
              <w:rPr>
                <w:rFonts w:ascii="Calibri" w:eastAsia="Arial" w:hAnsi="Calibri" w:cs="Calibri"/>
                <w:color w:val="000000"/>
                <w:sz w:val="18"/>
                <w:szCs w:val="20"/>
              </w:rPr>
              <w:t> </w:t>
            </w:r>
          </w:p>
        </w:tc>
        <w:tc>
          <w:tcPr>
            <w:tcW w:w="1335" w:type="dxa"/>
            <w:vMerge/>
            <w:vAlign w:val="center"/>
          </w:tcPr>
          <w:p w14:paraId="24259837" w14:textId="77777777" w:rsidR="00880FA3" w:rsidRDefault="00880FA3" w:rsidP="00880FA3">
            <w:pPr>
              <w:jc w:val="center"/>
              <w:rPr>
                <w:rFonts w:cstheme="minorHAnsi"/>
                <w:sz w:val="19"/>
                <w:szCs w:val="19"/>
              </w:rPr>
            </w:pPr>
          </w:p>
        </w:tc>
      </w:tr>
      <w:tr w:rsidR="00880FA3" w:rsidRPr="004F6B61" w14:paraId="2DC86634" w14:textId="77777777" w:rsidTr="00880FA3">
        <w:trPr>
          <w:trHeight w:val="777"/>
          <w:jc w:val="center"/>
        </w:trPr>
        <w:tc>
          <w:tcPr>
            <w:tcW w:w="2547" w:type="dxa"/>
            <w:vMerge w:val="restart"/>
            <w:vAlign w:val="center"/>
            <w:hideMark/>
          </w:tcPr>
          <w:p w14:paraId="38414654" w14:textId="77777777" w:rsidR="00FA0B12" w:rsidRPr="00FA0B12" w:rsidRDefault="00880FA3" w:rsidP="00FA0B12">
            <w:pPr>
              <w:jc w:val="both"/>
              <w:rPr>
                <w:rFonts w:cstheme="minorHAnsi"/>
                <w:b/>
                <w:sz w:val="20"/>
                <w:szCs w:val="20"/>
                <w:lang w:val="es-CL"/>
              </w:rPr>
            </w:pPr>
            <w:r>
              <w:rPr>
                <w:rFonts w:cstheme="minorHAnsi"/>
                <w:b/>
                <w:sz w:val="20"/>
                <w:szCs w:val="20"/>
              </w:rPr>
              <w:t>3</w:t>
            </w:r>
            <w:r w:rsidRPr="00EC5053">
              <w:rPr>
                <w:rFonts w:cstheme="minorHAnsi"/>
                <w:b/>
                <w:sz w:val="20"/>
                <w:szCs w:val="20"/>
              </w:rPr>
              <w:t xml:space="preserve">. </w:t>
            </w:r>
            <w:r w:rsidR="00FA0B12" w:rsidRPr="00FA0B12">
              <w:rPr>
                <w:rFonts w:cstheme="minorHAnsi"/>
                <w:b/>
                <w:sz w:val="20"/>
                <w:szCs w:val="20"/>
                <w:lang w:val="es-CL"/>
              </w:rPr>
              <w:t xml:space="preserve">Empresas asociadas a rubros </w:t>
            </w:r>
            <w:r w:rsidR="00FA0B12" w:rsidRPr="00FA0B12">
              <w:rPr>
                <w:rFonts w:cstheme="minorHAnsi"/>
                <w:b/>
                <w:sz w:val="19"/>
                <w:szCs w:val="19"/>
              </w:rPr>
              <w:t>prioritarios</w:t>
            </w:r>
          </w:p>
          <w:p w14:paraId="57B95280" w14:textId="3FA1AB9C" w:rsidR="00880FA3" w:rsidRPr="00F329C8" w:rsidRDefault="00880FA3" w:rsidP="00880FA3">
            <w:pPr>
              <w:jc w:val="both"/>
              <w:rPr>
                <w:rFonts w:cstheme="minorHAnsi"/>
                <w:b/>
                <w:sz w:val="20"/>
                <w:szCs w:val="20"/>
                <w:lang w:val="es-CL"/>
              </w:rPr>
            </w:pPr>
          </w:p>
          <w:p w14:paraId="6D732D8D" w14:textId="56856D27" w:rsidR="00880FA3" w:rsidRPr="00EC5053" w:rsidRDefault="00880FA3" w:rsidP="00880FA3">
            <w:pPr>
              <w:jc w:val="both"/>
              <w:rPr>
                <w:rFonts w:cstheme="minorHAnsi"/>
                <w:b/>
                <w:sz w:val="20"/>
                <w:szCs w:val="22"/>
                <w:lang w:val="es-CL" w:eastAsia="en-US"/>
              </w:rPr>
            </w:pPr>
            <w:r w:rsidRPr="00E90061">
              <w:rPr>
                <w:rFonts w:cstheme="minorHAnsi"/>
                <w:b/>
                <w:sz w:val="20"/>
                <w:szCs w:val="20"/>
              </w:rPr>
              <w:t xml:space="preserve"> </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6AEF2BCF" w:rsidR="00880FA3" w:rsidRPr="00880FA3" w:rsidRDefault="00880FA3" w:rsidP="00880FA3">
            <w:pPr>
              <w:pStyle w:val="NormalWeb"/>
              <w:spacing w:before="0" w:beforeAutospacing="0" w:after="0" w:afterAutospacing="0"/>
              <w:jc w:val="both"/>
              <w:textAlignment w:val="center"/>
              <w:rPr>
                <w:rFonts w:cs="Arial"/>
                <w:sz w:val="18"/>
                <w:szCs w:val="18"/>
              </w:rPr>
            </w:pPr>
            <w:r w:rsidRPr="00880FA3">
              <w:rPr>
                <w:rFonts w:eastAsia="Arial" w:cs="Arial"/>
                <w:color w:val="000000"/>
                <w:sz w:val="18"/>
                <w:szCs w:val="18"/>
              </w:rPr>
              <w:t>Empresa relacionada al rubro agrícola, apícola, comercio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0A45A834" w:rsidR="00880FA3" w:rsidRPr="00880FA3" w:rsidRDefault="00880FA3" w:rsidP="00880FA3">
            <w:pPr>
              <w:jc w:val="center"/>
              <w:rPr>
                <w:rFonts w:cs="Arial"/>
                <w:color w:val="000000"/>
                <w:kern w:val="24"/>
                <w:sz w:val="18"/>
                <w:szCs w:val="18"/>
              </w:rPr>
            </w:pPr>
            <w:r w:rsidRPr="00880FA3">
              <w:rPr>
                <w:rFonts w:ascii="Calibri" w:eastAsia="Arial" w:hAnsi="Calibri" w:cs="Calibri"/>
                <w:color w:val="000000"/>
                <w:sz w:val="18"/>
                <w:szCs w:val="18"/>
              </w:rPr>
              <w:t> </w:t>
            </w:r>
            <w:r w:rsidRPr="00880FA3">
              <w:rPr>
                <w:rFonts w:eastAsia="Arial" w:cs="Arial"/>
                <w:color w:val="000000"/>
                <w:sz w:val="18"/>
                <w:szCs w:val="18"/>
              </w:rPr>
              <w:t>7</w:t>
            </w:r>
          </w:p>
        </w:tc>
        <w:tc>
          <w:tcPr>
            <w:tcW w:w="1335" w:type="dxa"/>
            <w:vMerge w:val="restart"/>
            <w:vAlign w:val="center"/>
            <w:hideMark/>
          </w:tcPr>
          <w:p w14:paraId="3A50187E" w14:textId="7F3CF191" w:rsidR="00880FA3" w:rsidRPr="00F329C8" w:rsidRDefault="00880FA3" w:rsidP="00880FA3">
            <w:pPr>
              <w:jc w:val="center"/>
              <w:rPr>
                <w:rFonts w:cstheme="minorHAnsi"/>
                <w:sz w:val="18"/>
                <w:szCs w:val="18"/>
                <w:lang w:val="es-CL" w:eastAsia="en-US"/>
              </w:rPr>
            </w:pPr>
            <w:r>
              <w:rPr>
                <w:rFonts w:cstheme="minorHAnsi"/>
                <w:sz w:val="18"/>
                <w:szCs w:val="18"/>
              </w:rPr>
              <w:t>3</w:t>
            </w:r>
            <w:r w:rsidRPr="00F329C8">
              <w:rPr>
                <w:rFonts w:cstheme="minorHAnsi"/>
                <w:sz w:val="18"/>
                <w:szCs w:val="18"/>
              </w:rPr>
              <w:t>0%</w:t>
            </w:r>
          </w:p>
        </w:tc>
      </w:tr>
      <w:tr w:rsidR="00880FA3" w:rsidRPr="004F6B61" w14:paraId="239B34C1" w14:textId="77777777" w:rsidTr="001853FA">
        <w:trPr>
          <w:trHeight w:val="418"/>
          <w:jc w:val="center"/>
        </w:trPr>
        <w:tc>
          <w:tcPr>
            <w:tcW w:w="2547" w:type="dxa"/>
            <w:vMerge/>
            <w:vAlign w:val="center"/>
            <w:hideMark/>
          </w:tcPr>
          <w:p w14:paraId="7C0596DA" w14:textId="77777777" w:rsidR="00880FA3" w:rsidRPr="00EC5053" w:rsidRDefault="00880FA3" w:rsidP="00880FA3">
            <w:pPr>
              <w:rPr>
                <w:rFonts w:cstheme="minorHAnsi"/>
                <w:sz w:val="20"/>
                <w:szCs w:val="22"/>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51A081D0" w:rsidR="00880FA3" w:rsidRPr="00880FA3" w:rsidRDefault="00880FA3" w:rsidP="00880FA3">
            <w:pPr>
              <w:pStyle w:val="NormalWeb"/>
              <w:spacing w:before="0" w:beforeAutospacing="0" w:after="0" w:afterAutospacing="0"/>
              <w:jc w:val="both"/>
              <w:textAlignment w:val="center"/>
              <w:rPr>
                <w:rFonts w:cs="Arial"/>
                <w:sz w:val="18"/>
                <w:szCs w:val="18"/>
              </w:rPr>
            </w:pPr>
            <w:r w:rsidRPr="00880FA3">
              <w:rPr>
                <w:rFonts w:eastAsia="Arial" w:cs="Arial"/>
                <w:color w:val="000000"/>
                <w:sz w:val="18"/>
                <w:szCs w:val="18"/>
              </w:rPr>
              <w:t>Empresa NO relacionada al rubro agrícola, apícola, comercio</w:t>
            </w:r>
            <w:r w:rsidRPr="00880FA3">
              <w:rPr>
                <w:rFonts w:ascii="Calibri" w:eastAsia="Arial" w:hAnsi="Calibri" w:cs="Calibri"/>
                <w:color w:val="000000"/>
                <w:sz w:val="18"/>
                <w:szCs w:val="18"/>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73FF4F" w14:textId="77777777" w:rsidR="00880FA3" w:rsidRPr="00880FA3" w:rsidRDefault="00880FA3" w:rsidP="00880FA3">
            <w:pPr>
              <w:pStyle w:val="NormalWeb"/>
              <w:spacing w:before="0" w:beforeAutospacing="0" w:after="0" w:afterAutospacing="0"/>
              <w:jc w:val="center"/>
              <w:rPr>
                <w:rFonts w:cs="Arial"/>
                <w:sz w:val="18"/>
                <w:szCs w:val="18"/>
              </w:rPr>
            </w:pPr>
            <w:r w:rsidRPr="00880FA3">
              <w:rPr>
                <w:rFonts w:eastAsia="Arial" w:cs="Arial"/>
                <w:bCs/>
                <w:color w:val="000000"/>
                <w:sz w:val="18"/>
                <w:szCs w:val="18"/>
              </w:rPr>
              <w:t>1</w:t>
            </w:r>
          </w:p>
          <w:p w14:paraId="2D751186" w14:textId="2916459A" w:rsidR="00880FA3" w:rsidRPr="00880FA3" w:rsidRDefault="00880FA3" w:rsidP="00880FA3">
            <w:pPr>
              <w:jc w:val="center"/>
              <w:rPr>
                <w:rFonts w:cs="Arial"/>
                <w:color w:val="000000"/>
                <w:kern w:val="24"/>
                <w:sz w:val="18"/>
                <w:szCs w:val="18"/>
              </w:rPr>
            </w:pPr>
            <w:r w:rsidRPr="00880FA3">
              <w:rPr>
                <w:rFonts w:ascii="Calibri" w:eastAsia="Arial" w:hAnsi="Calibri" w:cs="Calibri"/>
                <w:color w:val="000000"/>
                <w:sz w:val="18"/>
                <w:szCs w:val="18"/>
              </w:rPr>
              <w:t> </w:t>
            </w:r>
          </w:p>
        </w:tc>
        <w:tc>
          <w:tcPr>
            <w:tcW w:w="1335" w:type="dxa"/>
            <w:vMerge/>
            <w:vAlign w:val="center"/>
            <w:hideMark/>
          </w:tcPr>
          <w:p w14:paraId="7F2E05A3" w14:textId="77777777" w:rsidR="00880FA3" w:rsidRPr="00F329C8" w:rsidRDefault="00880FA3" w:rsidP="00880FA3">
            <w:pPr>
              <w:rPr>
                <w:rFonts w:cstheme="minorHAnsi"/>
                <w:sz w:val="18"/>
                <w:szCs w:val="18"/>
                <w:lang w:val="es-CL" w:eastAsia="en-US"/>
              </w:rPr>
            </w:pPr>
          </w:p>
        </w:tc>
      </w:tr>
    </w:tbl>
    <w:p w14:paraId="389B572C" w14:textId="7EFC5D73"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030B49"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EF6297">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EF6297">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EF6297">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EF6297">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EF6297">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EF6297">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EF6297">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A535" w14:textId="77777777" w:rsidR="00672094" w:rsidRDefault="00672094" w:rsidP="0042236C">
      <w:r>
        <w:separator/>
      </w:r>
    </w:p>
  </w:endnote>
  <w:endnote w:type="continuationSeparator" w:id="0">
    <w:p w14:paraId="14300429" w14:textId="77777777" w:rsidR="00672094" w:rsidRDefault="0067209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E391325" w:rsidR="00030B49" w:rsidRPr="00BD14F7" w:rsidRDefault="00030B49">
    <w:pPr>
      <w:pStyle w:val="Piedepgina"/>
      <w:jc w:val="right"/>
    </w:pPr>
    <w:r w:rsidRPr="00BD14F7">
      <w:fldChar w:fldCharType="begin"/>
    </w:r>
    <w:r w:rsidRPr="00BD14F7">
      <w:instrText>PAGE   \* MERGEFORMAT</w:instrText>
    </w:r>
    <w:r w:rsidRPr="00BD14F7">
      <w:fldChar w:fldCharType="separate"/>
    </w:r>
    <w:r w:rsidR="00760EA9">
      <w:rPr>
        <w:noProof/>
      </w:rPr>
      <w:t>20</w:t>
    </w:r>
    <w:r w:rsidRPr="00BD14F7">
      <w:rPr>
        <w:noProof/>
      </w:rPr>
      <w:fldChar w:fldCharType="end"/>
    </w:r>
  </w:p>
  <w:p w14:paraId="5F9E5B17" w14:textId="77777777" w:rsidR="00030B49" w:rsidRPr="00C25B42" w:rsidRDefault="00030B49" w:rsidP="00C25B42">
    <w:pPr>
      <w:tabs>
        <w:tab w:val="center" w:pos="4252"/>
        <w:tab w:val="right" w:pos="8504"/>
      </w:tabs>
      <w:jc w:val="center"/>
      <w:rPr>
        <w:sz w:val="24"/>
      </w:rPr>
    </w:pPr>
    <w:r w:rsidRPr="00C25B42">
      <w:rPr>
        <w:noProof/>
        <w:sz w:val="24"/>
        <w:lang w:val="es-CL" w:eastAsia="es-CL"/>
      </w:rPr>
      <w:t>www.sercotec.cl</w:t>
    </w:r>
  </w:p>
  <w:p w14:paraId="5919636F" w14:textId="77777777" w:rsidR="00030B49" w:rsidRDefault="00030B4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030B49" w:rsidRDefault="00030B4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EBB5" w14:textId="77777777" w:rsidR="00672094" w:rsidRDefault="00672094"/>
  </w:footnote>
  <w:footnote w:type="continuationSeparator" w:id="0">
    <w:p w14:paraId="5B0B6CE2" w14:textId="77777777" w:rsidR="00672094" w:rsidRDefault="00672094"/>
  </w:footnote>
  <w:footnote w:id="1">
    <w:p w14:paraId="553DF13E" w14:textId="78B2736A" w:rsidR="00030B49" w:rsidRPr="004244F2" w:rsidRDefault="00030B49"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030B49" w:rsidRPr="0070407B" w:rsidRDefault="00030B49"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030B49" w:rsidRPr="002E7EE6" w:rsidRDefault="00030B49"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030B49" w:rsidRPr="002E7EE6" w:rsidRDefault="00030B49">
      <w:pPr>
        <w:pStyle w:val="Textonotapie"/>
        <w:rPr>
          <w:lang w:val="es-419"/>
        </w:rPr>
      </w:pPr>
    </w:p>
  </w:footnote>
  <w:footnote w:id="4">
    <w:p w14:paraId="7597D5E8" w14:textId="77777777" w:rsidR="00030B49" w:rsidRPr="00273436" w:rsidRDefault="00030B49"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030B49" w:rsidRPr="005F4396" w:rsidRDefault="00030B49">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030B49" w:rsidRPr="002B0090" w:rsidRDefault="00030B49">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030B49" w:rsidRPr="00D4342C" w:rsidRDefault="00030B49" w:rsidP="00D4342C">
      <w:pPr>
        <w:pStyle w:val="Textonotapie"/>
      </w:pPr>
    </w:p>
  </w:footnote>
  <w:footnote w:id="8">
    <w:p w14:paraId="0A3FD0F5" w14:textId="77777777" w:rsidR="00030B49" w:rsidRPr="00012C13" w:rsidRDefault="00030B49"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030B49" w:rsidRPr="00686FCB" w:rsidRDefault="00030B49"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030B49" w:rsidRPr="00023CC5" w:rsidRDefault="00030B49">
      <w:pPr>
        <w:pStyle w:val="Textonotapie"/>
        <w:rPr>
          <w:lang w:val="es-MX"/>
        </w:rPr>
      </w:pPr>
    </w:p>
  </w:footnote>
  <w:footnote w:id="10">
    <w:p w14:paraId="5CA30445" w14:textId="77777777" w:rsidR="00030B49" w:rsidRPr="002B75C6" w:rsidRDefault="00030B49"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030B49" w:rsidRPr="00A75D6D" w:rsidRDefault="00030B49"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030B49" w:rsidRPr="004B1C4D" w:rsidRDefault="00030B49"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030B49" w:rsidRPr="004B1C4D" w:rsidRDefault="00030B49">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030B49" w:rsidRPr="00973621" w:rsidRDefault="00030B49"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030B49" w:rsidRDefault="00030B49"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030B49" w:rsidRDefault="00030B49"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030B49" w:rsidRDefault="00030B49"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030B49" w:rsidRDefault="00030B4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F1DBE"/>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B556A84"/>
    <w:multiLevelType w:val="hybridMultilevel"/>
    <w:tmpl w:val="3A7E4EA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7"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0"/>
  </w:num>
  <w:num w:numId="3">
    <w:abstractNumId w:val="19"/>
  </w:num>
  <w:num w:numId="4">
    <w:abstractNumId w:val="24"/>
  </w:num>
  <w:num w:numId="5">
    <w:abstractNumId w:val="5"/>
  </w:num>
  <w:num w:numId="6">
    <w:abstractNumId w:val="6"/>
  </w:num>
  <w:num w:numId="7">
    <w:abstractNumId w:val="22"/>
  </w:num>
  <w:num w:numId="8">
    <w:abstractNumId w:val="25"/>
  </w:num>
  <w:num w:numId="9">
    <w:abstractNumId w:val="15"/>
  </w:num>
  <w:num w:numId="10">
    <w:abstractNumId w:val="13"/>
  </w:num>
  <w:num w:numId="11">
    <w:abstractNumId w:val="27"/>
  </w:num>
  <w:num w:numId="12">
    <w:abstractNumId w:val="26"/>
  </w:num>
  <w:num w:numId="13">
    <w:abstractNumId w:val="7"/>
  </w:num>
  <w:num w:numId="14">
    <w:abstractNumId w:val="28"/>
  </w:num>
  <w:num w:numId="15">
    <w:abstractNumId w:val="8"/>
  </w:num>
  <w:num w:numId="16">
    <w:abstractNumId w:val="16"/>
  </w:num>
  <w:num w:numId="17">
    <w:abstractNumId w:val="4"/>
  </w:num>
  <w:num w:numId="18">
    <w:abstractNumId w:val="2"/>
  </w:num>
  <w:num w:numId="19">
    <w:abstractNumId w:val="21"/>
  </w:num>
  <w:num w:numId="20">
    <w:abstractNumId w:val="9"/>
  </w:num>
  <w:num w:numId="21">
    <w:abstractNumId w:val="18"/>
  </w:num>
  <w:num w:numId="22">
    <w:abstractNumId w:val="3"/>
  </w:num>
  <w:num w:numId="23">
    <w:abstractNumId w:val="12"/>
  </w:num>
  <w:num w:numId="24">
    <w:abstractNumId w:val="20"/>
  </w:num>
  <w:num w:numId="25">
    <w:abstractNumId w:val="11"/>
  </w:num>
  <w:num w:numId="26">
    <w:abstractNumId w:val="17"/>
  </w:num>
  <w:num w:numId="27">
    <w:abstractNumId w:val="10"/>
  </w:num>
  <w:num w:numId="28">
    <w:abstractNumId w:val="14"/>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116"/>
    <w:rsid w:val="00022D50"/>
    <w:rsid w:val="000234D9"/>
    <w:rsid w:val="00023CC5"/>
    <w:rsid w:val="00024A0E"/>
    <w:rsid w:val="00024F17"/>
    <w:rsid w:val="0002541A"/>
    <w:rsid w:val="00025E19"/>
    <w:rsid w:val="00026380"/>
    <w:rsid w:val="00026B3F"/>
    <w:rsid w:val="0003003A"/>
    <w:rsid w:val="00030605"/>
    <w:rsid w:val="00030B49"/>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179"/>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2A3F"/>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3FA"/>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440"/>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2A21"/>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1DFE"/>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2F68"/>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12CA"/>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A21"/>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5DE3"/>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2F29"/>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1BB"/>
    <w:rsid w:val="00653203"/>
    <w:rsid w:val="006532DF"/>
    <w:rsid w:val="0065383F"/>
    <w:rsid w:val="006542B7"/>
    <w:rsid w:val="006547F1"/>
    <w:rsid w:val="00654F70"/>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094"/>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568B"/>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519"/>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EA9"/>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1F27"/>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79A"/>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0FA3"/>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2F9"/>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4E50"/>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21C"/>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481"/>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4C5"/>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01BA"/>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39A"/>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4BE"/>
    <w:rsid w:val="00C52B3F"/>
    <w:rsid w:val="00C52DF3"/>
    <w:rsid w:val="00C53226"/>
    <w:rsid w:val="00C5335A"/>
    <w:rsid w:val="00C534CB"/>
    <w:rsid w:val="00C53B03"/>
    <w:rsid w:val="00C54CA5"/>
    <w:rsid w:val="00C55006"/>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D92"/>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A1A"/>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297"/>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733"/>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375"/>
    <w:rsid w:val="00F3195E"/>
    <w:rsid w:val="00F31F0E"/>
    <w:rsid w:val="00F329C8"/>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12"/>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A3"/>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24">
      <w:bodyDiv w:val="1"/>
      <w:marLeft w:val="0"/>
      <w:marRight w:val="0"/>
      <w:marTop w:val="0"/>
      <w:marBottom w:val="0"/>
      <w:divBdr>
        <w:top w:val="none" w:sz="0" w:space="0" w:color="auto"/>
        <w:left w:val="none" w:sz="0" w:space="0" w:color="auto"/>
        <w:bottom w:val="none" w:sz="0" w:space="0" w:color="auto"/>
        <w:right w:val="none" w:sz="0" w:space="0" w:color="auto"/>
      </w:divBdr>
    </w:div>
    <w:div w:id="21173534">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954475">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9054714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8527">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92548630">
      <w:bodyDiv w:val="1"/>
      <w:marLeft w:val="0"/>
      <w:marRight w:val="0"/>
      <w:marTop w:val="0"/>
      <w:marBottom w:val="0"/>
      <w:divBdr>
        <w:top w:val="none" w:sz="0" w:space="0" w:color="auto"/>
        <w:left w:val="none" w:sz="0" w:space="0" w:color="auto"/>
        <w:bottom w:val="none" w:sz="0" w:space="0" w:color="auto"/>
        <w:right w:val="none" w:sz="0" w:space="0" w:color="auto"/>
      </w:divBdr>
    </w:div>
    <w:div w:id="912739241">
      <w:bodyDiv w:val="1"/>
      <w:marLeft w:val="0"/>
      <w:marRight w:val="0"/>
      <w:marTop w:val="0"/>
      <w:marBottom w:val="0"/>
      <w:divBdr>
        <w:top w:val="none" w:sz="0" w:space="0" w:color="auto"/>
        <w:left w:val="none" w:sz="0" w:space="0" w:color="auto"/>
        <w:bottom w:val="none" w:sz="0" w:space="0" w:color="auto"/>
        <w:right w:val="none" w:sz="0" w:space="0" w:color="auto"/>
      </w:divBdr>
    </w:div>
    <w:div w:id="924001499">
      <w:bodyDiv w:val="1"/>
      <w:marLeft w:val="0"/>
      <w:marRight w:val="0"/>
      <w:marTop w:val="0"/>
      <w:marBottom w:val="0"/>
      <w:divBdr>
        <w:top w:val="none" w:sz="0" w:space="0" w:color="auto"/>
        <w:left w:val="none" w:sz="0" w:space="0" w:color="auto"/>
        <w:bottom w:val="none" w:sz="0" w:space="0" w:color="auto"/>
        <w:right w:val="none" w:sz="0" w:space="0" w:color="auto"/>
      </w:divBdr>
    </w:div>
    <w:div w:id="96057081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9599029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28394902">
      <w:bodyDiv w:val="1"/>
      <w:marLeft w:val="0"/>
      <w:marRight w:val="0"/>
      <w:marTop w:val="0"/>
      <w:marBottom w:val="0"/>
      <w:divBdr>
        <w:top w:val="none" w:sz="0" w:space="0" w:color="auto"/>
        <w:left w:val="none" w:sz="0" w:space="0" w:color="auto"/>
        <w:bottom w:val="none" w:sz="0" w:space="0" w:color="auto"/>
        <w:right w:val="none" w:sz="0" w:space="0" w:color="auto"/>
      </w:divBdr>
      <w:divsChild>
        <w:div w:id="1838960587">
          <w:marLeft w:val="360"/>
          <w:marRight w:val="0"/>
          <w:marTop w:val="0"/>
          <w:marBottom w:val="0"/>
          <w:divBdr>
            <w:top w:val="none" w:sz="0" w:space="0" w:color="auto"/>
            <w:left w:val="none" w:sz="0" w:space="0" w:color="auto"/>
            <w:bottom w:val="none" w:sz="0" w:space="0" w:color="auto"/>
            <w:right w:val="none" w:sz="0" w:space="0" w:color="auto"/>
          </w:divBdr>
        </w:div>
        <w:div w:id="1520968696">
          <w:marLeft w:val="360"/>
          <w:marRight w:val="0"/>
          <w:marTop w:val="0"/>
          <w:marBottom w:val="0"/>
          <w:divBdr>
            <w:top w:val="none" w:sz="0" w:space="0" w:color="auto"/>
            <w:left w:val="none" w:sz="0" w:space="0" w:color="auto"/>
            <w:bottom w:val="none" w:sz="0" w:space="0" w:color="auto"/>
            <w:right w:val="none" w:sz="0" w:space="0" w:color="auto"/>
          </w:divBdr>
        </w:div>
      </w:divsChild>
    </w:div>
    <w:div w:id="166789650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8868713">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374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mabel.diaz@copeval.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CEB16E65-3100-44D4-865B-A2B2E353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18404</Words>
  <Characters>101223</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5</cp:revision>
  <cp:lastPrinted>2022-06-07T15:50:00Z</cp:lastPrinted>
  <dcterms:created xsi:type="dcterms:W3CDTF">2022-06-07T15:49:00Z</dcterms:created>
  <dcterms:modified xsi:type="dcterms:W3CDTF">2022-06-07T15:50:00Z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