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57D4" w14:textId="77777777" w:rsidR="0012110D" w:rsidRDefault="0012110D">
      <w:pPr>
        <w:jc w:val="center"/>
      </w:pPr>
    </w:p>
    <w:p w14:paraId="6F91587F" w14:textId="77777777" w:rsidR="0012110D" w:rsidRDefault="0012110D">
      <w:pPr>
        <w:jc w:val="center"/>
      </w:pPr>
    </w:p>
    <w:p w14:paraId="35FD0356" w14:textId="77777777" w:rsidR="0012110D" w:rsidRDefault="0012110D">
      <w:pPr>
        <w:jc w:val="center"/>
      </w:pPr>
    </w:p>
    <w:p w14:paraId="4675D62E" w14:textId="77777777" w:rsidR="0012110D" w:rsidRDefault="0012110D">
      <w:pPr>
        <w:jc w:val="center"/>
      </w:pPr>
    </w:p>
    <w:p w14:paraId="31A677AE" w14:textId="77777777" w:rsidR="0012110D" w:rsidRDefault="0012110D">
      <w:pPr>
        <w:jc w:val="center"/>
      </w:pPr>
    </w:p>
    <w:p w14:paraId="5A4A274D" w14:textId="77777777" w:rsidR="0012110D" w:rsidRDefault="0012110D">
      <w:pPr>
        <w:jc w:val="center"/>
      </w:pPr>
    </w:p>
    <w:p w14:paraId="69D28DAF" w14:textId="77777777" w:rsidR="0012110D" w:rsidRDefault="0012110D">
      <w:pPr>
        <w:jc w:val="center"/>
        <w:rPr>
          <w:sz w:val="32"/>
          <w:szCs w:val="32"/>
        </w:rPr>
      </w:pPr>
    </w:p>
    <w:p w14:paraId="4D92752C" w14:textId="77777777" w:rsidR="0012110D" w:rsidRDefault="00312702">
      <w:pPr>
        <w:pBdr>
          <w:top w:val="nil"/>
          <w:left w:val="nil"/>
          <w:bottom w:val="nil"/>
          <w:right w:val="nil"/>
          <w:between w:val="nil"/>
        </w:pBdr>
        <w:spacing w:line="276" w:lineRule="auto"/>
        <w:jc w:val="center"/>
        <w:rPr>
          <w:b/>
          <w:sz w:val="32"/>
          <w:szCs w:val="32"/>
        </w:rPr>
      </w:pPr>
      <w:r>
        <w:rPr>
          <w:b/>
          <w:sz w:val="32"/>
          <w:szCs w:val="32"/>
        </w:rPr>
        <w:t xml:space="preserve">PROGRAMA RECUPERA TU BARRIO COMUNA DE </w:t>
      </w:r>
      <w:r w:rsidR="009477D3">
        <w:rPr>
          <w:b/>
          <w:sz w:val="32"/>
          <w:szCs w:val="32"/>
        </w:rPr>
        <w:t>T</w:t>
      </w:r>
      <w:r w:rsidR="006F49C2">
        <w:rPr>
          <w:b/>
          <w:sz w:val="32"/>
          <w:szCs w:val="32"/>
        </w:rPr>
        <w:t>ALTAL</w:t>
      </w:r>
    </w:p>
    <w:p w14:paraId="06A609D5" w14:textId="77777777" w:rsidR="0012110D" w:rsidRDefault="0012110D">
      <w:pPr>
        <w:pBdr>
          <w:top w:val="nil"/>
          <w:left w:val="nil"/>
          <w:bottom w:val="nil"/>
          <w:right w:val="nil"/>
          <w:between w:val="nil"/>
        </w:pBdr>
        <w:spacing w:line="276" w:lineRule="auto"/>
        <w:jc w:val="center"/>
        <w:rPr>
          <w:b/>
          <w:color w:val="000000"/>
          <w:sz w:val="32"/>
          <w:szCs w:val="32"/>
        </w:rPr>
      </w:pPr>
    </w:p>
    <w:p w14:paraId="2AD3D29F" w14:textId="77777777" w:rsidR="0012110D" w:rsidRDefault="0012110D">
      <w:pPr>
        <w:pBdr>
          <w:top w:val="nil"/>
          <w:left w:val="nil"/>
          <w:bottom w:val="nil"/>
          <w:right w:val="nil"/>
          <w:between w:val="nil"/>
        </w:pBdr>
        <w:spacing w:before="9" w:line="276" w:lineRule="auto"/>
        <w:jc w:val="center"/>
        <w:rPr>
          <w:b/>
          <w:color w:val="000000"/>
          <w:sz w:val="32"/>
          <w:szCs w:val="32"/>
        </w:rPr>
      </w:pPr>
    </w:p>
    <w:p w14:paraId="1B43F7FA" w14:textId="77777777" w:rsidR="0012110D" w:rsidRDefault="0012110D">
      <w:pPr>
        <w:pBdr>
          <w:top w:val="nil"/>
          <w:left w:val="nil"/>
          <w:bottom w:val="nil"/>
          <w:right w:val="nil"/>
          <w:between w:val="nil"/>
        </w:pBdr>
        <w:spacing w:line="276" w:lineRule="auto"/>
        <w:jc w:val="center"/>
        <w:rPr>
          <w:b/>
          <w:color w:val="000000"/>
          <w:sz w:val="32"/>
          <w:szCs w:val="32"/>
        </w:rPr>
      </w:pPr>
    </w:p>
    <w:p w14:paraId="198CFFF9" w14:textId="77777777" w:rsidR="0012110D" w:rsidRDefault="0012110D">
      <w:pPr>
        <w:spacing w:before="187" w:line="276" w:lineRule="auto"/>
        <w:rPr>
          <w:b/>
          <w:color w:val="000000"/>
        </w:rPr>
      </w:pPr>
    </w:p>
    <w:p w14:paraId="5144B83E" w14:textId="77777777" w:rsidR="0012110D" w:rsidRDefault="0012110D">
      <w:pPr>
        <w:spacing w:before="187" w:line="276" w:lineRule="auto"/>
        <w:rPr>
          <w:b/>
          <w:color w:val="000000"/>
        </w:rPr>
      </w:pPr>
    </w:p>
    <w:p w14:paraId="545CF29F" w14:textId="77777777" w:rsidR="0012110D" w:rsidRDefault="0012110D">
      <w:pPr>
        <w:spacing w:before="187" w:line="276" w:lineRule="auto"/>
        <w:rPr>
          <w:b/>
          <w:color w:val="000000"/>
        </w:rPr>
      </w:pPr>
    </w:p>
    <w:p w14:paraId="0CD49E46" w14:textId="77777777" w:rsidR="0012110D" w:rsidRDefault="0012110D">
      <w:pPr>
        <w:spacing w:before="187" w:line="276" w:lineRule="auto"/>
        <w:rPr>
          <w:b/>
          <w:color w:val="000000"/>
          <w:sz w:val="32"/>
          <w:szCs w:val="32"/>
        </w:rPr>
      </w:pPr>
    </w:p>
    <w:p w14:paraId="53C8951B" w14:textId="77777777" w:rsidR="0012110D" w:rsidRDefault="00312702">
      <w:pPr>
        <w:spacing w:before="187" w:line="276" w:lineRule="auto"/>
        <w:jc w:val="center"/>
        <w:rPr>
          <w:b/>
          <w:sz w:val="32"/>
          <w:szCs w:val="32"/>
        </w:rPr>
      </w:pPr>
      <w:r>
        <w:rPr>
          <w:b/>
          <w:sz w:val="32"/>
          <w:szCs w:val="32"/>
        </w:rPr>
        <w:t>2022</w:t>
      </w:r>
    </w:p>
    <w:p w14:paraId="510D170E" w14:textId="77777777" w:rsidR="0012110D" w:rsidRDefault="00312702">
      <w:pPr>
        <w:rPr>
          <w:sz w:val="32"/>
          <w:szCs w:val="32"/>
        </w:rPr>
      </w:pPr>
      <w:r>
        <w:br w:type="page"/>
      </w:r>
    </w:p>
    <w:p w14:paraId="7E3A63A7" w14:textId="77777777" w:rsidR="0012110D" w:rsidRDefault="00312702">
      <w:pPr>
        <w:pStyle w:val="Ttulo1"/>
        <w:numPr>
          <w:ilvl w:val="0"/>
          <w:numId w:val="3"/>
        </w:numPr>
      </w:pPr>
      <w:r>
        <w:lastRenderedPageBreak/>
        <w:t>Descripción del Concurso</w:t>
      </w:r>
    </w:p>
    <w:p w14:paraId="210DE944" w14:textId="77777777" w:rsidR="0012110D" w:rsidRDefault="00312702">
      <w:pPr>
        <w:pStyle w:val="Ttulo2"/>
        <w:numPr>
          <w:ilvl w:val="1"/>
          <w:numId w:val="3"/>
        </w:numPr>
        <w:ind w:left="1134" w:hanging="395"/>
      </w:pPr>
      <w:r>
        <w:t>¿Qué es?</w:t>
      </w:r>
    </w:p>
    <w:p w14:paraId="2DBAA940" w14:textId="77777777" w:rsidR="0012110D" w:rsidRDefault="0012110D">
      <w:pPr>
        <w:rPr>
          <w:sz w:val="8"/>
          <w:szCs w:val="8"/>
        </w:rPr>
      </w:pPr>
    </w:p>
    <w:p w14:paraId="6CFBC407" w14:textId="77777777" w:rsidR="0012110D" w:rsidRDefault="00312702">
      <w:pPr>
        <w:spacing w:after="0" w:line="240" w:lineRule="auto"/>
        <w:jc w:val="both"/>
      </w:pPr>
      <w:r>
        <w:t>Es un programa de focalización comunal financiado por el Gobierno Regional de Antofagasta, denominado como “Recupera Tu Barrio”, el cual tiene como objetivo principal recuperar la competitividad de los barrios comerciales</w:t>
      </w:r>
      <w:r>
        <w:rPr>
          <w:vertAlign w:val="superscript"/>
        </w:rPr>
        <w:footnoteReference w:id="1"/>
      </w:r>
      <w:r>
        <w:t xml:space="preserve"> afectados</w:t>
      </w:r>
      <w:r>
        <w:rPr>
          <w:vertAlign w:val="superscript"/>
        </w:rPr>
        <w:footnoteReference w:id="2"/>
      </w:r>
      <w:r>
        <w:t xml:space="preserve"> por la crisis sanitara producida por el COVID-19, los que venían resentidos anteriormente por las manifestaciones en el país, y promover su desarrollo inclusivo y sostenible, a través del apoyo a organizaciones o agrupaciones de empresas con o sin personalidad jurídica existentes en estos barrios, mediante la entrega de un financiamiento no reembolsable para la ejecución de un plan de actividades formulado participativamente ajustado a las necesidades de cada barrio, con énfasis en el fortalecimiento de la seguridad y asociatividad.</w:t>
      </w:r>
    </w:p>
    <w:p w14:paraId="144D0271" w14:textId="77777777" w:rsidR="0012110D" w:rsidRDefault="00312702">
      <w:pPr>
        <w:jc w:val="both"/>
      </w:pPr>
      <w:r>
        <w:t>Específicamente se quiere lograr:</w:t>
      </w:r>
    </w:p>
    <w:p w14:paraId="6963600C" w14:textId="77777777" w:rsidR="0012110D" w:rsidRDefault="00312702">
      <w:pPr>
        <w:numPr>
          <w:ilvl w:val="0"/>
          <w:numId w:val="21"/>
        </w:numPr>
        <w:spacing w:after="80"/>
        <w:jc w:val="both"/>
      </w:pPr>
      <w:r>
        <w:t>Recuperar confianzas.</w:t>
      </w:r>
    </w:p>
    <w:p w14:paraId="246892A3" w14:textId="77777777" w:rsidR="0012110D" w:rsidRDefault="00312702">
      <w:pPr>
        <w:numPr>
          <w:ilvl w:val="0"/>
          <w:numId w:val="21"/>
        </w:numPr>
        <w:spacing w:after="80"/>
        <w:jc w:val="both"/>
      </w:pPr>
      <w:r>
        <w:t>Recuperar espacios públicos.</w:t>
      </w:r>
    </w:p>
    <w:p w14:paraId="5ACE4EBB" w14:textId="77777777" w:rsidR="0012110D" w:rsidRDefault="00312702">
      <w:pPr>
        <w:numPr>
          <w:ilvl w:val="0"/>
          <w:numId w:val="21"/>
        </w:numPr>
        <w:spacing w:after="80"/>
        <w:jc w:val="both"/>
      </w:pPr>
      <w:r>
        <w:t>Recuperar la Actividad Económica.</w:t>
      </w:r>
    </w:p>
    <w:p w14:paraId="37AF3BC5" w14:textId="77777777" w:rsidR="0012110D" w:rsidRDefault="0012110D">
      <w:pPr>
        <w:spacing w:after="80"/>
        <w:ind w:left="720"/>
        <w:jc w:val="both"/>
      </w:pPr>
    </w:p>
    <w:p w14:paraId="5894B441" w14:textId="77777777" w:rsidR="0012110D" w:rsidRDefault="00312702">
      <w:pPr>
        <w:jc w:val="both"/>
      </w:pPr>
      <w:r>
        <w:t>Para la ejecución del plan de actividades, el Programa contempla dos etapas, ambas orientadas en su ejecución a través de una metodología para el fortalecimiento del Barrio.</w:t>
      </w:r>
    </w:p>
    <w:p w14:paraId="5BD40A96" w14:textId="77777777" w:rsidR="0012110D" w:rsidRDefault="00312702">
      <w:pPr>
        <w:jc w:val="both"/>
      </w:pPr>
      <w:r>
        <w:rPr>
          <w:b/>
        </w:rPr>
        <w:t>Etapa 1. Formulación Participativa del Plan de Actividades:</w:t>
      </w:r>
      <w:r>
        <w:t xml:space="preserve"> Los barrios comerciales que resulten seleccionados como beneficiarios, elaborarán participativamente el Plan de actividades a realizar con cargo al subsidio asignado, el cual debe tener resultados apropiables colectivamente, ser coherente con las actividades financiables indicadas en el punto 3.1 de las presentes bases y validado por Sercotec. Este proceso será apoyado metodológicamente por un profesional gestor/a de barrio, quien prestará acompañamiento y asesoría técnica al barrio para el cumplimiento de esta etapa.</w:t>
      </w:r>
    </w:p>
    <w:p w14:paraId="70A708B0" w14:textId="77777777" w:rsidR="0012110D" w:rsidRDefault="00312702">
      <w:pPr>
        <w:jc w:val="both"/>
      </w:pPr>
      <w:r>
        <w:rPr>
          <w:b/>
        </w:rPr>
        <w:t>Etapa 2. Ejecución del Plan de Actividades:</w:t>
      </w:r>
      <w:r>
        <w:t xml:space="preserve"> Una vez validado el Plan, se llevarán a cabo las actividades apoyadas técnicamente en terreno por el gestor/a, bajo la modalidad de agenciamiento de Sercotec.</w:t>
      </w:r>
    </w:p>
    <w:p w14:paraId="53052CDD" w14:textId="77777777" w:rsidR="0012110D" w:rsidRDefault="00312702">
      <w:pPr>
        <w:pStyle w:val="Ttulo2"/>
        <w:numPr>
          <w:ilvl w:val="1"/>
          <w:numId w:val="3"/>
        </w:numPr>
      </w:pPr>
      <w:r>
        <w:t>¿Qué beneficios entrega el Programa?</w:t>
      </w:r>
    </w:p>
    <w:p w14:paraId="08970DE7" w14:textId="77777777" w:rsidR="0012110D" w:rsidRDefault="0012110D">
      <w:pPr>
        <w:rPr>
          <w:sz w:val="2"/>
          <w:szCs w:val="2"/>
        </w:rPr>
      </w:pPr>
    </w:p>
    <w:p w14:paraId="25FD14D0" w14:textId="7675E181" w:rsidR="0012110D" w:rsidRDefault="00312702">
      <w:pPr>
        <w:numPr>
          <w:ilvl w:val="0"/>
          <w:numId w:val="8"/>
        </w:numPr>
        <w:pBdr>
          <w:top w:val="nil"/>
          <w:left w:val="nil"/>
          <w:bottom w:val="nil"/>
          <w:right w:val="nil"/>
          <w:between w:val="nil"/>
        </w:pBdr>
        <w:spacing w:after="0"/>
        <w:ind w:left="426"/>
        <w:jc w:val="both"/>
        <w:rPr>
          <w:color w:val="000000"/>
        </w:rPr>
      </w:pPr>
      <w:r>
        <w:rPr>
          <w:color w:val="000000"/>
        </w:rPr>
        <w:lastRenderedPageBreak/>
        <w:t xml:space="preserve">Un financiamiento no reembolsable, sujeto a rendición, </w:t>
      </w:r>
      <w:r>
        <w:rPr>
          <w:b/>
          <w:color w:val="000000"/>
        </w:rPr>
        <w:t xml:space="preserve">con un tope de </w:t>
      </w:r>
      <w:r w:rsidR="009477D3">
        <w:rPr>
          <w:b/>
          <w:color w:val="000000"/>
        </w:rPr>
        <w:t>$</w:t>
      </w:r>
      <w:r w:rsidR="009477D3">
        <w:rPr>
          <w:b/>
        </w:rPr>
        <w:t>1</w:t>
      </w:r>
      <w:r w:rsidR="006F49C2">
        <w:rPr>
          <w:b/>
        </w:rPr>
        <w:t>18.561</w:t>
      </w:r>
      <w:r>
        <w:rPr>
          <w:b/>
        </w:rPr>
        <w:t>.000</w:t>
      </w:r>
      <w:r>
        <w:rPr>
          <w:b/>
          <w:color w:val="000000"/>
        </w:rPr>
        <w:t xml:space="preserve"> </w:t>
      </w:r>
      <w:r>
        <w:rPr>
          <w:color w:val="000000"/>
        </w:rPr>
        <w:t>para la implementación de un plan de financiamiento asociativo.</w:t>
      </w:r>
    </w:p>
    <w:p w14:paraId="79142462" w14:textId="77777777" w:rsidR="0012110D" w:rsidRDefault="00312702">
      <w:pPr>
        <w:numPr>
          <w:ilvl w:val="0"/>
          <w:numId w:val="8"/>
        </w:numPr>
        <w:pBdr>
          <w:top w:val="nil"/>
          <w:left w:val="nil"/>
          <w:bottom w:val="nil"/>
          <w:right w:val="nil"/>
          <w:between w:val="nil"/>
        </w:pBdr>
        <w:spacing w:after="0"/>
        <w:ind w:left="426"/>
        <w:jc w:val="both"/>
        <w:rPr>
          <w:color w:val="000000"/>
        </w:rPr>
      </w:pPr>
      <w:r>
        <w:rPr>
          <w:color w:val="000000"/>
        </w:rPr>
        <w:t>Asistencia técnica prestada por el AOS a través de un gestor/a de barrio para el fortalecimiento asociativo de la organización del barrio, y para el diseño y ejecución del Plan de actividades.</w:t>
      </w:r>
    </w:p>
    <w:p w14:paraId="14C4C5FB" w14:textId="77777777" w:rsidR="0012110D" w:rsidRDefault="00312702">
      <w:pPr>
        <w:numPr>
          <w:ilvl w:val="0"/>
          <w:numId w:val="8"/>
        </w:numPr>
        <w:pBdr>
          <w:top w:val="nil"/>
          <w:left w:val="nil"/>
          <w:bottom w:val="nil"/>
          <w:right w:val="nil"/>
          <w:between w:val="nil"/>
        </w:pBdr>
        <w:ind w:left="426" w:hanging="426"/>
        <w:jc w:val="both"/>
        <w:rPr>
          <w:color w:val="000000"/>
        </w:rPr>
      </w:pPr>
      <w:r>
        <w:rPr>
          <w:color w:val="000000"/>
        </w:rPr>
        <w:t>Asistencia técnica comunicacional a cargo de difundir durante el periodo de ejecución del programa, todas las actividades de acuerdo a un plan de trabajo.</w:t>
      </w:r>
    </w:p>
    <w:p w14:paraId="5BEBE3C2" w14:textId="77777777" w:rsidR="0012110D" w:rsidRDefault="00312702">
      <w:pPr>
        <w:jc w:val="both"/>
      </w:pPr>
      <w:r>
        <w:t xml:space="preserve">El financiamiento de Sercotec será transferido a un Agente Operador, quien será el responsable de su ejecución. </w:t>
      </w:r>
    </w:p>
    <w:p w14:paraId="038D5E73" w14:textId="77777777" w:rsidR="0012110D" w:rsidRDefault="00312702">
      <w:pPr>
        <w:pStyle w:val="Ttulo1"/>
        <w:numPr>
          <w:ilvl w:val="0"/>
          <w:numId w:val="3"/>
        </w:numPr>
      </w:pPr>
      <w:r>
        <w:t>Requisitos para postular</w:t>
      </w:r>
    </w:p>
    <w:p w14:paraId="616D1481"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Podrán postular al Programa organizaciones con personalidad jurídica existentes o agrupaciones sin personalidad jurídica a través de un Mandato (Anexo N° 2).</w:t>
      </w:r>
    </w:p>
    <w:p w14:paraId="30B87194" w14:textId="77777777" w:rsidR="0012110D" w:rsidRDefault="00312702">
      <w:pPr>
        <w:numPr>
          <w:ilvl w:val="2"/>
          <w:numId w:val="3"/>
        </w:numPr>
        <w:pBdr>
          <w:top w:val="nil"/>
          <w:left w:val="nil"/>
          <w:bottom w:val="nil"/>
          <w:right w:val="nil"/>
          <w:between w:val="nil"/>
        </w:pBdr>
        <w:spacing w:after="0"/>
        <w:ind w:left="851"/>
        <w:jc w:val="both"/>
        <w:rPr>
          <w:color w:val="000000"/>
          <w:sz w:val="28"/>
          <w:szCs w:val="28"/>
        </w:rPr>
      </w:pPr>
      <w:r>
        <w:rPr>
          <w:color w:val="000000"/>
        </w:rPr>
        <w:t>Agru</w:t>
      </w:r>
      <w:r w:rsidR="009477D3">
        <w:rPr>
          <w:color w:val="000000"/>
        </w:rPr>
        <w:t>paciones o grupos de al menos 10</w:t>
      </w:r>
      <w:r>
        <w:rPr>
          <w:color w:val="000000"/>
        </w:rPr>
        <w:t xml:space="preserve"> personas con iniciación de actividades ante el SII, de los cuales más del 50% de los integrantes deben ser micro o pequeñas empresas con iniciación de actividades en primera categoría en el SII y ventas netas inferiores a 25.000 UF, agrupadas a través de un mandato, en el cual se defina a un integrante como representante o mandatario para efectos del Programa.</w:t>
      </w:r>
    </w:p>
    <w:p w14:paraId="2EEA1701" w14:textId="77777777" w:rsidR="0012110D" w:rsidRDefault="00312702">
      <w:pPr>
        <w:numPr>
          <w:ilvl w:val="2"/>
          <w:numId w:val="3"/>
        </w:numPr>
        <w:pBdr>
          <w:top w:val="nil"/>
          <w:left w:val="nil"/>
          <w:bottom w:val="nil"/>
          <w:right w:val="nil"/>
          <w:between w:val="nil"/>
        </w:pBdr>
        <w:spacing w:after="0"/>
        <w:ind w:left="851"/>
        <w:jc w:val="both"/>
        <w:rPr>
          <w:color w:val="000000"/>
          <w:sz w:val="28"/>
          <w:szCs w:val="28"/>
        </w:rPr>
      </w:pPr>
      <w:r>
        <w:rPr>
          <w:color w:val="000000"/>
        </w:rPr>
        <w:t>Organización legalmente constituida y vigente, o en su caso con su constitución, renovación o actualización legal en trámite antes de la fecha de inicio de la presente convocatoria, con RUT ante el SII (pudiendo tener o no inicio de actividades ante el SII). En este caso, más del 50% de sus socios o integrantes deben ser micro o pequeñas empresas con iniciación de actividades en primera categoría ante el SII y ventas netas inferiores a 25.000 UF.</w:t>
      </w:r>
    </w:p>
    <w:p w14:paraId="65814BD7" w14:textId="77777777" w:rsidR="0012110D" w:rsidRDefault="00312702">
      <w:pPr>
        <w:numPr>
          <w:ilvl w:val="2"/>
          <w:numId w:val="3"/>
        </w:numPr>
        <w:pBdr>
          <w:top w:val="nil"/>
          <w:left w:val="nil"/>
          <w:bottom w:val="nil"/>
          <w:right w:val="nil"/>
          <w:between w:val="nil"/>
        </w:pBdr>
        <w:spacing w:after="0"/>
        <w:ind w:left="851"/>
        <w:jc w:val="both"/>
        <w:rPr>
          <w:sz w:val="28"/>
          <w:szCs w:val="28"/>
        </w:rPr>
      </w:pPr>
      <w:r>
        <w:t>Adjuntar Carpeta Tributaria para solicitar crédito de todos los integrantes de la agrupación (últimos 12 meses), junto con la carpeta tributaria para solicitar crédito de la organización postulante, en caso de que no exista mandante.</w:t>
      </w:r>
    </w:p>
    <w:p w14:paraId="2C476613"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No tener deudas previsionales o laborales morosas, asociadas al RUT de la organización jurídica o del RUT del mandatario, según corresponda.</w:t>
      </w:r>
    </w:p>
    <w:p w14:paraId="4A23C11E"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Proponer un polígono o área de extensión del barrio comercial afectado para la implementación del plan, donde tengan domicilio comercial la empresa, su casa matriz, sede, local u otro, las empresas del grupo o asociación postulante.</w:t>
      </w:r>
    </w:p>
    <w:p w14:paraId="58B46A0C"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Presentar Declaración Jurada Simple de No Recuperación del IVA, según Anexo N° 4.</w:t>
      </w:r>
    </w:p>
    <w:p w14:paraId="1C553982"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Presentar una Declaración Jurada de afectación, según Anexo N° 5.</w:t>
      </w:r>
    </w:p>
    <w:p w14:paraId="0C8C0054"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 xml:space="preserve">Presentar Declaración Jurada Simple de No Consanguineidad en la Rendición de los Gastos, según Anexo N° </w:t>
      </w:r>
      <w:r>
        <w:t>7</w:t>
      </w:r>
      <w:r>
        <w:rPr>
          <w:color w:val="000000"/>
        </w:rPr>
        <w:t>.</w:t>
      </w:r>
    </w:p>
    <w:p w14:paraId="71F550A8" w14:textId="77777777" w:rsidR="0012110D" w:rsidRDefault="00312702">
      <w:pPr>
        <w:numPr>
          <w:ilvl w:val="1"/>
          <w:numId w:val="3"/>
        </w:numPr>
        <w:pBdr>
          <w:top w:val="nil"/>
          <w:left w:val="nil"/>
          <w:bottom w:val="nil"/>
          <w:right w:val="nil"/>
          <w:between w:val="nil"/>
        </w:pBdr>
        <w:spacing w:after="0"/>
        <w:ind w:left="426"/>
        <w:jc w:val="both"/>
        <w:rPr>
          <w:color w:val="000000"/>
        </w:rPr>
      </w:pPr>
      <w:r>
        <w:rPr>
          <w:color w:val="000000"/>
        </w:rPr>
        <w:t xml:space="preserve">Presentar Declaración Jurada Simple de Probidad y Prácticas Antisindicales, según Anexo N° </w:t>
      </w:r>
      <w:r>
        <w:t>8</w:t>
      </w:r>
      <w:r>
        <w:rPr>
          <w:color w:val="000000"/>
        </w:rPr>
        <w:t>.</w:t>
      </w:r>
    </w:p>
    <w:p w14:paraId="6B243B6F" w14:textId="77777777" w:rsidR="0012110D" w:rsidRDefault="00312702">
      <w:pPr>
        <w:numPr>
          <w:ilvl w:val="1"/>
          <w:numId w:val="3"/>
        </w:numPr>
        <w:pBdr>
          <w:top w:val="nil"/>
          <w:left w:val="nil"/>
          <w:bottom w:val="nil"/>
          <w:right w:val="nil"/>
          <w:between w:val="nil"/>
        </w:pBdr>
        <w:spacing w:after="0"/>
        <w:ind w:left="426"/>
        <w:jc w:val="both"/>
        <w:rPr>
          <w:color w:val="000000"/>
          <w:sz w:val="28"/>
          <w:szCs w:val="28"/>
        </w:rPr>
      </w:pPr>
      <w:r>
        <w:rPr>
          <w:color w:val="000000"/>
        </w:rPr>
        <w:t xml:space="preserve">Completar el formulario de postulación disponible en </w:t>
      </w:r>
      <w:hyperlink r:id="rId8">
        <w:r>
          <w:rPr>
            <w:color w:val="000000"/>
          </w:rPr>
          <w:t>www.sercotec.cl</w:t>
        </w:r>
      </w:hyperlink>
    </w:p>
    <w:p w14:paraId="6808FBA5" w14:textId="77777777" w:rsidR="0012110D" w:rsidRDefault="00312702">
      <w:pPr>
        <w:numPr>
          <w:ilvl w:val="1"/>
          <w:numId w:val="3"/>
        </w:numPr>
        <w:pBdr>
          <w:top w:val="nil"/>
          <w:left w:val="nil"/>
          <w:bottom w:val="nil"/>
          <w:right w:val="nil"/>
          <w:between w:val="nil"/>
        </w:pBdr>
        <w:ind w:left="426"/>
        <w:jc w:val="both"/>
        <w:rPr>
          <w:color w:val="000000"/>
          <w:sz w:val="28"/>
          <w:szCs w:val="28"/>
        </w:rPr>
      </w:pPr>
      <w:r>
        <w:rPr>
          <w:color w:val="000000"/>
        </w:rPr>
        <w:lastRenderedPageBreak/>
        <w:t>El Proyecto debe ser presentado en tiempo y forma, completando el formulario de postulación online, acompañando todos los antecedentes requeridos en el Anexo N°1 de las Bases y cumpliendo con las condiciones de financiamiento descritas en las Bases.</w:t>
      </w:r>
    </w:p>
    <w:p w14:paraId="3BAADF8E" w14:textId="77777777" w:rsidR="0012110D" w:rsidRDefault="00312702">
      <w:pPr>
        <w:jc w:val="both"/>
      </w:pPr>
      <w:r>
        <w:t>Los medios de verificación de cumplimiento de requisitos se listan en el Anexo 1.</w:t>
      </w:r>
    </w:p>
    <w:p w14:paraId="254F12AB" w14:textId="77777777" w:rsidR="0012110D" w:rsidRDefault="00312702">
      <w:pPr>
        <w:rPr>
          <w:b/>
          <w:sz w:val="28"/>
          <w:szCs w:val="28"/>
        </w:rPr>
      </w:pPr>
      <w:r>
        <w:rPr>
          <w:noProof/>
          <w:lang w:val="en-US" w:eastAsia="en-US"/>
        </w:rPr>
        <mc:AlternateContent>
          <mc:Choice Requires="wps">
            <w:drawing>
              <wp:anchor distT="0" distB="0" distL="114300" distR="114300" simplePos="0" relativeHeight="251658240" behindDoc="0" locked="0" layoutInCell="1" hidden="0" allowOverlap="1" wp14:anchorId="49D7D7A9" wp14:editId="787941C9">
                <wp:simplePos x="0" y="0"/>
                <wp:positionH relativeFrom="column">
                  <wp:posOffset>1</wp:posOffset>
                </wp:positionH>
                <wp:positionV relativeFrom="paragraph">
                  <wp:posOffset>38100</wp:posOffset>
                </wp:positionV>
                <wp:extent cx="5610699" cy="574067"/>
                <wp:effectExtent l="0" t="0" r="0" b="0"/>
                <wp:wrapNone/>
                <wp:docPr id="21" name="Rectángulo 21"/>
                <wp:cNvGraphicFramePr/>
                <a:graphic xmlns:a="http://schemas.openxmlformats.org/drawingml/2006/main">
                  <a:graphicData uri="http://schemas.microsoft.com/office/word/2010/wordprocessingShape">
                    <wps:wsp>
                      <wps:cNvSpPr/>
                      <wps:spPr>
                        <a:xfrm>
                          <a:off x="2545413" y="3497729"/>
                          <a:ext cx="5601174" cy="564542"/>
                        </a:xfrm>
                        <a:prstGeom prst="rect">
                          <a:avLst/>
                        </a:prstGeom>
                        <a:solidFill>
                          <a:srgbClr val="FEE599"/>
                        </a:solidFill>
                        <a:ln w="9525" cap="flat" cmpd="sng">
                          <a:solidFill>
                            <a:srgbClr val="FFF2CC"/>
                          </a:solidFill>
                          <a:prstDash val="solid"/>
                          <a:round/>
                          <a:headEnd type="none" w="sm" len="sm"/>
                          <a:tailEnd type="none" w="sm" len="sm"/>
                        </a:ln>
                      </wps:spPr>
                      <wps:txbx>
                        <w:txbxContent>
                          <w:p w14:paraId="46D1843C" w14:textId="77777777" w:rsidR="0012110D" w:rsidRDefault="00312702">
                            <w:pPr>
                              <w:spacing w:line="258" w:lineRule="auto"/>
                              <w:textDirection w:val="btLr"/>
                            </w:pPr>
                            <w:r>
                              <w:rPr>
                                <w:b/>
                                <w:color w:val="000000"/>
                              </w:rPr>
                              <w:t>NOTA:</w:t>
                            </w:r>
                            <w:r>
                              <w:rPr>
                                <w:color w:val="000000"/>
                              </w:rPr>
                              <w:t xml:space="preserve"> En lo referente a la evidencia de daños sufridos en el polígono propuesto, se realizará una visita a terreno al barrio para verificar los daños y/o ajustar el polígono propuesto.</w:t>
                            </w:r>
                          </w:p>
                        </w:txbxContent>
                      </wps:txbx>
                      <wps:bodyPr spcFirstLastPara="1" wrap="square" lIns="91425" tIns="45700" rIns="91425" bIns="45700" anchor="t" anchorCtr="0">
                        <a:noAutofit/>
                      </wps:bodyPr>
                    </wps:wsp>
                  </a:graphicData>
                </a:graphic>
              </wp:anchor>
            </w:drawing>
          </mc:Choice>
          <mc:Fallback>
            <w:pict>
              <v:rect w14:anchorId="49D7D7A9" id="Rectángulo 21" o:spid="_x0000_s1026" style="position:absolute;margin-left:0;margin-top:3pt;width:441.8pt;height:4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" fillcolor="#fee599" strokecolor="#fff2cc">
                <v:stroke startarrowwidth="narrow" startarrowlength="short" endarrowwidth="narrow" endarrowlength="short" joinstyle="round"/>
                <v:textbox inset="2.53958mm,1.2694mm,2.53958mm,1.2694mm">
                  <w:txbxContent>
                    <w:p w14:paraId="46D1843C" w14:textId="77777777" w:rsidR="0012110D" w:rsidRDefault="00312702">
                      <w:pPr>
                        <w:spacing w:line="258" w:lineRule="auto"/>
                        <w:textDirection w:val="btLr"/>
                      </w:pPr>
                      <w:r>
                        <w:rPr>
                          <w:b/>
                          <w:color w:val="000000"/>
                        </w:rPr>
                        <w:t>NOTA:</w:t>
                      </w:r>
                      <w:r>
                        <w:rPr>
                          <w:color w:val="000000"/>
                        </w:rPr>
                        <w:t xml:space="preserve"> En lo referente a la evidencia de daños sufridos en el polígono propuesto, se realizará una visita a terreno al barrio para verificar los daños y/o ajustar el polígono propuesto.</w:t>
                      </w:r>
                    </w:p>
                  </w:txbxContent>
                </v:textbox>
              </v:rect>
            </w:pict>
          </mc:Fallback>
        </mc:AlternateContent>
      </w:r>
    </w:p>
    <w:p w14:paraId="6ECAC93C" w14:textId="77777777" w:rsidR="0012110D" w:rsidRDefault="00312702">
      <w:pPr>
        <w:pStyle w:val="Ttulo1"/>
        <w:numPr>
          <w:ilvl w:val="0"/>
          <w:numId w:val="3"/>
        </w:numPr>
      </w:pPr>
      <w:r>
        <w:t>Financiamiento</w:t>
      </w:r>
    </w:p>
    <w:p w14:paraId="74970206" w14:textId="77777777" w:rsidR="0012110D" w:rsidRDefault="00312702">
      <w:pPr>
        <w:pStyle w:val="Ttulo2"/>
        <w:numPr>
          <w:ilvl w:val="1"/>
          <w:numId w:val="3"/>
        </w:numPr>
        <w:spacing w:before="240"/>
      </w:pPr>
      <w:r>
        <w:t>¿Qué actividades financia?</w:t>
      </w:r>
    </w:p>
    <w:p w14:paraId="60358A80" w14:textId="77777777" w:rsidR="0012110D" w:rsidRDefault="00312702">
      <w:pPr>
        <w:spacing w:before="240" w:after="0"/>
        <w:jc w:val="both"/>
      </w:pPr>
      <w:r>
        <w:t>Con los recursos que Sercotec entrega con fondos del Gobierno Regional, la organización podrá financiar las siguientes actividades, las cuales son sólo referenciales y no taxativas, siempre y cuando mantengan el sentido y coherencia con el objetivo del programa y respeten las restricciones de financiamiento establecidas en el punto 4.2.</w:t>
      </w:r>
    </w:p>
    <w:tbl>
      <w:tblPr>
        <w:tblStyle w:val="a"/>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080"/>
      </w:tblGrid>
      <w:tr w:rsidR="0012110D" w14:paraId="4227EB9E" w14:textId="77777777">
        <w:tc>
          <w:tcPr>
            <w:tcW w:w="10343" w:type="dxa"/>
            <w:gridSpan w:val="2"/>
            <w:shd w:val="clear" w:color="auto" w:fill="FFE599"/>
          </w:tcPr>
          <w:p w14:paraId="010F471E" w14:textId="77777777" w:rsidR="0012110D" w:rsidRDefault="00312702">
            <w:pPr>
              <w:rPr>
                <w:rFonts w:ascii="Calibri" w:eastAsia="Calibri" w:hAnsi="Calibri" w:cs="Calibri"/>
                <w:b/>
                <w:sz w:val="20"/>
                <w:szCs w:val="20"/>
              </w:rPr>
            </w:pPr>
            <w:r>
              <w:rPr>
                <w:rFonts w:ascii="Calibri" w:eastAsia="Calibri" w:hAnsi="Calibri" w:cs="Calibri"/>
                <w:b/>
                <w:sz w:val="20"/>
                <w:szCs w:val="20"/>
              </w:rPr>
              <w:t>Categoría:</w:t>
            </w:r>
          </w:p>
        </w:tc>
      </w:tr>
      <w:tr w:rsidR="0012110D" w14:paraId="2919BAA2" w14:textId="77777777">
        <w:tc>
          <w:tcPr>
            <w:tcW w:w="2263" w:type="dxa"/>
            <w:shd w:val="clear" w:color="auto" w:fill="FFE599"/>
          </w:tcPr>
          <w:p w14:paraId="1086DC34" w14:textId="77777777" w:rsidR="0012110D" w:rsidRDefault="00312702">
            <w:pPr>
              <w:jc w:val="center"/>
              <w:rPr>
                <w:rFonts w:ascii="Calibri" w:eastAsia="Calibri" w:hAnsi="Calibri" w:cs="Calibri"/>
                <w:b/>
                <w:sz w:val="20"/>
                <w:szCs w:val="20"/>
              </w:rPr>
            </w:pPr>
            <w:r>
              <w:rPr>
                <w:rFonts w:ascii="Calibri" w:eastAsia="Calibri" w:hAnsi="Calibri" w:cs="Calibri"/>
                <w:b/>
                <w:sz w:val="20"/>
                <w:szCs w:val="20"/>
              </w:rPr>
              <w:t>ÍTEM</w:t>
            </w:r>
          </w:p>
        </w:tc>
        <w:tc>
          <w:tcPr>
            <w:tcW w:w="8080" w:type="dxa"/>
            <w:shd w:val="clear" w:color="auto" w:fill="FFE599"/>
          </w:tcPr>
          <w:p w14:paraId="20BA60A1" w14:textId="77777777" w:rsidR="0012110D" w:rsidRDefault="00312702">
            <w:pPr>
              <w:jc w:val="center"/>
              <w:rPr>
                <w:rFonts w:ascii="Calibri" w:eastAsia="Calibri" w:hAnsi="Calibri" w:cs="Calibri"/>
                <w:b/>
                <w:sz w:val="20"/>
                <w:szCs w:val="20"/>
              </w:rPr>
            </w:pPr>
            <w:r>
              <w:rPr>
                <w:rFonts w:ascii="Calibri" w:eastAsia="Calibri" w:hAnsi="Calibri" w:cs="Calibri"/>
                <w:b/>
                <w:sz w:val="20"/>
                <w:szCs w:val="20"/>
              </w:rPr>
              <w:t>ACTIVIDADES FINANCIABLES</w:t>
            </w:r>
          </w:p>
        </w:tc>
      </w:tr>
      <w:tr w:rsidR="0012110D" w14:paraId="08BEBCDD" w14:textId="77777777">
        <w:tc>
          <w:tcPr>
            <w:tcW w:w="2263" w:type="dxa"/>
            <w:shd w:val="clear" w:color="auto" w:fill="auto"/>
            <w:vAlign w:val="center"/>
          </w:tcPr>
          <w:p w14:paraId="5B19B0E4" w14:textId="77777777" w:rsidR="0012110D" w:rsidRDefault="00312702">
            <w:pPr>
              <w:numPr>
                <w:ilvl w:val="0"/>
                <w:numId w:val="16"/>
              </w:numPr>
              <w:pBdr>
                <w:top w:val="nil"/>
                <w:left w:val="nil"/>
                <w:bottom w:val="nil"/>
                <w:right w:val="nil"/>
                <w:between w:val="nil"/>
              </w:pBdr>
              <w:spacing w:after="160" w:line="259" w:lineRule="auto"/>
              <w:ind w:left="313" w:hanging="284"/>
              <w:rPr>
                <w:rFonts w:ascii="Calibri" w:eastAsia="Calibri" w:hAnsi="Calibri" w:cs="Calibri"/>
                <w:color w:val="000000"/>
                <w:sz w:val="20"/>
                <w:szCs w:val="20"/>
              </w:rPr>
            </w:pPr>
            <w:r>
              <w:rPr>
                <w:rFonts w:ascii="Calibri" w:eastAsia="Calibri" w:hAnsi="Calibri" w:cs="Calibri"/>
                <w:color w:val="000000"/>
                <w:sz w:val="20"/>
                <w:szCs w:val="20"/>
              </w:rPr>
              <w:t>Comunicación y posicionamiento de la oferta comercial</w:t>
            </w:r>
          </w:p>
        </w:tc>
        <w:tc>
          <w:tcPr>
            <w:tcW w:w="8080" w:type="dxa"/>
            <w:shd w:val="clear" w:color="auto" w:fill="auto"/>
          </w:tcPr>
          <w:p w14:paraId="03A40515"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Marke</w:t>
            </w:r>
            <w:r>
              <w:rPr>
                <w:rFonts w:ascii="Calibri" w:eastAsia="Calibri" w:hAnsi="Calibri" w:cs="Calibri"/>
                <w:color w:val="000000"/>
                <w:sz w:val="20"/>
                <w:szCs w:val="20"/>
                <w:highlight w:val="white"/>
              </w:rPr>
              <w:t>ting</w:t>
            </w:r>
            <w:r>
              <w:rPr>
                <w:rFonts w:ascii="Calibri" w:eastAsia="Calibri" w:hAnsi="Calibri" w:cs="Calibri"/>
                <w:color w:val="000000"/>
                <w:sz w:val="20"/>
                <w:szCs w:val="20"/>
              </w:rPr>
              <w:t xml:space="preserve"> digital de la marca (comunity manager, plan de medios, etc).</w:t>
            </w:r>
          </w:p>
          <w:p w14:paraId="46639978"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Plataformas de difusión y/o comercialización virtual</w:t>
            </w:r>
          </w:p>
          <w:p w14:paraId="76037C30"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Publicidad y difusión en medios tradicionales</w:t>
            </w:r>
          </w:p>
          <w:p w14:paraId="7EC03758"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Letreros y señaléticas</w:t>
            </w:r>
          </w:p>
          <w:p w14:paraId="2F181931"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Tótem publicitarios</w:t>
            </w:r>
          </w:p>
          <w:p w14:paraId="4A8B27C5"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Pinturas y murales</w:t>
            </w:r>
          </w:p>
          <w:p w14:paraId="57818888"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Imagen corporativa</w:t>
            </w:r>
          </w:p>
          <w:p w14:paraId="1F5FACB0"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Casetas informativas</w:t>
            </w:r>
          </w:p>
          <w:p w14:paraId="3470A944"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Actividades de dinamización y/o activación comercial (campañas de animación y promociones conjuntas, generación de atractivos como fiestas o eventos identitarios).</w:t>
            </w:r>
          </w:p>
          <w:p w14:paraId="611A5A8F"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Casetas informativas o habilitación de puntos de información.</w:t>
            </w:r>
          </w:p>
          <w:p w14:paraId="4B111D61"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Instalación de internet wifi</w:t>
            </w:r>
            <w:r>
              <w:rPr>
                <w:rFonts w:ascii="Calibri" w:eastAsia="Calibri" w:hAnsi="Calibri" w:cs="Calibri"/>
                <w:sz w:val="20"/>
                <w:szCs w:val="20"/>
              </w:rPr>
              <w:t xml:space="preserve"> en espacio público</w:t>
            </w:r>
          </w:p>
          <w:p w14:paraId="6AA0EE9F" w14:textId="77777777" w:rsidR="0012110D" w:rsidRDefault="00312702">
            <w:pPr>
              <w:widowControl/>
              <w:numPr>
                <w:ilvl w:val="0"/>
                <w:numId w:val="9"/>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Medios de pago POS.</w:t>
            </w:r>
          </w:p>
          <w:p w14:paraId="3AEF488B" w14:textId="77777777" w:rsidR="0012110D" w:rsidRDefault="00312702">
            <w:pPr>
              <w:widowControl/>
              <w:numPr>
                <w:ilvl w:val="0"/>
                <w:numId w:val="9"/>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y Asistencias técnicas tales como manejo de Redes sociales, vitrinismo, alfabetización digital, marketing digital, lettering.</w:t>
            </w:r>
          </w:p>
        </w:tc>
      </w:tr>
      <w:tr w:rsidR="0012110D" w14:paraId="5F54520E" w14:textId="77777777">
        <w:trPr>
          <w:trHeight w:val="3852"/>
        </w:trPr>
        <w:tc>
          <w:tcPr>
            <w:tcW w:w="2263" w:type="dxa"/>
            <w:vAlign w:val="center"/>
          </w:tcPr>
          <w:p w14:paraId="18601EE3" w14:textId="77777777" w:rsidR="0012110D" w:rsidRDefault="00312702">
            <w:pPr>
              <w:numPr>
                <w:ilvl w:val="0"/>
                <w:numId w:val="16"/>
              </w:numPr>
              <w:spacing w:after="160" w:line="259" w:lineRule="auto"/>
              <w:ind w:left="313" w:hanging="330"/>
              <w:rPr>
                <w:rFonts w:ascii="Calibri" w:eastAsia="Calibri" w:hAnsi="Calibri" w:cs="Calibri"/>
                <w:sz w:val="20"/>
                <w:szCs w:val="20"/>
              </w:rPr>
            </w:pPr>
            <w:r>
              <w:rPr>
                <w:rFonts w:ascii="Calibri" w:eastAsia="Calibri" w:hAnsi="Calibri" w:cs="Calibri"/>
                <w:sz w:val="20"/>
                <w:szCs w:val="20"/>
              </w:rPr>
              <w:lastRenderedPageBreak/>
              <w:t>Recuperación de fachadas para la imagen del barrio</w:t>
            </w:r>
          </w:p>
        </w:tc>
        <w:tc>
          <w:tcPr>
            <w:tcW w:w="8080" w:type="dxa"/>
            <w:shd w:val="clear" w:color="auto" w:fill="auto"/>
          </w:tcPr>
          <w:p w14:paraId="3A8DB193" w14:textId="77777777" w:rsidR="0012110D" w:rsidRDefault="00312702">
            <w:pPr>
              <w:jc w:val="both"/>
              <w:rPr>
                <w:rFonts w:ascii="Calibri" w:eastAsia="Calibri" w:hAnsi="Calibri" w:cs="Calibri"/>
                <w:sz w:val="20"/>
                <w:szCs w:val="20"/>
              </w:rPr>
            </w:pPr>
            <w:r>
              <w:rPr>
                <w:rFonts w:ascii="Calibri" w:eastAsia="Calibri" w:hAnsi="Calibri" w:cs="Calibri"/>
                <w:sz w:val="20"/>
                <w:szCs w:val="20"/>
              </w:rPr>
              <w:t>Infraestructura y Equipamiento Asociativo:</w:t>
            </w:r>
          </w:p>
          <w:p w14:paraId="68E21656"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Pintura de fachadas y/o mejoramiento de muros.</w:t>
            </w:r>
          </w:p>
          <w:p w14:paraId="447FDB73"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Bancas, basureros.</w:t>
            </w:r>
          </w:p>
          <w:p w14:paraId="7812AE6E"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Letreros y señalética.</w:t>
            </w:r>
          </w:p>
          <w:p w14:paraId="7FBAA220"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Tótems publicitarios.</w:t>
            </w:r>
          </w:p>
          <w:p w14:paraId="35EAA2AE"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Luminaria</w:t>
            </w:r>
          </w:p>
          <w:p w14:paraId="056FCD33"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Bancas y basureros</w:t>
            </w:r>
          </w:p>
          <w:p w14:paraId="2D1FC4CB"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Mampara, celosías y puertas.</w:t>
            </w:r>
          </w:p>
          <w:p w14:paraId="36CD5A1E"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Estructuras móviles y/o Habilitación de infraestructura.</w:t>
            </w:r>
          </w:p>
          <w:p w14:paraId="7F06F77A"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Contenedores para reciclaje.</w:t>
            </w:r>
          </w:p>
          <w:p w14:paraId="49510792"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Baños y techumbre.</w:t>
            </w:r>
          </w:p>
          <w:p w14:paraId="449C3671" w14:textId="77777777" w:rsidR="0012110D" w:rsidRDefault="00312702">
            <w:pPr>
              <w:numPr>
                <w:ilvl w:val="0"/>
                <w:numId w:val="5"/>
              </w:numPr>
              <w:ind w:left="312" w:hanging="266"/>
              <w:jc w:val="both"/>
              <w:rPr>
                <w:rFonts w:ascii="Calibri" w:eastAsia="Calibri" w:hAnsi="Calibri" w:cs="Calibri"/>
                <w:sz w:val="20"/>
                <w:szCs w:val="20"/>
              </w:rPr>
            </w:pPr>
            <w:r>
              <w:rPr>
                <w:rFonts w:ascii="Calibri" w:eastAsia="Calibri" w:hAnsi="Calibri" w:cs="Calibri"/>
                <w:sz w:val="20"/>
                <w:szCs w:val="20"/>
              </w:rPr>
              <w:t>Capacitaciones y asistencias técnicas tales como mantención de espacios urbanos, sustentabilidad y reciclaje, entre otros relacionados al ítem.</w:t>
            </w:r>
          </w:p>
          <w:p w14:paraId="37E1750D" w14:textId="77777777" w:rsidR="0012110D" w:rsidRDefault="0012110D">
            <w:pPr>
              <w:jc w:val="both"/>
              <w:rPr>
                <w:rFonts w:ascii="Calibri" w:eastAsia="Calibri" w:hAnsi="Calibri" w:cs="Calibri"/>
                <w:sz w:val="20"/>
                <w:szCs w:val="20"/>
              </w:rPr>
            </w:pPr>
          </w:p>
        </w:tc>
      </w:tr>
      <w:tr w:rsidR="0012110D" w14:paraId="2843047A" w14:textId="77777777">
        <w:tc>
          <w:tcPr>
            <w:tcW w:w="2263" w:type="dxa"/>
            <w:shd w:val="clear" w:color="auto" w:fill="auto"/>
            <w:vAlign w:val="center"/>
          </w:tcPr>
          <w:p w14:paraId="40DCD73A" w14:textId="77777777" w:rsidR="0012110D" w:rsidRDefault="00312702">
            <w:pPr>
              <w:numPr>
                <w:ilvl w:val="0"/>
                <w:numId w:val="16"/>
              </w:numPr>
              <w:pBdr>
                <w:top w:val="nil"/>
                <w:left w:val="nil"/>
                <w:bottom w:val="nil"/>
                <w:right w:val="nil"/>
                <w:between w:val="nil"/>
              </w:pBdr>
              <w:spacing w:after="160" w:line="259" w:lineRule="auto"/>
              <w:ind w:left="319" w:hanging="336"/>
              <w:rPr>
                <w:rFonts w:ascii="Calibri" w:eastAsia="Calibri" w:hAnsi="Calibri" w:cs="Calibri"/>
                <w:color w:val="000000"/>
                <w:sz w:val="20"/>
                <w:szCs w:val="20"/>
              </w:rPr>
            </w:pPr>
            <w:r>
              <w:rPr>
                <w:rFonts w:ascii="Calibri" w:eastAsia="Calibri" w:hAnsi="Calibri" w:cs="Calibri"/>
                <w:color w:val="000000"/>
                <w:sz w:val="20"/>
                <w:szCs w:val="20"/>
              </w:rPr>
              <w:t>Acciones para la seguridad</w:t>
            </w:r>
          </w:p>
        </w:tc>
        <w:tc>
          <w:tcPr>
            <w:tcW w:w="8080" w:type="dxa"/>
            <w:shd w:val="clear" w:color="auto" w:fill="auto"/>
          </w:tcPr>
          <w:p w14:paraId="73399460"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Cámaras de seguridad</w:t>
            </w:r>
          </w:p>
          <w:p w14:paraId="02FE0B95"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Botones de pánicos, alarmas comunitarias</w:t>
            </w:r>
          </w:p>
          <w:p w14:paraId="670F0B66"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Iluminación peatonal, vial, entre otras.</w:t>
            </w:r>
          </w:p>
          <w:p w14:paraId="473531B5"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Plan de gestión de seguridad</w:t>
            </w:r>
          </w:p>
          <w:p w14:paraId="5EC0BB94"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Cortinas metálicas y/o puertas de seguridad.</w:t>
            </w:r>
          </w:p>
          <w:p w14:paraId="22E8F9E7"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Insumos o materiales para la seguridad (chapas eléctricas, candados, cadenas)</w:t>
            </w:r>
          </w:p>
          <w:p w14:paraId="5EC7E44A"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Extintores</w:t>
            </w:r>
          </w:p>
          <w:p w14:paraId="358DCEC3" w14:textId="77777777" w:rsidR="0012110D" w:rsidRDefault="00312702">
            <w:pPr>
              <w:numPr>
                <w:ilvl w:val="0"/>
                <w:numId w:val="14"/>
              </w:numPr>
              <w:pBdr>
                <w:top w:val="nil"/>
                <w:left w:val="nil"/>
                <w:bottom w:val="nil"/>
                <w:right w:val="nil"/>
                <w:between w:val="nil"/>
              </w:pBdr>
              <w:spacing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Sistema de detección de fuego</w:t>
            </w:r>
          </w:p>
          <w:p w14:paraId="1C41ED8D" w14:textId="77777777" w:rsidR="0012110D" w:rsidRDefault="00312702">
            <w:pPr>
              <w:numPr>
                <w:ilvl w:val="0"/>
                <w:numId w:val="14"/>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y asistencias técnicas en autocuidado, entre otras.</w:t>
            </w:r>
          </w:p>
        </w:tc>
      </w:tr>
      <w:tr w:rsidR="0012110D" w14:paraId="2257F5BD" w14:textId="77777777">
        <w:tc>
          <w:tcPr>
            <w:tcW w:w="2263" w:type="dxa"/>
            <w:shd w:val="clear" w:color="auto" w:fill="auto"/>
            <w:vAlign w:val="center"/>
          </w:tcPr>
          <w:p w14:paraId="2E0F9663" w14:textId="77777777" w:rsidR="0012110D" w:rsidRDefault="00312702">
            <w:pPr>
              <w:numPr>
                <w:ilvl w:val="0"/>
                <w:numId w:val="16"/>
              </w:numPr>
              <w:pBdr>
                <w:top w:val="nil"/>
                <w:left w:val="nil"/>
                <w:bottom w:val="nil"/>
                <w:right w:val="nil"/>
                <w:between w:val="nil"/>
              </w:pBdr>
              <w:spacing w:after="160" w:line="259" w:lineRule="auto"/>
              <w:ind w:left="319" w:hanging="336"/>
              <w:rPr>
                <w:rFonts w:ascii="Calibri" w:eastAsia="Calibri" w:hAnsi="Calibri" w:cs="Calibri"/>
                <w:color w:val="000000"/>
                <w:sz w:val="20"/>
                <w:szCs w:val="20"/>
              </w:rPr>
            </w:pPr>
            <w:r>
              <w:rPr>
                <w:rFonts w:ascii="Calibri" w:eastAsia="Calibri" w:hAnsi="Calibri" w:cs="Calibri"/>
                <w:color w:val="000000"/>
                <w:sz w:val="20"/>
                <w:szCs w:val="20"/>
              </w:rPr>
              <w:t>Acciones para el fortalecimiento social</w:t>
            </w:r>
          </w:p>
        </w:tc>
        <w:tc>
          <w:tcPr>
            <w:tcW w:w="8080" w:type="dxa"/>
            <w:shd w:val="clear" w:color="auto" w:fill="auto"/>
          </w:tcPr>
          <w:p w14:paraId="2709142E" w14:textId="77777777" w:rsidR="0012110D" w:rsidRDefault="00312702">
            <w:pPr>
              <w:numPr>
                <w:ilvl w:val="0"/>
                <w:numId w:val="14"/>
              </w:numPr>
              <w:pBdr>
                <w:top w:val="nil"/>
                <w:left w:val="nil"/>
                <w:bottom w:val="nil"/>
                <w:right w:val="nil"/>
                <w:between w:val="nil"/>
              </w:pBdr>
              <w:spacing w:after="160" w:line="259" w:lineRule="auto"/>
              <w:ind w:left="312" w:hanging="266"/>
              <w:jc w:val="both"/>
              <w:rPr>
                <w:rFonts w:ascii="Calibri" w:eastAsia="Calibri" w:hAnsi="Calibri" w:cs="Calibri"/>
                <w:color w:val="000000"/>
                <w:sz w:val="20"/>
                <w:szCs w:val="20"/>
              </w:rPr>
            </w:pPr>
            <w:r>
              <w:rPr>
                <w:rFonts w:ascii="Calibri" w:eastAsia="Calibri" w:hAnsi="Calibri" w:cs="Calibri"/>
                <w:color w:val="000000"/>
                <w:sz w:val="20"/>
                <w:szCs w:val="20"/>
              </w:rPr>
              <w:t>Capacitaciones, asistencias técnicas y/o talleres en el manejo de conflictos, liderazgo, fortalecimiento organizacional.</w:t>
            </w:r>
          </w:p>
        </w:tc>
      </w:tr>
    </w:tbl>
    <w:p w14:paraId="237B2303" w14:textId="77777777" w:rsidR="0012110D" w:rsidRDefault="00312702">
      <w:pPr>
        <w:rPr>
          <w:b/>
          <w:sz w:val="24"/>
          <w:szCs w:val="24"/>
        </w:rPr>
      </w:pPr>
      <w:bookmarkStart w:id="0" w:name="_heading=h.gjdgxs" w:colFirst="0" w:colLast="0"/>
      <w:bookmarkEnd w:id="0"/>
      <w:r>
        <w:br w:type="page"/>
      </w:r>
    </w:p>
    <w:p w14:paraId="45FAEB47" w14:textId="77777777" w:rsidR="0012110D" w:rsidRDefault="00312702">
      <w:pPr>
        <w:pStyle w:val="Ttulo2"/>
        <w:numPr>
          <w:ilvl w:val="1"/>
          <w:numId w:val="3"/>
        </w:numPr>
        <w:spacing w:before="120"/>
      </w:pPr>
      <w:r>
        <w:lastRenderedPageBreak/>
        <w:t>¿Qué NO financia?</w:t>
      </w:r>
    </w:p>
    <w:p w14:paraId="4620DDAE" w14:textId="77777777" w:rsidR="0012110D" w:rsidRDefault="0012110D">
      <w:pPr>
        <w:spacing w:line="240" w:lineRule="auto"/>
        <w:rPr>
          <w:sz w:val="2"/>
          <w:szCs w:val="2"/>
        </w:rPr>
      </w:pPr>
    </w:p>
    <w:p w14:paraId="75E542B6" w14:textId="77777777" w:rsidR="0012110D" w:rsidRDefault="00312702">
      <w:pPr>
        <w:jc w:val="both"/>
      </w:pPr>
      <w:r>
        <w:t xml:space="preserve">Los siguientes Ítems NO pueden ser financiados con subsidio ni con Aporte Empresarial: </w:t>
      </w:r>
    </w:p>
    <w:p w14:paraId="773D2C89" w14:textId="77777777" w:rsidR="0012110D" w:rsidRDefault="00312702">
      <w:pPr>
        <w:numPr>
          <w:ilvl w:val="0"/>
          <w:numId w:val="10"/>
        </w:numPr>
        <w:pBdr>
          <w:top w:val="nil"/>
          <w:left w:val="nil"/>
          <w:bottom w:val="nil"/>
          <w:right w:val="nil"/>
          <w:between w:val="nil"/>
        </w:pBdr>
        <w:spacing w:after="0"/>
        <w:jc w:val="both"/>
        <w:rPr>
          <w:color w:val="000000"/>
        </w:rPr>
      </w:pPr>
      <w:r>
        <w:rPr>
          <w:color w:val="000000"/>
        </w:rPr>
        <w:t>La compra de bienes raíces, vehículos motorizados, valores e instrumentos financieros (ahorros a plazo, depósitos en fondos mutuos, entre otros).</w:t>
      </w:r>
    </w:p>
    <w:p w14:paraId="00E27DAF" w14:textId="77777777" w:rsidR="0012110D" w:rsidRDefault="00312702">
      <w:pPr>
        <w:numPr>
          <w:ilvl w:val="0"/>
          <w:numId w:val="10"/>
        </w:numPr>
        <w:pBdr>
          <w:top w:val="nil"/>
          <w:left w:val="nil"/>
          <w:bottom w:val="nil"/>
          <w:right w:val="nil"/>
          <w:between w:val="nil"/>
        </w:pBdr>
        <w:spacing w:after="0"/>
        <w:jc w:val="both"/>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0BFC4412" w14:textId="77777777" w:rsidR="0012110D" w:rsidRDefault="00312702">
      <w:pPr>
        <w:pBdr>
          <w:top w:val="nil"/>
          <w:left w:val="nil"/>
          <w:bottom w:val="nil"/>
          <w:right w:val="nil"/>
          <w:between w:val="nil"/>
        </w:pBdr>
        <w:spacing w:after="0"/>
        <w:ind w:left="720"/>
        <w:jc w:val="both"/>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67CC216F" w14:textId="77777777" w:rsidR="0012110D" w:rsidRDefault="00312702">
      <w:pPr>
        <w:pBdr>
          <w:top w:val="nil"/>
          <w:left w:val="nil"/>
          <w:bottom w:val="nil"/>
          <w:right w:val="nil"/>
          <w:between w:val="nil"/>
        </w:pBdr>
        <w:spacing w:after="0"/>
        <w:ind w:left="720"/>
        <w:jc w:val="both"/>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1D2B7BD3" w14:textId="77777777" w:rsidR="0012110D" w:rsidRDefault="00312702">
      <w:pPr>
        <w:pBdr>
          <w:top w:val="nil"/>
          <w:left w:val="nil"/>
          <w:bottom w:val="nil"/>
          <w:right w:val="nil"/>
          <w:between w:val="nil"/>
        </w:pBdr>
        <w:spacing w:after="0"/>
        <w:ind w:left="720"/>
        <w:jc w:val="both"/>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83A1D61" w14:textId="77777777" w:rsidR="0012110D" w:rsidRDefault="00312702">
      <w:pPr>
        <w:pBdr>
          <w:top w:val="nil"/>
          <w:left w:val="nil"/>
          <w:bottom w:val="nil"/>
          <w:right w:val="nil"/>
          <w:between w:val="nil"/>
        </w:pBdr>
        <w:spacing w:after="0"/>
        <w:ind w:left="720"/>
        <w:jc w:val="both"/>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5885CFE7" w14:textId="77777777" w:rsidR="0012110D" w:rsidRDefault="00312702">
      <w:pPr>
        <w:pBdr>
          <w:top w:val="nil"/>
          <w:left w:val="nil"/>
          <w:bottom w:val="nil"/>
          <w:right w:val="nil"/>
          <w:between w:val="nil"/>
        </w:pBdr>
        <w:spacing w:after="0"/>
        <w:ind w:left="720"/>
        <w:jc w:val="both"/>
        <w:rPr>
          <w:b/>
          <w:color w:val="000000"/>
        </w:rPr>
      </w:pPr>
      <w:r>
        <w:rPr>
          <w:b/>
          <w:color w:val="000000"/>
        </w:rPr>
        <w:t>Dado lo anterior, Sercotec no financia ningún tipo de impuestos que tengan carácter de recuperables, por parte del beneficiario y/o Agente Operador.</w:t>
      </w:r>
    </w:p>
    <w:p w14:paraId="2085BD91" w14:textId="77777777" w:rsidR="0012110D" w:rsidRDefault="0012110D">
      <w:pPr>
        <w:pBdr>
          <w:top w:val="nil"/>
          <w:left w:val="nil"/>
          <w:bottom w:val="nil"/>
          <w:right w:val="nil"/>
          <w:between w:val="nil"/>
        </w:pBdr>
        <w:spacing w:after="0"/>
        <w:ind w:left="720"/>
        <w:jc w:val="both"/>
        <w:rPr>
          <w:color w:val="000000"/>
        </w:rPr>
      </w:pPr>
    </w:p>
    <w:p w14:paraId="45C625B0" w14:textId="77777777" w:rsidR="0012110D" w:rsidRDefault="00312702">
      <w:pPr>
        <w:numPr>
          <w:ilvl w:val="0"/>
          <w:numId w:val="7"/>
        </w:numPr>
        <w:pBdr>
          <w:top w:val="nil"/>
          <w:left w:val="nil"/>
          <w:bottom w:val="nil"/>
          <w:right w:val="nil"/>
          <w:between w:val="nil"/>
        </w:pBdr>
        <w:jc w:val="both"/>
        <w:rPr>
          <w:b/>
          <w:color w:val="000000"/>
          <w:sz w:val="28"/>
          <w:szCs w:val="28"/>
        </w:rPr>
      </w:pPr>
      <w:r>
        <w:rPr>
          <w:color w:val="000000"/>
        </w:rPr>
        <w:t>Garantías en obligaciones financieras, prenda, endosos y/o transferencias a terceros, el pago de deudas (por ejemplo, deudas de casas comerciales), intereses o dividendos.</w:t>
      </w:r>
      <w:r>
        <w:br w:type="page"/>
      </w:r>
    </w:p>
    <w:p w14:paraId="5DA0ABC0" w14:textId="77777777" w:rsidR="0012110D" w:rsidRDefault="00312702">
      <w:pPr>
        <w:pStyle w:val="Ttulo1"/>
        <w:numPr>
          <w:ilvl w:val="0"/>
          <w:numId w:val="3"/>
        </w:numPr>
      </w:pPr>
      <w:r>
        <w:lastRenderedPageBreak/>
        <w:t>Postulación</w:t>
      </w:r>
    </w:p>
    <w:p w14:paraId="77E9C448" w14:textId="77777777" w:rsidR="0012110D" w:rsidRDefault="0012110D">
      <w:pPr>
        <w:rPr>
          <w:sz w:val="2"/>
          <w:szCs w:val="2"/>
        </w:rPr>
      </w:pPr>
    </w:p>
    <w:p w14:paraId="5E1BEEB2" w14:textId="77777777" w:rsidR="0012110D" w:rsidRDefault="00312702">
      <w:pPr>
        <w:jc w:val="both"/>
      </w:pPr>
      <w:r>
        <w:t xml:space="preserve">La postulación se realizará a través del </w:t>
      </w:r>
      <w:r>
        <w:rPr>
          <w:highlight w:val="yellow"/>
        </w:rPr>
        <w:t>sitio web de Sercotec, www.sercotec.cl</w:t>
      </w:r>
      <w:r>
        <w:t xml:space="preserve"> a través de las plataformas establecidas por Sercotec para ello.</w:t>
      </w:r>
    </w:p>
    <w:p w14:paraId="70A11C45" w14:textId="77777777" w:rsidR="0012110D" w:rsidRDefault="00312702">
      <w:pPr>
        <w:pStyle w:val="Ttulo2"/>
        <w:numPr>
          <w:ilvl w:val="1"/>
          <w:numId w:val="3"/>
        </w:numPr>
        <w:ind w:left="1134" w:hanging="395"/>
      </w:pPr>
      <w:r>
        <w:t>Plazos para Postular</w:t>
      </w:r>
    </w:p>
    <w:p w14:paraId="6FC67BB3" w14:textId="77777777" w:rsidR="0012110D" w:rsidRDefault="0012110D">
      <w:pPr>
        <w:rPr>
          <w:sz w:val="4"/>
          <w:szCs w:val="4"/>
        </w:rPr>
      </w:pPr>
    </w:p>
    <w:p w14:paraId="2C846CF4" w14:textId="77777777" w:rsidR="0012110D" w:rsidRDefault="00312702">
      <w:r>
        <w:t>El plazo para recibir las postulaciones es el siguiente:</w:t>
      </w:r>
    </w:p>
    <w:tbl>
      <w:tblPr>
        <w:tblStyle w:val="a0"/>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12110D" w14:paraId="74814B58" w14:textId="77777777">
        <w:tc>
          <w:tcPr>
            <w:tcW w:w="1463" w:type="dxa"/>
            <w:shd w:val="clear" w:color="auto" w:fill="FFE599"/>
          </w:tcPr>
          <w:p w14:paraId="6F5487E8" w14:textId="77777777" w:rsidR="0012110D" w:rsidRDefault="00312702">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18EEC320" w14:textId="77777777" w:rsidR="0012110D" w:rsidRDefault="00312702">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1AC04F36" w14:textId="77777777" w:rsidR="0012110D" w:rsidRDefault="00312702">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5EAB8103" w14:textId="77777777" w:rsidR="0012110D" w:rsidRDefault="00312702">
            <w:pPr>
              <w:jc w:val="center"/>
              <w:rPr>
                <w:rFonts w:ascii="Calibri" w:eastAsia="Calibri" w:hAnsi="Calibri" w:cs="Calibri"/>
                <w:b/>
              </w:rPr>
            </w:pPr>
            <w:r>
              <w:rPr>
                <w:rFonts w:ascii="Calibri" w:eastAsia="Calibri" w:hAnsi="Calibri" w:cs="Calibri"/>
                <w:b/>
              </w:rPr>
              <w:t>Hora Continental</w:t>
            </w:r>
          </w:p>
        </w:tc>
      </w:tr>
      <w:tr w:rsidR="0012110D" w14:paraId="23A71EB1" w14:textId="77777777">
        <w:tc>
          <w:tcPr>
            <w:tcW w:w="1463" w:type="dxa"/>
          </w:tcPr>
          <w:p w14:paraId="1F346775" w14:textId="77777777" w:rsidR="0012110D" w:rsidRDefault="00312702">
            <w:pPr>
              <w:jc w:val="center"/>
              <w:rPr>
                <w:rFonts w:ascii="Calibri" w:eastAsia="Calibri" w:hAnsi="Calibri" w:cs="Calibri"/>
              </w:rPr>
            </w:pPr>
            <w:r>
              <w:rPr>
                <w:rFonts w:ascii="Calibri" w:eastAsia="Calibri" w:hAnsi="Calibri" w:cs="Calibri"/>
              </w:rPr>
              <w:t>Inicio</w:t>
            </w:r>
          </w:p>
        </w:tc>
        <w:tc>
          <w:tcPr>
            <w:tcW w:w="1096" w:type="dxa"/>
          </w:tcPr>
          <w:p w14:paraId="3871A9FA" w14:textId="77777777" w:rsidR="0012110D" w:rsidRDefault="006D61C7">
            <w:pPr>
              <w:jc w:val="center"/>
              <w:rPr>
                <w:rFonts w:ascii="Calibri" w:eastAsia="Calibri" w:hAnsi="Calibri" w:cs="Calibri"/>
              </w:rPr>
            </w:pPr>
            <w:r w:rsidRPr="006D61C7">
              <w:rPr>
                <w:rFonts w:ascii="Calibri" w:eastAsia="Calibri" w:hAnsi="Calibri" w:cs="Calibri"/>
              </w:rPr>
              <w:t>Jueves</w:t>
            </w:r>
          </w:p>
        </w:tc>
        <w:tc>
          <w:tcPr>
            <w:tcW w:w="1701" w:type="dxa"/>
          </w:tcPr>
          <w:p w14:paraId="7B92B7AE" w14:textId="6251B0CC" w:rsidR="0012110D" w:rsidRDefault="006D61C7">
            <w:pPr>
              <w:jc w:val="center"/>
              <w:rPr>
                <w:rFonts w:ascii="Calibri" w:eastAsia="Calibri" w:hAnsi="Calibri" w:cs="Calibri"/>
              </w:rPr>
            </w:pPr>
            <w:r>
              <w:rPr>
                <w:rFonts w:ascii="Calibri" w:eastAsia="Calibri" w:hAnsi="Calibri" w:cs="Calibri"/>
              </w:rPr>
              <w:t>2</w:t>
            </w:r>
            <w:r w:rsidR="00367C5A">
              <w:rPr>
                <w:rFonts w:ascii="Calibri" w:eastAsia="Calibri" w:hAnsi="Calibri" w:cs="Calibri"/>
              </w:rPr>
              <w:t>8</w:t>
            </w:r>
            <w:r w:rsidR="00312702">
              <w:rPr>
                <w:rFonts w:ascii="Calibri" w:eastAsia="Calibri" w:hAnsi="Calibri" w:cs="Calibri"/>
              </w:rPr>
              <w:t>/09/2022</w:t>
            </w:r>
          </w:p>
        </w:tc>
        <w:tc>
          <w:tcPr>
            <w:tcW w:w="2126" w:type="dxa"/>
          </w:tcPr>
          <w:p w14:paraId="469D8293" w14:textId="77777777" w:rsidR="0012110D" w:rsidRDefault="00312702">
            <w:pPr>
              <w:jc w:val="center"/>
              <w:rPr>
                <w:rFonts w:ascii="Calibri" w:eastAsia="Calibri" w:hAnsi="Calibri" w:cs="Calibri"/>
              </w:rPr>
            </w:pPr>
            <w:r>
              <w:rPr>
                <w:rFonts w:ascii="Calibri" w:eastAsia="Calibri" w:hAnsi="Calibri" w:cs="Calibri"/>
              </w:rPr>
              <w:t>12:00 hrs.</w:t>
            </w:r>
          </w:p>
        </w:tc>
      </w:tr>
      <w:tr w:rsidR="0012110D" w14:paraId="5B95BB19" w14:textId="77777777">
        <w:tc>
          <w:tcPr>
            <w:tcW w:w="1463" w:type="dxa"/>
          </w:tcPr>
          <w:p w14:paraId="5D51253F" w14:textId="77777777" w:rsidR="0012110D" w:rsidRDefault="00312702">
            <w:pPr>
              <w:jc w:val="center"/>
              <w:rPr>
                <w:rFonts w:ascii="Calibri" w:eastAsia="Calibri" w:hAnsi="Calibri" w:cs="Calibri"/>
              </w:rPr>
            </w:pPr>
            <w:r>
              <w:rPr>
                <w:rFonts w:ascii="Calibri" w:eastAsia="Calibri" w:hAnsi="Calibri" w:cs="Calibri"/>
              </w:rPr>
              <w:t>Cierre</w:t>
            </w:r>
          </w:p>
        </w:tc>
        <w:tc>
          <w:tcPr>
            <w:tcW w:w="1096" w:type="dxa"/>
          </w:tcPr>
          <w:p w14:paraId="0D0EBD87" w14:textId="77777777" w:rsidR="0012110D" w:rsidRDefault="006D61C7">
            <w:pPr>
              <w:jc w:val="center"/>
              <w:rPr>
                <w:rFonts w:ascii="Calibri" w:eastAsia="Calibri" w:hAnsi="Calibri" w:cs="Calibri"/>
              </w:rPr>
            </w:pPr>
            <w:r w:rsidRPr="006D61C7">
              <w:rPr>
                <w:rFonts w:ascii="Calibri" w:eastAsia="Calibri" w:hAnsi="Calibri" w:cs="Calibri"/>
              </w:rPr>
              <w:t>Jueves</w:t>
            </w:r>
          </w:p>
        </w:tc>
        <w:tc>
          <w:tcPr>
            <w:tcW w:w="1701" w:type="dxa"/>
          </w:tcPr>
          <w:p w14:paraId="09899D24" w14:textId="77777777" w:rsidR="0012110D" w:rsidRDefault="006D61C7" w:rsidP="006F49C2">
            <w:pPr>
              <w:rPr>
                <w:rFonts w:ascii="Calibri" w:eastAsia="Calibri" w:hAnsi="Calibri" w:cs="Calibri"/>
              </w:rPr>
            </w:pPr>
            <w:r>
              <w:rPr>
                <w:rFonts w:ascii="Calibri" w:eastAsia="Calibri" w:hAnsi="Calibri" w:cs="Calibri"/>
              </w:rPr>
              <w:t xml:space="preserve">    06</w:t>
            </w:r>
            <w:r w:rsidR="006F49C2">
              <w:rPr>
                <w:rFonts w:ascii="Calibri" w:eastAsia="Calibri" w:hAnsi="Calibri" w:cs="Calibri"/>
              </w:rPr>
              <w:t>/10</w:t>
            </w:r>
            <w:r w:rsidR="00312702">
              <w:rPr>
                <w:rFonts w:ascii="Calibri" w:eastAsia="Calibri" w:hAnsi="Calibri" w:cs="Calibri"/>
              </w:rPr>
              <w:t>/2022</w:t>
            </w:r>
          </w:p>
        </w:tc>
        <w:tc>
          <w:tcPr>
            <w:tcW w:w="2126" w:type="dxa"/>
          </w:tcPr>
          <w:p w14:paraId="7F5E3149" w14:textId="77777777" w:rsidR="0012110D" w:rsidRDefault="00312702">
            <w:pPr>
              <w:jc w:val="center"/>
              <w:rPr>
                <w:rFonts w:ascii="Calibri" w:eastAsia="Calibri" w:hAnsi="Calibri" w:cs="Calibri"/>
              </w:rPr>
            </w:pPr>
            <w:r>
              <w:rPr>
                <w:rFonts w:ascii="Calibri" w:eastAsia="Calibri" w:hAnsi="Calibri" w:cs="Calibri"/>
              </w:rPr>
              <w:t>15:00 hrs.</w:t>
            </w:r>
          </w:p>
        </w:tc>
      </w:tr>
    </w:tbl>
    <w:p w14:paraId="1A379868" w14:textId="77777777" w:rsidR="0012110D" w:rsidRDefault="00312702">
      <w:pPr>
        <w:spacing w:before="240"/>
        <w:jc w:val="both"/>
      </w:pPr>
      <w: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61DE9DF4" w14:textId="77777777" w:rsidR="0012110D" w:rsidRDefault="00312702">
      <w:pPr>
        <w:pStyle w:val="Ttulo2"/>
        <w:numPr>
          <w:ilvl w:val="1"/>
          <w:numId w:val="3"/>
        </w:numPr>
      </w:pPr>
      <w:r>
        <w:t>Orientación para Postular</w:t>
      </w:r>
    </w:p>
    <w:p w14:paraId="345E811E" w14:textId="77777777" w:rsidR="0012110D" w:rsidRDefault="0012110D">
      <w:pPr>
        <w:pBdr>
          <w:top w:val="nil"/>
          <w:left w:val="nil"/>
          <w:bottom w:val="nil"/>
          <w:right w:val="nil"/>
          <w:between w:val="nil"/>
        </w:pBdr>
        <w:ind w:left="822"/>
        <w:rPr>
          <w:color w:val="000000"/>
          <w:sz w:val="2"/>
          <w:szCs w:val="2"/>
        </w:rPr>
      </w:pPr>
    </w:p>
    <w:p w14:paraId="288C2FD2" w14:textId="77777777" w:rsidR="0012110D" w:rsidRDefault="00312702">
      <w:pPr>
        <w:jc w:val="both"/>
        <w:rPr>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9">
        <w:r>
          <w:rPr>
            <w:color w:val="0563C1"/>
            <w:u w:val="single"/>
          </w:rPr>
          <w:t>www.sercotec.cl</w:t>
        </w:r>
      </w:hyperlink>
    </w:p>
    <w:p w14:paraId="25134F8D" w14:textId="77777777" w:rsidR="0012110D" w:rsidRDefault="00312702">
      <w:pPr>
        <w:pStyle w:val="Ttulo1"/>
        <w:numPr>
          <w:ilvl w:val="0"/>
          <w:numId w:val="3"/>
        </w:numPr>
      </w:pPr>
      <w:r>
        <w:t>Evaluación y Selección del Barrio Seleccionado</w:t>
      </w:r>
    </w:p>
    <w:p w14:paraId="70DF99E7" w14:textId="77777777" w:rsidR="0012110D" w:rsidRDefault="0012110D">
      <w:pPr>
        <w:rPr>
          <w:sz w:val="6"/>
          <w:szCs w:val="6"/>
        </w:rPr>
      </w:pPr>
    </w:p>
    <w:p w14:paraId="4D203046" w14:textId="77777777" w:rsidR="0012110D" w:rsidRDefault="00312702">
      <w:pPr>
        <w:jc w:val="both"/>
      </w:pPr>
      <w:r>
        <w:t xml:space="preserve">La Evaluación y Selección de los barrios beneficiarios contempla tres etapas: </w:t>
      </w:r>
    </w:p>
    <w:p w14:paraId="66E8C2EC" w14:textId="77777777" w:rsidR="0012110D" w:rsidRDefault="00312702">
      <w:pPr>
        <w:numPr>
          <w:ilvl w:val="0"/>
          <w:numId w:val="12"/>
        </w:numPr>
        <w:pBdr>
          <w:top w:val="nil"/>
          <w:left w:val="nil"/>
          <w:bottom w:val="nil"/>
          <w:right w:val="nil"/>
          <w:between w:val="nil"/>
        </w:pBdr>
        <w:spacing w:after="0"/>
        <w:rPr>
          <w:color w:val="000000"/>
        </w:rPr>
      </w:pPr>
      <w:r>
        <w:rPr>
          <w:color w:val="000000"/>
        </w:rPr>
        <w:t>Evaluación de Admisibilidad.</w:t>
      </w:r>
    </w:p>
    <w:p w14:paraId="0A8ABB3E" w14:textId="77777777" w:rsidR="0012110D" w:rsidRDefault="00312702">
      <w:pPr>
        <w:numPr>
          <w:ilvl w:val="0"/>
          <w:numId w:val="12"/>
        </w:numPr>
        <w:pBdr>
          <w:top w:val="nil"/>
          <w:left w:val="nil"/>
          <w:bottom w:val="nil"/>
          <w:right w:val="nil"/>
          <w:between w:val="nil"/>
        </w:pBdr>
        <w:spacing w:after="0"/>
        <w:rPr>
          <w:color w:val="404040"/>
        </w:rPr>
      </w:pPr>
      <w:r>
        <w:rPr>
          <w:color w:val="000000"/>
        </w:rPr>
        <w:t>Evaluación Técnica en terreno de los proyectos admisibles.</w:t>
      </w:r>
    </w:p>
    <w:p w14:paraId="073DF565" w14:textId="77777777" w:rsidR="0012110D" w:rsidRDefault="00312702">
      <w:pPr>
        <w:numPr>
          <w:ilvl w:val="0"/>
          <w:numId w:val="12"/>
        </w:numPr>
        <w:pBdr>
          <w:top w:val="nil"/>
          <w:left w:val="nil"/>
          <w:bottom w:val="nil"/>
          <w:right w:val="nil"/>
          <w:between w:val="nil"/>
        </w:pBdr>
        <w:rPr>
          <w:color w:val="404040"/>
        </w:rPr>
      </w:pPr>
      <w:r>
        <w:t>Asignación de Beneficiarios en Comité de Ejecutivos Regionales CER.</w:t>
      </w:r>
    </w:p>
    <w:p w14:paraId="6EFBDC2F" w14:textId="77777777" w:rsidR="0012110D" w:rsidRDefault="00312702">
      <w:pPr>
        <w:pStyle w:val="Ttulo2"/>
        <w:numPr>
          <w:ilvl w:val="1"/>
          <w:numId w:val="3"/>
        </w:numPr>
        <w:spacing w:after="240"/>
      </w:pPr>
      <w:r>
        <w:t>Evaluación de Admisibilidad</w:t>
      </w:r>
    </w:p>
    <w:p w14:paraId="4F3AF5A1" w14:textId="77777777" w:rsidR="0012110D" w:rsidRDefault="00312702">
      <w:pPr>
        <w:jc w:val="both"/>
      </w:pPr>
      <w:r>
        <w:t>Un ejecutivo/a o una comisión integrada por profesionales y/o ejecutivos de Sercotec definida por el Director Regional correspondiente, verificará el cumplimiento de los requisitos y condiciones establecidos en el punto 3.1 y Anexo N° 1.</w:t>
      </w:r>
    </w:p>
    <w:p w14:paraId="23EDF363" w14:textId="77777777" w:rsidR="0012110D" w:rsidRDefault="00312702">
      <w:pPr>
        <w:jc w:val="both"/>
      </w:pPr>
      <w:r>
        <w:lastRenderedPageBreak/>
        <w:t xml:space="preserve">Dicha comisión generará un acta de admisibilidad, firmada por todos sus integrantes, que contendrá el listado y observaciones de los proyectos admisibles y no admisibles. </w:t>
      </w:r>
    </w:p>
    <w:p w14:paraId="7A9EE4E5" w14:textId="77777777" w:rsidR="0012110D" w:rsidRDefault="00312702">
      <w:pPr>
        <w:rPr>
          <w:sz w:val="4"/>
          <w:szCs w:val="4"/>
        </w:rPr>
      </w:pPr>
      <w:r>
        <w:rPr>
          <w:noProof/>
          <w:lang w:val="en-US" w:eastAsia="en-US"/>
        </w:rPr>
        <mc:AlternateContent>
          <mc:Choice Requires="wps">
            <w:drawing>
              <wp:anchor distT="0" distB="0" distL="114300" distR="114300" simplePos="0" relativeHeight="251659264" behindDoc="0" locked="0" layoutInCell="1" hidden="0" allowOverlap="1" wp14:anchorId="5EDDC297" wp14:editId="7C7EFD62">
                <wp:simplePos x="0" y="0"/>
                <wp:positionH relativeFrom="column">
                  <wp:posOffset>12701</wp:posOffset>
                </wp:positionH>
                <wp:positionV relativeFrom="paragraph">
                  <wp:posOffset>50800</wp:posOffset>
                </wp:positionV>
                <wp:extent cx="5588635" cy="2924175"/>
                <wp:effectExtent l="0" t="0" r="0" b="0"/>
                <wp:wrapSquare wrapText="bothSides" distT="0" distB="0" distL="114300" distR="114300"/>
                <wp:docPr id="17" name="Rectángulo 17"/>
                <wp:cNvGraphicFramePr/>
                <a:graphic xmlns:a="http://schemas.openxmlformats.org/drawingml/2006/main">
                  <a:graphicData uri="http://schemas.microsoft.com/office/word/2010/wordprocessingShape">
                    <wps:wsp>
                      <wps:cNvSpPr/>
                      <wps:spPr>
                        <a:xfrm>
                          <a:off x="2556445" y="2322675"/>
                          <a:ext cx="5579110" cy="2914650"/>
                        </a:xfrm>
                        <a:prstGeom prst="rect">
                          <a:avLst/>
                        </a:prstGeom>
                        <a:solidFill>
                          <a:srgbClr val="FEE599"/>
                        </a:solidFill>
                        <a:ln>
                          <a:noFill/>
                        </a:ln>
                      </wps:spPr>
                      <wps:txbx>
                        <w:txbxContent>
                          <w:p w14:paraId="6BA6FD08" w14:textId="77777777" w:rsidR="0012110D" w:rsidRDefault="00312702">
                            <w:pPr>
                              <w:spacing w:before="91" w:after="120" w:line="258" w:lineRule="auto"/>
                              <w:ind w:right="-4"/>
                              <w:jc w:val="both"/>
                              <w:textDirection w:val="btLr"/>
                            </w:pPr>
                            <w:r>
                              <w:rPr>
                                <w:b/>
                                <w:color w:val="000000"/>
                              </w:rPr>
                              <w:t>NOTA:</w:t>
                            </w:r>
                            <w:r>
                              <w:rPr>
                                <w:color w:val="000000"/>
                              </w:rPr>
                              <w:t xml:space="preserve"> Si Sercotec detecta que un barrio no postuló correctamente; es decir, omitió o entregó erróneamente alguno de los documentos exigidos en el Anexo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5 días hábiles administrativos adicionales, si la organización del barrio lo solicita fundadamente por escrito. </w:t>
                            </w:r>
                          </w:p>
                          <w:p w14:paraId="00460795" w14:textId="77777777" w:rsidR="0012110D" w:rsidRDefault="00312702">
                            <w:pPr>
                              <w:spacing w:after="120" w:line="258" w:lineRule="auto"/>
                              <w:jc w:val="both"/>
                              <w:textDirection w:val="btLr"/>
                            </w:pPr>
                            <w:r>
                              <w:rPr>
                                <w:color w:val="000000"/>
                              </w:rPr>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199D935B" w14:textId="77777777" w:rsidR="0012110D" w:rsidRDefault="00312702">
                            <w:pPr>
                              <w:spacing w:after="120" w:line="258" w:lineRule="auto"/>
                              <w:jc w:val="both"/>
                              <w:textDirection w:val="btLr"/>
                            </w:pPr>
                            <w:r>
                              <w:rPr>
                                <w:color w:val="000000"/>
                              </w:rPr>
                              <w:t xml:space="preserve">Con todo, se deja presente que es de exclusiva responsabilidad de la organización del barrio postulante el acreditar y acompañar cada uno de los requisitos de postulación establecido en estas Bases, excepto aquellos requisitos que sean verificados por Sercotec. </w:t>
                            </w:r>
                          </w:p>
                        </w:txbxContent>
                      </wps:txbx>
                      <wps:bodyPr spcFirstLastPara="1" wrap="square" lIns="91425" tIns="45700" rIns="91425" bIns="45700" anchor="ctr" anchorCtr="0">
                        <a:noAutofit/>
                      </wps:bodyPr>
                    </wps:wsp>
                  </a:graphicData>
                </a:graphic>
              </wp:anchor>
            </w:drawing>
          </mc:Choice>
          <mc:Fallback>
            <w:pict>
              <v:rect w14:anchorId="5EDDC297" id="Rectángulo 17" o:spid="_x0000_s1027" style="position:absolute;margin-left:1pt;margin-top:4pt;width:440.05pt;height:23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" fillcolor="#fee599" stroked="f">
                <v:textbox inset="2.53958mm,1.2694mm,2.53958mm,1.2694mm">
                  <w:txbxContent>
                    <w:p w14:paraId="6BA6FD08" w14:textId="77777777" w:rsidR="0012110D" w:rsidRDefault="00312702">
                      <w:pPr>
                        <w:spacing w:before="91" w:after="120" w:line="258" w:lineRule="auto"/>
                        <w:ind w:right="-4"/>
                        <w:jc w:val="both"/>
                        <w:textDirection w:val="btLr"/>
                      </w:pPr>
                      <w:r>
                        <w:rPr>
                          <w:b/>
                          <w:color w:val="000000"/>
                        </w:rPr>
                        <w:t>NOTA:</w:t>
                      </w:r>
                      <w:r>
                        <w:rPr>
                          <w:color w:val="000000"/>
                        </w:rPr>
                        <w:t xml:space="preserve"> Si Sercotec detecta que un barrio no postuló correctamente; es decir, omitió o entregó erróneamente alguno de los documentos exigidos en el Anexo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5 días hábiles administrativos adicionales, si la organización del barrio lo solicita fundadamente por escrito. </w:t>
                      </w:r>
                    </w:p>
                    <w:p w14:paraId="00460795" w14:textId="77777777" w:rsidR="0012110D" w:rsidRDefault="00312702">
                      <w:pPr>
                        <w:spacing w:after="120" w:line="258" w:lineRule="auto"/>
                        <w:jc w:val="both"/>
                        <w:textDirection w:val="btLr"/>
                      </w:pPr>
                      <w:r>
                        <w:rPr>
                          <w:color w:val="000000"/>
                        </w:rPr>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199D935B" w14:textId="77777777" w:rsidR="0012110D" w:rsidRDefault="00312702">
                      <w:pPr>
                        <w:spacing w:after="120" w:line="258" w:lineRule="auto"/>
                        <w:jc w:val="both"/>
                        <w:textDirection w:val="btLr"/>
                      </w:pPr>
                      <w:r>
                        <w:rPr>
                          <w:color w:val="000000"/>
                        </w:rPr>
                        <w:t xml:space="preserve">Con todo, se deja presente que es de exclusiva responsabilidad de la organización del barrio postulante el acreditar y acompañar cada uno de los requisitos de postulación establecido en estas Bases, excepto aquellos requisitos que sean verificados por Sercotec. </w:t>
                      </w:r>
                    </w:p>
                  </w:txbxContent>
                </v:textbox>
                <w10:wrap type="square"/>
              </v:rect>
            </w:pict>
          </mc:Fallback>
        </mc:AlternateContent>
      </w:r>
    </w:p>
    <w:p w14:paraId="4D2AD4B0" w14:textId="77777777" w:rsidR="0012110D" w:rsidRDefault="0012110D">
      <w:pPr>
        <w:rPr>
          <w:sz w:val="4"/>
          <w:szCs w:val="4"/>
        </w:rPr>
      </w:pPr>
    </w:p>
    <w:p w14:paraId="7F2E48D8" w14:textId="77777777" w:rsidR="0012110D" w:rsidRDefault="00312702">
      <w:pPr>
        <w:pStyle w:val="Ttulo2"/>
        <w:numPr>
          <w:ilvl w:val="1"/>
          <w:numId w:val="3"/>
        </w:numPr>
        <w:spacing w:after="240"/>
      </w:pPr>
      <w:r>
        <w:t>Evaluación Técnica en Terreno</w:t>
      </w:r>
    </w:p>
    <w:p w14:paraId="2DAD81E1" w14:textId="77777777" w:rsidR="0012110D" w:rsidRDefault="00312702">
      <w:pPr>
        <w:numPr>
          <w:ilvl w:val="0"/>
          <w:numId w:val="11"/>
        </w:numPr>
        <w:pBdr>
          <w:top w:val="nil"/>
          <w:left w:val="nil"/>
          <w:bottom w:val="nil"/>
          <w:right w:val="nil"/>
          <w:between w:val="nil"/>
        </w:pBdr>
        <w:spacing w:after="0"/>
        <w:jc w:val="both"/>
        <w:rPr>
          <w:color w:val="000000"/>
        </w:rPr>
      </w:pPr>
      <w:r>
        <w:rPr>
          <w:color w:val="000000"/>
        </w:rPr>
        <w:t>Un ejecutivo/a o</w:t>
      </w:r>
      <w:r>
        <w:rPr>
          <w:color w:val="000000"/>
          <w:sz w:val="20"/>
          <w:szCs w:val="20"/>
        </w:rPr>
        <w:t xml:space="preserve"> </w:t>
      </w:r>
      <w:r>
        <w:rPr>
          <w:color w:val="000000"/>
        </w:rPr>
        <w:t>una Comisión de Sercotec, definida por el/la Director/a Regional respectivo, realizará una evaluación técnica en terreno de los barrios que resultaron admisibles según lo establecido en el Cuadro N° 1 y la Pauta de Evaluación indicada en el Anexo N° 6 de las presentes bases.</w:t>
      </w:r>
    </w:p>
    <w:p w14:paraId="745C4E81" w14:textId="77777777" w:rsidR="0012110D" w:rsidRDefault="00312702">
      <w:pPr>
        <w:numPr>
          <w:ilvl w:val="0"/>
          <w:numId w:val="11"/>
        </w:numPr>
        <w:pBdr>
          <w:top w:val="nil"/>
          <w:left w:val="nil"/>
          <w:bottom w:val="nil"/>
          <w:right w:val="nil"/>
          <w:between w:val="nil"/>
        </w:pBdr>
        <w:jc w:val="both"/>
        <w:rPr>
          <w:color w:val="000000"/>
        </w:rPr>
      </w:pPr>
      <w:r>
        <w:rPr>
          <w:color w:val="000000"/>
        </w:rPr>
        <w:t>Los resultados de esta evaluación constarán en un Acta, dicha evaluación formará parte de la ponderación y nota final que obtendrá el barrio, de acuerdo a lo indicado en el punto 6.</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0"/>
        <w:gridCol w:w="1368"/>
      </w:tblGrid>
      <w:tr w:rsidR="0012110D" w14:paraId="76BD9A05" w14:textId="77777777">
        <w:trPr>
          <w:cantSplit/>
          <w:trHeight w:val="284"/>
        </w:trPr>
        <w:tc>
          <w:tcPr>
            <w:tcW w:w="8828" w:type="dxa"/>
            <w:gridSpan w:val="2"/>
            <w:tcBorders>
              <w:right w:val="single" w:sz="4" w:space="0" w:color="000000"/>
            </w:tcBorders>
            <w:shd w:val="clear" w:color="auto" w:fill="FFE599"/>
            <w:vAlign w:val="bottom"/>
          </w:tcPr>
          <w:p w14:paraId="143CACCB" w14:textId="77777777" w:rsidR="0012110D" w:rsidRDefault="00312702">
            <w:pPr>
              <w:jc w:val="center"/>
              <w:rPr>
                <w:b/>
              </w:rPr>
            </w:pPr>
            <w:r>
              <w:rPr>
                <w:b/>
              </w:rPr>
              <w:t>CUADRO N°1: CRITERIOS DE EVALUACIÓN TÉCNICA</w:t>
            </w:r>
          </w:p>
        </w:tc>
      </w:tr>
      <w:tr w:rsidR="0012110D" w14:paraId="30618836" w14:textId="77777777">
        <w:trPr>
          <w:cantSplit/>
          <w:trHeight w:val="284"/>
        </w:trPr>
        <w:tc>
          <w:tcPr>
            <w:tcW w:w="7460" w:type="dxa"/>
            <w:shd w:val="clear" w:color="auto" w:fill="FFE599"/>
            <w:vAlign w:val="bottom"/>
          </w:tcPr>
          <w:p w14:paraId="62CAAD72" w14:textId="77777777" w:rsidR="0012110D" w:rsidRDefault="00312702">
            <w:pPr>
              <w:jc w:val="center"/>
              <w:rPr>
                <w:b/>
              </w:rPr>
            </w:pPr>
            <w:r>
              <w:rPr>
                <w:b/>
              </w:rPr>
              <w:t>Criterios</w:t>
            </w:r>
          </w:p>
        </w:tc>
        <w:tc>
          <w:tcPr>
            <w:tcW w:w="1368" w:type="dxa"/>
            <w:tcBorders>
              <w:right w:val="single" w:sz="4" w:space="0" w:color="000000"/>
            </w:tcBorders>
            <w:shd w:val="clear" w:color="auto" w:fill="FFE599"/>
            <w:vAlign w:val="bottom"/>
          </w:tcPr>
          <w:p w14:paraId="146CE388" w14:textId="77777777" w:rsidR="0012110D" w:rsidRDefault="00312702">
            <w:pPr>
              <w:jc w:val="center"/>
              <w:rPr>
                <w:b/>
              </w:rPr>
            </w:pPr>
            <w:r>
              <w:rPr>
                <w:b/>
              </w:rPr>
              <w:t>Ponderación</w:t>
            </w:r>
          </w:p>
        </w:tc>
      </w:tr>
      <w:tr w:rsidR="0012110D" w14:paraId="3F082D14" w14:textId="77777777">
        <w:trPr>
          <w:cantSplit/>
          <w:trHeight w:val="624"/>
        </w:trPr>
        <w:tc>
          <w:tcPr>
            <w:tcW w:w="7460" w:type="dxa"/>
          </w:tcPr>
          <w:p w14:paraId="28B3551D"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Pertinencia del proyecto en relación a los objetivos del programa.</w:t>
            </w:r>
          </w:p>
        </w:tc>
        <w:tc>
          <w:tcPr>
            <w:tcW w:w="1368" w:type="dxa"/>
            <w:tcBorders>
              <w:right w:val="single" w:sz="4" w:space="0" w:color="000000"/>
            </w:tcBorders>
            <w:vAlign w:val="center"/>
          </w:tcPr>
          <w:p w14:paraId="02D4F6AE" w14:textId="77777777" w:rsidR="0012110D" w:rsidRDefault="00312702">
            <w:pPr>
              <w:spacing w:after="0"/>
              <w:jc w:val="center"/>
            </w:pPr>
            <w:r>
              <w:t>25%</w:t>
            </w:r>
          </w:p>
        </w:tc>
      </w:tr>
      <w:tr w:rsidR="0012110D" w14:paraId="5FE5020B" w14:textId="77777777">
        <w:trPr>
          <w:cantSplit/>
          <w:trHeight w:val="746"/>
        </w:trPr>
        <w:tc>
          <w:tcPr>
            <w:tcW w:w="7460" w:type="dxa"/>
          </w:tcPr>
          <w:p w14:paraId="37B63721"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 xml:space="preserve">Daños del Lugar, que el barrio se encuentre o sea parte de una zona o área afectada identificada mediante respaldos fotográficos. </w:t>
            </w:r>
          </w:p>
        </w:tc>
        <w:tc>
          <w:tcPr>
            <w:tcW w:w="1368" w:type="dxa"/>
            <w:tcBorders>
              <w:right w:val="single" w:sz="4" w:space="0" w:color="000000"/>
            </w:tcBorders>
            <w:vAlign w:val="center"/>
          </w:tcPr>
          <w:p w14:paraId="646DB5D1" w14:textId="77777777" w:rsidR="0012110D" w:rsidRDefault="00312702">
            <w:pPr>
              <w:jc w:val="center"/>
            </w:pPr>
            <w:r>
              <w:t>25%</w:t>
            </w:r>
          </w:p>
        </w:tc>
      </w:tr>
      <w:tr w:rsidR="0012110D" w14:paraId="0CD3F518" w14:textId="77777777">
        <w:trPr>
          <w:cantSplit/>
          <w:trHeight w:val="610"/>
        </w:trPr>
        <w:tc>
          <w:tcPr>
            <w:tcW w:w="7460" w:type="dxa"/>
          </w:tcPr>
          <w:p w14:paraId="6F8C4825"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t>Justificación del proyecto y calidad de la información entregada.</w:t>
            </w:r>
          </w:p>
        </w:tc>
        <w:tc>
          <w:tcPr>
            <w:tcW w:w="1368" w:type="dxa"/>
            <w:tcBorders>
              <w:right w:val="single" w:sz="4" w:space="0" w:color="000000"/>
            </w:tcBorders>
            <w:vAlign w:val="center"/>
          </w:tcPr>
          <w:p w14:paraId="73B89FB6" w14:textId="77777777" w:rsidR="0012110D" w:rsidRDefault="00312702">
            <w:pPr>
              <w:spacing w:after="0" w:line="240" w:lineRule="auto"/>
              <w:jc w:val="center"/>
            </w:pPr>
            <w:r>
              <w:t>25%</w:t>
            </w:r>
          </w:p>
        </w:tc>
      </w:tr>
      <w:tr w:rsidR="0012110D" w14:paraId="37F94D59" w14:textId="77777777">
        <w:trPr>
          <w:cantSplit/>
          <w:trHeight w:val="611"/>
        </w:trPr>
        <w:tc>
          <w:tcPr>
            <w:tcW w:w="7460" w:type="dxa"/>
          </w:tcPr>
          <w:p w14:paraId="3A6E4374" w14:textId="77777777" w:rsidR="0012110D" w:rsidRDefault="00312702">
            <w:pPr>
              <w:numPr>
                <w:ilvl w:val="0"/>
                <w:numId w:val="13"/>
              </w:numPr>
              <w:pBdr>
                <w:top w:val="nil"/>
                <w:left w:val="nil"/>
                <w:bottom w:val="nil"/>
                <w:right w:val="nil"/>
                <w:between w:val="nil"/>
              </w:pBdr>
              <w:spacing w:after="0"/>
              <w:ind w:left="164" w:hanging="213"/>
              <w:jc w:val="both"/>
              <w:rPr>
                <w:color w:val="000000"/>
              </w:rPr>
            </w:pPr>
            <w:r>
              <w:rPr>
                <w:color w:val="000000"/>
              </w:rPr>
              <w:lastRenderedPageBreak/>
              <w:t>Factibilidad de implementación del proyecto (normativas, permisos, entre otros)</w:t>
            </w:r>
          </w:p>
        </w:tc>
        <w:tc>
          <w:tcPr>
            <w:tcW w:w="1368" w:type="dxa"/>
            <w:tcBorders>
              <w:right w:val="single" w:sz="4" w:space="0" w:color="000000"/>
            </w:tcBorders>
            <w:vAlign w:val="center"/>
          </w:tcPr>
          <w:p w14:paraId="331E99A6" w14:textId="77777777" w:rsidR="0012110D" w:rsidRDefault="00312702">
            <w:pPr>
              <w:spacing w:after="0" w:line="240" w:lineRule="auto"/>
              <w:jc w:val="center"/>
            </w:pPr>
            <w:r>
              <w:t>25%</w:t>
            </w:r>
          </w:p>
        </w:tc>
      </w:tr>
      <w:tr w:rsidR="0012110D" w14:paraId="5C382A88" w14:textId="77777777">
        <w:trPr>
          <w:cantSplit/>
          <w:trHeight w:val="284"/>
        </w:trPr>
        <w:tc>
          <w:tcPr>
            <w:tcW w:w="7460" w:type="dxa"/>
          </w:tcPr>
          <w:p w14:paraId="72191337" w14:textId="77777777" w:rsidR="0012110D" w:rsidRDefault="00312702">
            <w:pPr>
              <w:jc w:val="center"/>
              <w:rPr>
                <w:b/>
              </w:rPr>
            </w:pPr>
            <w:r>
              <w:rPr>
                <w:b/>
              </w:rPr>
              <w:t>TOTAL</w:t>
            </w:r>
          </w:p>
        </w:tc>
        <w:tc>
          <w:tcPr>
            <w:tcW w:w="1368" w:type="dxa"/>
            <w:tcBorders>
              <w:right w:val="single" w:sz="4" w:space="0" w:color="000000"/>
            </w:tcBorders>
            <w:vAlign w:val="center"/>
          </w:tcPr>
          <w:p w14:paraId="4703148C" w14:textId="77777777" w:rsidR="0012110D" w:rsidRDefault="00312702">
            <w:pPr>
              <w:jc w:val="center"/>
              <w:rPr>
                <w:b/>
              </w:rPr>
            </w:pPr>
            <w:r>
              <w:rPr>
                <w:b/>
              </w:rPr>
              <w:t>100%</w:t>
            </w:r>
          </w:p>
        </w:tc>
      </w:tr>
    </w:tbl>
    <w:p w14:paraId="71C47DEB" w14:textId="77777777" w:rsidR="0012110D" w:rsidRDefault="0012110D">
      <w:pPr>
        <w:jc w:val="both"/>
      </w:pPr>
    </w:p>
    <w:p w14:paraId="1A1F8A66" w14:textId="77777777" w:rsidR="0012110D" w:rsidRDefault="0012110D">
      <w:pPr>
        <w:pBdr>
          <w:top w:val="nil"/>
          <w:left w:val="nil"/>
          <w:bottom w:val="nil"/>
          <w:right w:val="nil"/>
          <w:between w:val="nil"/>
        </w:pBdr>
        <w:jc w:val="center"/>
        <w:rPr>
          <w:b/>
          <w:color w:val="000000"/>
          <w:sz w:val="2"/>
          <w:szCs w:val="2"/>
        </w:rPr>
      </w:pPr>
    </w:p>
    <w:p w14:paraId="470D1F6E" w14:textId="77777777" w:rsidR="0012110D" w:rsidRDefault="00312702">
      <w:pPr>
        <w:rPr>
          <w:sz w:val="2"/>
          <w:szCs w:val="2"/>
        </w:rPr>
      </w:pPr>
      <w:r>
        <w:rPr>
          <w:sz w:val="2"/>
          <w:szCs w:val="2"/>
        </w:rPr>
        <w:t>1</w:t>
      </w:r>
    </w:p>
    <w:p w14:paraId="5D7B9786" w14:textId="77777777" w:rsidR="0012110D" w:rsidRDefault="00312702">
      <w:pPr>
        <w:pStyle w:val="Ttulo2"/>
        <w:numPr>
          <w:ilvl w:val="1"/>
          <w:numId w:val="3"/>
        </w:numPr>
        <w:spacing w:after="160"/>
      </w:pPr>
      <w:r>
        <w:t>Asignación del Comité de Ejecutivos Regional</w:t>
      </w:r>
    </w:p>
    <w:p w14:paraId="6970E457" w14:textId="77777777" w:rsidR="0012110D" w:rsidRDefault="00312702">
      <w:pPr>
        <w:jc w:val="both"/>
      </w:pPr>
      <w:r>
        <w:t>El Comité de Ejecutivos Regional es la instancia colegiada de cada Dirección Regional en la cual se realiza la validación de evaluación técnica, financiera y asignación de recursos.</w:t>
      </w:r>
    </w:p>
    <w:p w14:paraId="2AF4D6B1" w14:textId="77777777" w:rsidR="0012110D" w:rsidRDefault="00312702">
      <w:r>
        <w:t>Atendida la respectiva disponibilidad presupuestaria, el CER confeccionará un ranking de mayor a menor puntuación y fijará una nota de corte, determinando los Barrios a beneficiar.</w:t>
      </w:r>
    </w:p>
    <w:p w14:paraId="0DDD0C29" w14:textId="77777777" w:rsidR="0012110D" w:rsidRDefault="00312702">
      <w:pPr>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Barrio postulante no pueda materializar la etapa de formalización.</w:t>
      </w:r>
      <w:r>
        <w:rPr>
          <w:noProof/>
          <w:lang w:val="en-US" w:eastAsia="en-US"/>
        </w:rPr>
        <mc:AlternateContent>
          <mc:Choice Requires="wps">
            <w:drawing>
              <wp:anchor distT="0" distB="0" distL="114300" distR="114300" simplePos="0" relativeHeight="251660288" behindDoc="0" locked="0" layoutInCell="1" hidden="0" allowOverlap="1" wp14:anchorId="2ECB9356" wp14:editId="52E01219">
                <wp:simplePos x="0" y="0"/>
                <wp:positionH relativeFrom="column">
                  <wp:posOffset>1</wp:posOffset>
                </wp:positionH>
                <wp:positionV relativeFrom="paragraph">
                  <wp:posOffset>876300</wp:posOffset>
                </wp:positionV>
                <wp:extent cx="5588635" cy="1190625"/>
                <wp:effectExtent l="0" t="0" r="0" b="0"/>
                <wp:wrapSquare wrapText="bothSides" distT="0" distB="0" distL="114300" distR="114300"/>
                <wp:docPr id="18" name="Rectángulo 18"/>
                <wp:cNvGraphicFramePr/>
                <a:graphic xmlns:a="http://schemas.openxmlformats.org/drawingml/2006/main">
                  <a:graphicData uri="http://schemas.microsoft.com/office/word/2010/wordprocessingShape">
                    <wps:wsp>
                      <wps:cNvSpPr/>
                      <wps:spPr>
                        <a:xfrm>
                          <a:off x="2556445" y="3189450"/>
                          <a:ext cx="5579110" cy="1181100"/>
                        </a:xfrm>
                        <a:prstGeom prst="rect">
                          <a:avLst/>
                        </a:prstGeom>
                        <a:solidFill>
                          <a:srgbClr val="FEE599"/>
                        </a:solidFill>
                        <a:ln>
                          <a:noFill/>
                        </a:ln>
                      </wps:spPr>
                      <wps:txbx>
                        <w:txbxContent>
                          <w:p w14:paraId="4B2BC1B7" w14:textId="77777777" w:rsidR="0012110D" w:rsidRDefault="00312702">
                            <w:pPr>
                              <w:spacing w:line="258" w:lineRule="auto"/>
                              <w:jc w:val="both"/>
                              <w:textDirection w:val="btLr"/>
                            </w:pPr>
                            <w:r>
                              <w:rPr>
                                <w:b/>
                                <w:color w:val="000000"/>
                              </w:rPr>
                              <w:t>NOTA:</w:t>
                            </w:r>
                            <w:r>
                              <w:rPr>
                                <w:color w:val="000000"/>
                              </w:rPr>
                              <w:t xml:space="preserve"> En el caso de que se requiera realizar una modificación al plan de actividades desarrollado por el barrio en la primera etapa del programa, 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wps:txbx>
                      <wps:bodyPr spcFirstLastPara="1" wrap="square" lIns="91425" tIns="45700" rIns="91425" bIns="45700" anchor="ctr" anchorCtr="0">
                        <a:noAutofit/>
                      </wps:bodyPr>
                    </wps:wsp>
                  </a:graphicData>
                </a:graphic>
              </wp:anchor>
            </w:drawing>
          </mc:Choice>
          <mc:Fallback>
            <w:pict>
              <v:rect w14:anchorId="2ECB9356" id="Rectángulo 18" o:spid="_x0000_s1028" style="position:absolute;left:0;text-align:left;margin-left:0;margin-top:69pt;width:440.05pt;height:9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" fillcolor="#fee599" stroked="f">
                <v:textbox inset="2.53958mm,1.2694mm,2.53958mm,1.2694mm">
                  <w:txbxContent>
                    <w:p w14:paraId="4B2BC1B7" w14:textId="77777777" w:rsidR="0012110D" w:rsidRDefault="00312702">
                      <w:pPr>
                        <w:spacing w:line="258" w:lineRule="auto"/>
                        <w:jc w:val="both"/>
                        <w:textDirection w:val="btLr"/>
                      </w:pPr>
                      <w:r>
                        <w:rPr>
                          <w:b/>
                          <w:color w:val="000000"/>
                        </w:rPr>
                        <w:t>NOTA:</w:t>
                      </w:r>
                      <w:r>
                        <w:rPr>
                          <w:color w:val="000000"/>
                        </w:rPr>
                        <w:t xml:space="preserve"> En el caso de que se requiera realizar una modificación al plan de actividades desarrollado por el barrio en la primera etapa del programa, 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v:textbox>
                <w10:wrap type="square"/>
              </v:rect>
            </w:pict>
          </mc:Fallback>
        </mc:AlternateContent>
      </w:r>
    </w:p>
    <w:p w14:paraId="68B35D66" w14:textId="77777777" w:rsidR="0012110D" w:rsidRDefault="0012110D">
      <w:pPr>
        <w:spacing w:after="0"/>
        <w:jc w:val="both"/>
        <w:rPr>
          <w:b/>
        </w:rPr>
      </w:pPr>
    </w:p>
    <w:p w14:paraId="4412FCAD" w14:textId="77777777" w:rsidR="0012110D" w:rsidRDefault="00312702">
      <w:pPr>
        <w:pStyle w:val="Ttulo2"/>
        <w:numPr>
          <w:ilvl w:val="1"/>
          <w:numId w:val="3"/>
        </w:numPr>
      </w:pPr>
      <w:r>
        <w:t>Aviso de Resultados</w:t>
      </w:r>
    </w:p>
    <w:p w14:paraId="277464E5" w14:textId="77777777" w:rsidR="0012110D" w:rsidRDefault="0012110D">
      <w:pPr>
        <w:rPr>
          <w:sz w:val="2"/>
          <w:szCs w:val="2"/>
        </w:rPr>
      </w:pPr>
    </w:p>
    <w:p w14:paraId="374F7C2F" w14:textId="77777777" w:rsidR="0012110D" w:rsidRDefault="00312702">
      <w:pPr>
        <w:jc w:val="both"/>
      </w:pPr>
      <w:r>
        <w:t xml:space="preserve">Las Direcciones Regionales de Sercotec notificarán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7F5BEC7D" w14:textId="77777777" w:rsidR="0012110D" w:rsidRDefault="00312702">
      <w:pPr>
        <w:jc w:val="both"/>
      </w:pPr>
      <w:r>
        <w:t xml:space="preserve">Asimismo, se dará aviso, por cualquier medio escrito, a los/as representantes de las organizaciones de los barrios comerciales que NO resulten beneficiados. </w:t>
      </w:r>
    </w:p>
    <w:p w14:paraId="048C7A50" w14:textId="77777777" w:rsidR="0012110D" w:rsidRDefault="00312702">
      <w:pPr>
        <w:rPr>
          <w:b/>
          <w:sz w:val="28"/>
          <w:szCs w:val="28"/>
        </w:rPr>
      </w:pPr>
      <w:r>
        <w:br w:type="page"/>
      </w:r>
    </w:p>
    <w:p w14:paraId="1C3D0F21" w14:textId="77777777" w:rsidR="0012110D" w:rsidRDefault="00312702">
      <w:pPr>
        <w:pStyle w:val="Ttulo1"/>
        <w:numPr>
          <w:ilvl w:val="0"/>
          <w:numId w:val="3"/>
        </w:numPr>
      </w:pPr>
      <w:r>
        <w:lastRenderedPageBreak/>
        <w:t>Formalización</w:t>
      </w:r>
    </w:p>
    <w:p w14:paraId="6D7A2413" w14:textId="77777777" w:rsidR="0012110D" w:rsidRDefault="00312702">
      <w:pPr>
        <w:pStyle w:val="Ttulo2"/>
        <w:numPr>
          <w:ilvl w:val="1"/>
          <w:numId w:val="3"/>
        </w:numPr>
      </w:pPr>
      <w:r>
        <w:t>Requisitos para la formalización con el Agente Operador de Sercotec (AOS)</w:t>
      </w:r>
    </w:p>
    <w:p w14:paraId="01C6EADC" w14:textId="77777777" w:rsidR="0012110D" w:rsidRDefault="0012110D">
      <w:pPr>
        <w:rPr>
          <w:sz w:val="2"/>
          <w:szCs w:val="2"/>
        </w:rPr>
      </w:pPr>
    </w:p>
    <w:p w14:paraId="472CBA6F"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19F91D3B" w14:textId="77777777" w:rsidR="0012110D" w:rsidRDefault="00312702">
      <w:pPr>
        <w:pBdr>
          <w:top w:val="nil"/>
          <w:left w:val="nil"/>
          <w:bottom w:val="nil"/>
          <w:right w:val="nil"/>
          <w:between w:val="nil"/>
        </w:pBdr>
        <w:spacing w:after="0"/>
        <w:ind w:left="720"/>
        <w:jc w:val="both"/>
        <w:rPr>
          <w:color w:val="000000"/>
        </w:rPr>
      </w:pPr>
      <w:r>
        <w:t>En caso que la organización se encuentre con su constitución, renovación o actualización legal en trámite, se deberá ingresar algún documento que dé cuenta del proceso en el que se encuentra.</w:t>
      </w:r>
    </w:p>
    <w:p w14:paraId="04E30FF1" w14:textId="77777777" w:rsidR="0012110D" w:rsidRDefault="00312702">
      <w:pPr>
        <w:pBdr>
          <w:top w:val="nil"/>
          <w:left w:val="nil"/>
          <w:bottom w:val="nil"/>
          <w:right w:val="nil"/>
          <w:between w:val="nil"/>
        </w:pBdr>
        <w:spacing w:after="0"/>
        <w:ind w:left="720"/>
        <w:jc w:val="both"/>
        <w:rPr>
          <w:color w:val="000000"/>
        </w:rPr>
      </w:pPr>
      <w:r>
        <w:rPr>
          <w:color w:val="000000"/>
        </w:rPr>
        <w:t>Se aceptarán, para estos efectos, los documentos emitidos a través de Internet por las instituciones correspondientes.</w:t>
      </w:r>
    </w:p>
    <w:p w14:paraId="15E74A2C"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Para agrupaciones: copia de la Cédula de Identidad, Mandato de representación (Anexo2).</w:t>
      </w:r>
    </w:p>
    <w:p w14:paraId="6515479C"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No tener rendiciones pendientes con Sercotec o el Agente operador respectivo, lo cual será verificado por el AOS y Sercotec.</w:t>
      </w:r>
    </w:p>
    <w:p w14:paraId="7C690C67" w14:textId="77777777" w:rsidR="0012110D" w:rsidRDefault="00312702">
      <w:pPr>
        <w:numPr>
          <w:ilvl w:val="0"/>
          <w:numId w:val="17"/>
        </w:numPr>
        <w:pBdr>
          <w:top w:val="nil"/>
          <w:left w:val="nil"/>
          <w:bottom w:val="nil"/>
          <w:right w:val="nil"/>
          <w:between w:val="nil"/>
        </w:pBdr>
        <w:spacing w:after="0"/>
        <w:jc w:val="both"/>
        <w:rPr>
          <w:color w:val="000000"/>
        </w:rPr>
      </w:pPr>
      <w:r>
        <w:rPr>
          <w:color w:val="000000"/>
        </w:rPr>
        <w:t xml:space="preserve">Declaración Jurada Simple de No </w:t>
      </w:r>
      <w:r>
        <w:t>Consanguinidad</w:t>
      </w:r>
      <w:r>
        <w:rPr>
          <w:color w:val="000000"/>
        </w:rPr>
        <w:t xml:space="preserve"> en la Rendición de los Gastos, disponible en el Anexo </w:t>
      </w:r>
      <w:r>
        <w:t>7</w:t>
      </w:r>
      <w:r>
        <w:rPr>
          <w:color w:val="000000"/>
        </w:rPr>
        <w:t>.</w:t>
      </w:r>
    </w:p>
    <w:p w14:paraId="650DB85D" w14:textId="77777777" w:rsidR="0012110D" w:rsidRDefault="00312702">
      <w:pPr>
        <w:numPr>
          <w:ilvl w:val="0"/>
          <w:numId w:val="17"/>
        </w:numPr>
        <w:pBdr>
          <w:top w:val="nil"/>
          <w:left w:val="nil"/>
          <w:bottom w:val="nil"/>
          <w:right w:val="nil"/>
          <w:between w:val="nil"/>
        </w:pBdr>
        <w:spacing w:after="0"/>
        <w:rPr>
          <w:color w:val="000000"/>
        </w:rPr>
      </w:pPr>
      <w:r>
        <w:rPr>
          <w:color w:val="000000"/>
        </w:rPr>
        <w:t xml:space="preserve">Declaración Jurada Simple de Probidad y Prácticas Antisindicales, disponible en el Anexo </w:t>
      </w:r>
      <w:r>
        <w:t>8</w:t>
      </w:r>
      <w:r>
        <w:rPr>
          <w:color w:val="000000"/>
        </w:rPr>
        <w:t>.</w:t>
      </w:r>
    </w:p>
    <w:p w14:paraId="5A66A5D2" w14:textId="77777777" w:rsidR="0012110D" w:rsidRDefault="0012110D">
      <w:pPr>
        <w:pBdr>
          <w:top w:val="nil"/>
          <w:left w:val="nil"/>
          <w:bottom w:val="nil"/>
          <w:right w:val="nil"/>
          <w:between w:val="nil"/>
        </w:pBdr>
        <w:spacing w:after="0"/>
        <w:ind w:left="720"/>
      </w:pPr>
    </w:p>
    <w:p w14:paraId="2EF4418E" w14:textId="77777777" w:rsidR="0012110D" w:rsidRDefault="00312702">
      <w:pPr>
        <w:jc w:val="both"/>
      </w:pPr>
      <w:r>
        <w:t>Una vez entregados los documentos indicados anteriormente, la “Organización beneficiaria” debe firmar un contrato con el agente operador de Sercotec, el cual establecerá los compromisos y deberes de ambas partes.</w:t>
      </w:r>
      <w:r>
        <w:rPr>
          <w:noProof/>
          <w:lang w:val="en-US" w:eastAsia="en-US"/>
        </w:rPr>
        <mc:AlternateContent>
          <mc:Choice Requires="wps">
            <w:drawing>
              <wp:anchor distT="0" distB="0" distL="114300" distR="114300" simplePos="0" relativeHeight="251661312" behindDoc="0" locked="0" layoutInCell="1" hidden="0" allowOverlap="1" wp14:anchorId="79232A56" wp14:editId="551C1C9A">
                <wp:simplePos x="0" y="0"/>
                <wp:positionH relativeFrom="column">
                  <wp:posOffset>1</wp:posOffset>
                </wp:positionH>
                <wp:positionV relativeFrom="paragraph">
                  <wp:posOffset>596900</wp:posOffset>
                </wp:positionV>
                <wp:extent cx="5620385" cy="822325"/>
                <wp:effectExtent l="0" t="0" r="0" b="0"/>
                <wp:wrapSquare wrapText="bothSides" distT="0" distB="0" distL="114300" distR="114300"/>
                <wp:docPr id="22" name="Rectángulo 22"/>
                <wp:cNvGraphicFramePr/>
                <a:graphic xmlns:a="http://schemas.openxmlformats.org/drawingml/2006/main">
                  <a:graphicData uri="http://schemas.microsoft.com/office/word/2010/wordprocessingShape">
                    <wps:wsp>
                      <wps:cNvSpPr/>
                      <wps:spPr>
                        <a:xfrm>
                          <a:off x="2540570" y="3373600"/>
                          <a:ext cx="5610860" cy="812800"/>
                        </a:xfrm>
                        <a:prstGeom prst="rect">
                          <a:avLst/>
                        </a:prstGeom>
                        <a:solidFill>
                          <a:srgbClr val="FEE599"/>
                        </a:solidFill>
                        <a:ln>
                          <a:noFill/>
                        </a:ln>
                      </wps:spPr>
                      <wps:txbx>
                        <w:txbxContent>
                          <w:p w14:paraId="3054BEFD" w14:textId="77777777" w:rsidR="0012110D" w:rsidRDefault="00312702">
                            <w:pPr>
                              <w:spacing w:line="258" w:lineRule="auto"/>
                              <w:jc w:val="both"/>
                              <w:textDirection w:val="btLr"/>
                            </w:pPr>
                            <w:r>
                              <w:rPr>
                                <w:b/>
                                <w:color w:val="000000"/>
                              </w:rPr>
                              <w:t>IMPORTANTE:</w:t>
                            </w:r>
                            <w:r>
                              <w:rPr>
                                <w:color w:val="000000"/>
                              </w:rPr>
                              <w:t xml:space="preserve"> 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previa solicitud por escrito, por 5 días hábiles adicionales.</w:t>
                            </w:r>
                          </w:p>
                        </w:txbxContent>
                      </wps:txbx>
                      <wps:bodyPr spcFirstLastPara="1" wrap="square" lIns="91425" tIns="45700" rIns="91425" bIns="45700" anchor="ctr" anchorCtr="0">
                        <a:noAutofit/>
                      </wps:bodyPr>
                    </wps:wsp>
                  </a:graphicData>
                </a:graphic>
              </wp:anchor>
            </w:drawing>
          </mc:Choice>
          <mc:Fallback>
            <w:pict>
              <v:rect w14:anchorId="79232A56" id="Rectángulo 22" o:spid="_x0000_s1029" style="position:absolute;left:0;text-align:left;margin-left:0;margin-top:47pt;width:442.55pt;height:6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" fillcolor="#fee599" stroked="f">
                <v:textbox inset="2.53958mm,1.2694mm,2.53958mm,1.2694mm">
                  <w:txbxContent>
                    <w:p w14:paraId="3054BEFD" w14:textId="77777777" w:rsidR="0012110D" w:rsidRDefault="00312702">
                      <w:pPr>
                        <w:spacing w:line="258" w:lineRule="auto"/>
                        <w:jc w:val="both"/>
                        <w:textDirection w:val="btLr"/>
                      </w:pPr>
                      <w:r>
                        <w:rPr>
                          <w:b/>
                          <w:color w:val="000000"/>
                        </w:rPr>
                        <w:t>IMPORTANTE:</w:t>
                      </w:r>
                      <w:r>
                        <w:rPr>
                          <w:color w:val="000000"/>
                        </w:rPr>
                        <w:t xml:space="preserve"> 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previa solicitud por escrito, por 5 días hábiles adicionales.</w:t>
                      </w:r>
                    </w:p>
                  </w:txbxContent>
                </v:textbox>
                <w10:wrap type="square"/>
              </v:rect>
            </w:pict>
          </mc:Fallback>
        </mc:AlternateContent>
      </w:r>
    </w:p>
    <w:p w14:paraId="3E2FB8E4" w14:textId="77777777" w:rsidR="0012110D" w:rsidRDefault="00312702">
      <w:pPr>
        <w:pStyle w:val="Ttulo1"/>
        <w:numPr>
          <w:ilvl w:val="0"/>
          <w:numId w:val="3"/>
        </w:numPr>
        <w:spacing w:before="360"/>
      </w:pPr>
      <w:r>
        <w:t>Ejecución</w:t>
      </w:r>
    </w:p>
    <w:p w14:paraId="47D4D985" w14:textId="77777777" w:rsidR="0012110D" w:rsidRDefault="00312702">
      <w:pPr>
        <w:spacing w:before="120"/>
        <w:jc w:val="both"/>
      </w:pPr>
      <w:r>
        <w:t xml:space="preserve">Este programa consta de dos etapas, las cuales consideran el apoyo de un Gestor de Barrios, quien realizará un acompañamiento de 6 meses a contar desde la firma del contrato. </w:t>
      </w:r>
    </w:p>
    <w:p w14:paraId="4BA9A339" w14:textId="77777777" w:rsidR="0012110D" w:rsidRDefault="00312702">
      <w:pPr>
        <w:pStyle w:val="Ttulo2"/>
      </w:pPr>
      <w:r>
        <w:t>Etapa 1: Elaboración Participativa del Plan</w:t>
      </w:r>
    </w:p>
    <w:p w14:paraId="45E7AEBA" w14:textId="77777777" w:rsidR="0012110D" w:rsidRDefault="00312702">
      <w:pPr>
        <w:jc w:val="both"/>
      </w:pPr>
      <w:r>
        <w:t>Una vez seleccionado el Barrio, se dará inicio a una etapa de definición y elaboración del plan de inversiones, de acuerdo a formato entregado, el que, además, será validado por Sercotec a través del ejecutivo contraparte del programa, previa validación de, al menos, 51% de los participantes del proyecto, lo que debe constar en una Acta firmada.</w:t>
      </w:r>
    </w:p>
    <w:p w14:paraId="6426FA6C" w14:textId="77777777" w:rsidR="0012110D" w:rsidRDefault="00312702">
      <w:pPr>
        <w:jc w:val="both"/>
      </w:pPr>
      <w:r>
        <w:t>Esta etapa considera el apoyo metodológico de un Gestor de Barrios, quién guiará y apoyará al Barrio en la elaboración del plan de actividades.</w:t>
      </w:r>
    </w:p>
    <w:p w14:paraId="4661EDCE" w14:textId="77777777" w:rsidR="0012110D" w:rsidRDefault="00312702">
      <w:pPr>
        <w:jc w:val="both"/>
      </w:pPr>
      <w:r>
        <w:lastRenderedPageBreak/>
        <w:t>El plazo para realizar esta etapa es de 2 semanas. No obstante, este plazo podrá ser ampliado, previa justificación, por parte del beneficiario, sin embargo, esta ampliación no podrá afectar el plazo global de ejecución establecido por contrato.</w:t>
      </w:r>
    </w:p>
    <w:p w14:paraId="35ECD93E" w14:textId="77777777" w:rsidR="0012110D" w:rsidRDefault="00312702">
      <w:pPr>
        <w:pStyle w:val="Ttulo2"/>
      </w:pPr>
      <w:r>
        <w:t>Etapa 2: Ejecución</w:t>
      </w:r>
    </w:p>
    <w:p w14:paraId="5A56FE75" w14:textId="77777777" w:rsidR="0012110D" w:rsidRDefault="00312702">
      <w:pPr>
        <w:jc w:val="both"/>
      </w:pPr>
      <w:r>
        <w:t>La ejecución en terreno estará apoyada por un Gestor de Barrios que dispondrá el respectivo Agente Operador de Sercotec (AOS), el cual establece orientaciones y lineamientos para la ejecución del plan de trabajo aprobado.</w:t>
      </w:r>
    </w:p>
    <w:p w14:paraId="566CADA9" w14:textId="77777777" w:rsidR="0012110D" w:rsidRDefault="00312702">
      <w:pPr>
        <w:jc w:val="both"/>
      </w:pPr>
      <w:r>
        <w:t>El plazo para realizar esta etapa es de máximo 6 meses contados desde la firma del contrato. No obstante, este plazo podrá ser ampliado, previa justificación, por parte del beneficiario, y siempre y cuando el programa cuente con ampliación por parte del Gobierno Regional.</w:t>
      </w:r>
    </w:p>
    <w:p w14:paraId="224F2076" w14:textId="77777777" w:rsidR="0012110D" w:rsidRDefault="00312702">
      <w:pPr>
        <w:jc w:val="both"/>
      </w:pPr>
      <w:r>
        <w:rPr>
          <w:b/>
        </w:rPr>
        <w:t xml:space="preserve">Ejecución de las actividades y/o compras y rendiciones: </w:t>
      </w:r>
      <w:r>
        <w:t>La ejecución de los recursos de</w:t>
      </w:r>
      <w:r>
        <w:rPr>
          <w:b/>
        </w:rPr>
        <w:t xml:space="preserve"> </w:t>
      </w:r>
      <w:r>
        <w:t>las</w:t>
      </w:r>
      <w:r>
        <w:rPr>
          <w:b/>
        </w:rPr>
        <w:t xml:space="preserve"> </w:t>
      </w:r>
      <w:r>
        <w:t xml:space="preserve">acciones descritas y/o la adquisición de inversiones que se detallan en Acta aprobada por el CER se debe realizar mediante las modalidades de compra establecidas en los procedimientos de Sercotec, estos son: </w:t>
      </w:r>
    </w:p>
    <w:p w14:paraId="509D1034" w14:textId="77777777" w:rsidR="0012110D" w:rsidRDefault="00312702">
      <w:pPr>
        <w:numPr>
          <w:ilvl w:val="0"/>
          <w:numId w:val="18"/>
        </w:numPr>
        <w:pBdr>
          <w:top w:val="nil"/>
          <w:left w:val="nil"/>
          <w:bottom w:val="nil"/>
          <w:right w:val="nil"/>
          <w:between w:val="nil"/>
        </w:pBdr>
        <w:spacing w:after="0"/>
        <w:ind w:left="567"/>
        <w:rPr>
          <w:color w:val="000000"/>
        </w:rPr>
      </w:pPr>
      <w:r>
        <w:rPr>
          <w:b/>
          <w:color w:val="000000"/>
        </w:rPr>
        <w:t>Compra asistida:</w:t>
      </w:r>
      <w:r>
        <w:rPr>
          <w:color w:val="000000"/>
        </w:rPr>
        <w:t xml:space="preserve"> Bajo esta modalidad, el AOS y la organización, deberán participar en forma conjunta en la compra.</w:t>
      </w:r>
    </w:p>
    <w:p w14:paraId="348383B7" w14:textId="77777777" w:rsidR="0012110D" w:rsidRDefault="00312702">
      <w:pPr>
        <w:numPr>
          <w:ilvl w:val="0"/>
          <w:numId w:val="18"/>
        </w:numPr>
        <w:pBdr>
          <w:top w:val="nil"/>
          <w:left w:val="nil"/>
          <w:bottom w:val="nil"/>
          <w:right w:val="nil"/>
          <w:between w:val="nil"/>
        </w:pBdr>
        <w:ind w:left="567"/>
        <w:jc w:val="both"/>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460E1BE" w14:textId="77777777" w:rsidR="0012110D" w:rsidRDefault="00312702">
      <w:pPr>
        <w:jc w:val="both"/>
      </w:pPr>
      <w:r>
        <w:t>Respecto de aquellos barrios que hacen uso del crédito fiscal, será de responsabilidad de la organización del barrio el financiamiento del monto correspondiente al IVA, en caso de que corresponda. La factura o boleta queda a nombre de la Organización o persona que firma el contrato con el AOS, según corresponda.</w:t>
      </w:r>
    </w:p>
    <w:p w14:paraId="03C0FCD6" w14:textId="77777777" w:rsidR="0012110D" w:rsidRDefault="00312702">
      <w:pPr>
        <w:jc w:val="both"/>
      </w:pPr>
      <w:r>
        <w:t>El barrio debe desarrollar los proyectos en un plazo de hasta 6 meses o el tiempo establecido. Excepcionalmente, la Dirección Regional, podrá autorizar la ampliación de dicho plazo, considerando los antecedentes presentados por el beneficiario/a través del Agente Operador y la disponibilidad - restricciones presupuestarias y ampliación aprobada por el Gobierno Regional.</w:t>
      </w:r>
    </w:p>
    <w:p w14:paraId="1DB043CF" w14:textId="77777777" w:rsidR="0012110D" w:rsidRDefault="00312702">
      <w:pPr>
        <w:pStyle w:val="Ttulo1"/>
        <w:numPr>
          <w:ilvl w:val="0"/>
          <w:numId w:val="3"/>
        </w:numPr>
      </w:pPr>
      <w:r>
        <w:t>Término del Proyecto</w:t>
      </w:r>
    </w:p>
    <w:p w14:paraId="0E261A2B" w14:textId="77777777" w:rsidR="0012110D" w:rsidRDefault="00312702">
      <w:pPr>
        <w:pStyle w:val="Ttulo2"/>
        <w:numPr>
          <w:ilvl w:val="1"/>
          <w:numId w:val="3"/>
        </w:numPr>
      </w:pPr>
      <w:r>
        <w:t>Término Normal</w:t>
      </w:r>
    </w:p>
    <w:p w14:paraId="66C69F69" w14:textId="77777777" w:rsidR="0012110D" w:rsidRDefault="0012110D">
      <w:pPr>
        <w:rPr>
          <w:sz w:val="2"/>
          <w:szCs w:val="2"/>
        </w:rPr>
      </w:pPr>
    </w:p>
    <w:p w14:paraId="6CDE7D65" w14:textId="77777777" w:rsidR="0012110D" w:rsidRDefault="00312702">
      <w:pPr>
        <w:jc w:val="both"/>
      </w:pPr>
      <w:r>
        <w:t>El proyecto se entenderá terminado una vez que éste se haya implementado la totalidad de actividades contempladas, ejecutado y rendido el 100% de los recursos asignados en subsidio, dentro del plazo estipulado en el contrato.</w:t>
      </w:r>
    </w:p>
    <w:p w14:paraId="2E7D8E5E" w14:textId="77777777" w:rsidR="0012110D" w:rsidRDefault="00312702">
      <w:pPr>
        <w:pStyle w:val="Ttulo2"/>
        <w:numPr>
          <w:ilvl w:val="1"/>
          <w:numId w:val="3"/>
        </w:numPr>
      </w:pPr>
      <w:r>
        <w:lastRenderedPageBreak/>
        <w:t>Término Anticipado</w:t>
      </w:r>
    </w:p>
    <w:p w14:paraId="21CB7D99" w14:textId="77777777" w:rsidR="0012110D" w:rsidRDefault="00312702">
      <w:pPr>
        <w:widowControl w:val="0"/>
        <w:jc w:val="both"/>
      </w:pPr>
      <w:r>
        <w:t xml:space="preserve">Se podrá terminar anticipadamente el contrato entre el Agente Operador Sercotec y la organización beneficiaria en los siguientes casos: </w:t>
      </w:r>
    </w:p>
    <w:p w14:paraId="169E1B12" w14:textId="77777777" w:rsidR="0012110D" w:rsidRDefault="00312702">
      <w:pPr>
        <w:jc w:val="both"/>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4A8135C4" w14:textId="77777777" w:rsidR="0012110D" w:rsidRDefault="00312702">
      <w:pPr>
        <w:jc w:val="both"/>
      </w:pPr>
      <w:r>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59F86AD5" w14:textId="77777777" w:rsidR="0012110D" w:rsidRDefault="00312702">
      <w:pPr>
        <w:jc w:val="both"/>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2A2743EC" w14:textId="77777777" w:rsidR="0012110D" w:rsidRDefault="00312702">
      <w:pPr>
        <w:jc w:val="both"/>
      </w:pPr>
      <w:r>
        <w:t xml:space="preserve">El Agente Operador Sercotec a cargo del proyecto deberá hacer entrega de un informe final de cierre, en un plazo no superior a 10 días hábiles, contados desde la firma de la resciliación. </w:t>
      </w:r>
    </w:p>
    <w:p w14:paraId="3F6586B5" w14:textId="77777777" w:rsidR="0012110D" w:rsidRDefault="00312702">
      <w:pPr>
        <w:widowControl w:val="0"/>
        <w:spacing w:before="278"/>
        <w:ind w:left="264" w:right="432"/>
        <w:jc w:val="both"/>
        <w:rPr>
          <w:b/>
        </w:rPr>
      </w:pPr>
      <w:r>
        <w:rPr>
          <w:b/>
        </w:rPr>
        <w:t xml:space="preserve">b) </w:t>
      </w:r>
      <w:r>
        <w:t>Término anticipado del proyecto por hecho o acto imputable al beneficiario:</w:t>
      </w:r>
      <w:r>
        <w:rPr>
          <w:b/>
        </w:rPr>
        <w:t xml:space="preserve"> </w:t>
      </w:r>
    </w:p>
    <w:p w14:paraId="34ED9CA8" w14:textId="77777777" w:rsidR="0012110D" w:rsidRDefault="00312702">
      <w:pPr>
        <w:jc w:val="both"/>
      </w:pPr>
      <w:r>
        <w:t xml:space="preserve">Se podrá terminar anticipadamente el contrato por causas imputables a la organización, las cuales deberán ser calificadas debidamente por la Dirección Regional de Sercotec. </w:t>
      </w:r>
    </w:p>
    <w:p w14:paraId="1A9F96C6" w14:textId="77777777" w:rsidR="0012110D" w:rsidRDefault="00312702">
      <w:pPr>
        <w:jc w:val="both"/>
      </w:pPr>
      <w:r>
        <w:t xml:space="preserve">Constituyen incumplimiento imputable al beneficiario las siguientes situaciones, entre otras: </w:t>
      </w:r>
    </w:p>
    <w:p w14:paraId="7767F72D"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No dar aviso al Agente Operador Sercotec, en tiempo y forma, acerca de la imposibilidad de enterar su aporte empresarial. </w:t>
      </w:r>
    </w:p>
    <w:p w14:paraId="6A8283F6"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Disconformidad grave entre la información técnica y/o legal entregada, y la efectiva;</w:t>
      </w:r>
    </w:p>
    <w:p w14:paraId="2C0D7612"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Incumplimiento grave en la ejecución del proyecto; </w:t>
      </w:r>
    </w:p>
    <w:p w14:paraId="1B775420" w14:textId="77777777" w:rsidR="0012110D" w:rsidRDefault="00312702">
      <w:pPr>
        <w:numPr>
          <w:ilvl w:val="0"/>
          <w:numId w:val="19"/>
        </w:numPr>
        <w:pBdr>
          <w:top w:val="nil"/>
          <w:left w:val="nil"/>
          <w:bottom w:val="nil"/>
          <w:right w:val="nil"/>
          <w:between w:val="nil"/>
        </w:pBdr>
        <w:spacing w:after="0"/>
        <w:ind w:left="426"/>
        <w:jc w:val="both"/>
        <w:rPr>
          <w:color w:val="000000"/>
        </w:rPr>
      </w:pPr>
      <w:r>
        <w:rPr>
          <w:color w:val="000000"/>
        </w:rPr>
        <w:t xml:space="preserve">En caso de que la organización renuncie sin expresión de causa a la continuación. </w:t>
      </w:r>
    </w:p>
    <w:p w14:paraId="4BE32352" w14:textId="77777777" w:rsidR="0012110D" w:rsidRDefault="00312702">
      <w:pPr>
        <w:numPr>
          <w:ilvl w:val="0"/>
          <w:numId w:val="19"/>
        </w:numPr>
        <w:pBdr>
          <w:top w:val="nil"/>
          <w:left w:val="nil"/>
          <w:bottom w:val="nil"/>
          <w:right w:val="nil"/>
          <w:between w:val="nil"/>
        </w:pBdr>
        <w:ind w:left="426"/>
        <w:jc w:val="both"/>
        <w:rPr>
          <w:color w:val="000000"/>
        </w:rPr>
      </w:pPr>
      <w:r>
        <w:rPr>
          <w:color w:val="000000"/>
        </w:rPr>
        <w:t xml:space="preserve">Otras causas imputables a falta de diligencia de la Organización beneficiaria en el desempeño de sus actividades relacionadas con el Plan de Trabajo, calificadas por la Dirección Regional. </w:t>
      </w:r>
    </w:p>
    <w:p w14:paraId="63CED681" w14:textId="77777777" w:rsidR="0012110D" w:rsidRDefault="00312702">
      <w:pPr>
        <w:jc w:val="both"/>
      </w:pPr>
      <w:r>
        <w:t xml:space="preserve">La solicitud de término anticipado por estas causales deberá ser presentada, a la Dirección Regional de Sercotec, por el Agente Operador de Sercotec por escrito, acompañada de los antecedentes que fundamentan dicha solicitud. 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11080B47" w14:textId="77777777" w:rsidR="0012110D" w:rsidRDefault="00312702">
      <w:pPr>
        <w:jc w:val="both"/>
      </w:pPr>
      <w:r>
        <w:lastRenderedPageBreak/>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7CA5524B" w14:textId="77777777" w:rsidR="0012110D" w:rsidRDefault="00312702">
      <w:r>
        <w:br w:type="page"/>
      </w:r>
    </w:p>
    <w:p w14:paraId="6D530D97" w14:textId="77777777" w:rsidR="0012110D" w:rsidRDefault="00312702">
      <w:pPr>
        <w:pStyle w:val="Ttulo1"/>
        <w:numPr>
          <w:ilvl w:val="0"/>
          <w:numId w:val="3"/>
        </w:numPr>
      </w:pPr>
      <w:r>
        <w:lastRenderedPageBreak/>
        <w:t>Seguimiento</w:t>
      </w:r>
    </w:p>
    <w:p w14:paraId="263D4DEC" w14:textId="77777777" w:rsidR="0012110D" w:rsidRDefault="0012110D">
      <w:pPr>
        <w:jc w:val="both"/>
        <w:rPr>
          <w:sz w:val="2"/>
          <w:szCs w:val="2"/>
        </w:rPr>
      </w:pPr>
    </w:p>
    <w:p w14:paraId="18E31826" w14:textId="77777777" w:rsidR="0012110D" w:rsidRDefault="00312702">
      <w:pPr>
        <w:jc w:val="both"/>
      </w:pPr>
      <w:r>
        <w:t>La Dirección Regional de Sercotec, mediante sus ejecutivos de fomento y/o profesionales de apoyo, deberá realizar las acciones de supervisión, monitoreo del proceso de implementación y verificación de adquisición de ítems de financiamiento, durante el periodo de ejecución.</w:t>
      </w:r>
    </w:p>
    <w:p w14:paraId="5B22333C" w14:textId="77777777" w:rsidR="0012110D" w:rsidRDefault="00312702">
      <w:pPr>
        <w:pStyle w:val="Ttulo1"/>
        <w:numPr>
          <w:ilvl w:val="0"/>
          <w:numId w:val="3"/>
        </w:numPr>
      </w:pPr>
      <w:r>
        <w:t xml:space="preserve"> Rendición</w:t>
      </w:r>
    </w:p>
    <w:p w14:paraId="4A145EEF" w14:textId="77777777" w:rsidR="0012110D" w:rsidRDefault="0012110D">
      <w:pPr>
        <w:jc w:val="both"/>
        <w:rPr>
          <w:sz w:val="2"/>
          <w:szCs w:val="2"/>
        </w:rPr>
      </w:pPr>
    </w:p>
    <w:p w14:paraId="0A8AE45F" w14:textId="77777777" w:rsidR="0012110D" w:rsidRDefault="00312702">
      <w:pPr>
        <w:jc w:val="both"/>
      </w:pPr>
      <w:r>
        <w:t>El AOS deberá destinar los recursos recibidos, tanto aquellos transferidos desde Sercotec, sólo para la ejecución y logro de las actividades e inversiones contempladas en los respectivos proyectos aprobados en las instancias pertinentes. </w:t>
      </w:r>
    </w:p>
    <w:p w14:paraId="0D67D96C" w14:textId="77777777" w:rsidR="0012110D" w:rsidRDefault="00312702">
      <w:pPr>
        <w:jc w:val="both"/>
      </w:pPr>
      <w:r>
        <w:t>Los proyectos deberán regirse de acuerdo a las partidas e ítems indicados en el presupuesto aprobado y dicho gasto deberá ser coherente con los objetivos y aspectos técnicos del Proyecto, no pudiendo exceder el monto asignado a cada uno de ellos.</w:t>
      </w:r>
    </w:p>
    <w:p w14:paraId="640CAD98" w14:textId="77777777" w:rsidR="0012110D" w:rsidRDefault="00312702">
      <w:pPr>
        <w:jc w:val="both"/>
        <w:rPr>
          <w:highlight w:val="yellow"/>
        </w:rPr>
      </w:pPr>
      <w:r>
        <w:t>Los gastos deben ser ejecutados dentro del periodo de duración del contrato.</w:t>
      </w:r>
    </w:p>
    <w:p w14:paraId="556C843F" w14:textId="77777777" w:rsidR="0012110D" w:rsidRDefault="00312702">
      <w:pPr>
        <w:pStyle w:val="Ttulo1"/>
        <w:numPr>
          <w:ilvl w:val="0"/>
          <w:numId w:val="3"/>
        </w:numPr>
        <w:spacing w:after="160"/>
      </w:pPr>
      <w:r>
        <w:t xml:space="preserve"> Cierre</w:t>
      </w:r>
    </w:p>
    <w:p w14:paraId="3F1A5188" w14:textId="77777777" w:rsidR="0012110D" w:rsidRDefault="00312702">
      <w:pPr>
        <w:jc w:val="both"/>
      </w:pPr>
      <w:r>
        <w:t>Una vez que ha terminado la ejecución del proyecto, el AOS deberá cerrarlo, entregando un informe de ejecución según el formato entregado por la Dirección Regional. </w:t>
      </w:r>
    </w:p>
    <w:p w14:paraId="6FB6B6C7" w14:textId="77777777" w:rsidR="0012110D" w:rsidRDefault="00312702">
      <w:pPr>
        <w:jc w:val="both"/>
      </w:pPr>
      <w:r>
        <w:t>La Dirección Regional de Sercotec realizará un hito comunicacional (opcional) de cierre con los participantes en el proyecto, sin perjuicio de poder efectuar también difusión pública del proyecto durante la ejecución de este, si lo estima conveniente.</w:t>
      </w:r>
    </w:p>
    <w:p w14:paraId="4F8EF178" w14:textId="77777777" w:rsidR="0012110D" w:rsidRDefault="00312702">
      <w:pPr>
        <w:pStyle w:val="Ttulo1"/>
        <w:numPr>
          <w:ilvl w:val="0"/>
          <w:numId w:val="3"/>
        </w:numPr>
        <w:spacing w:after="160"/>
      </w:pPr>
      <w:r>
        <w:t xml:space="preserve"> Otros</w:t>
      </w:r>
    </w:p>
    <w:p w14:paraId="39D26821"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Las Organizaciones al momento de enviar su postulación, autorizan automáticamente a Sercotec para incorporar sus datos (nombre de organización RUT y comuna) a una base de datos para una posible articulación o gestiones de apoyo al proyecto, ya sea a través de organismos públicos o privados. </w:t>
      </w:r>
    </w:p>
    <w:p w14:paraId="57F1842B"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El Barrio Beneficiario, a través de la Organización/Agrupación Representante, autorizan desde ya a Sercotec para la difusión de su proyecto mediante medios de comunicación, para promoción del Programa y del Servicio. </w:t>
      </w:r>
    </w:p>
    <w:p w14:paraId="676838B7"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 </w:t>
      </w:r>
    </w:p>
    <w:p w14:paraId="2454AF2E"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 xml:space="preserve">Se recuerda que </w:t>
      </w:r>
      <w:r>
        <w:rPr>
          <w:b/>
          <w:color w:val="000000"/>
        </w:rPr>
        <w:t xml:space="preserve">Sercotec NO TIENE </w:t>
      </w:r>
      <w:r>
        <w:rPr>
          <w:color w:val="000000"/>
        </w:rPr>
        <w:t xml:space="preserve">compromisos con terceras personas o empresas para que cobren a los/as postulantes por elaborar y/o presentar su proyecto, por tanto, la elaboración y postulación del proyecto es de exclusiva responsabilidad de la Organización que postula. </w:t>
      </w:r>
    </w:p>
    <w:p w14:paraId="5FD1445C"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lastRenderedPageBreak/>
        <w:t>La participación en esta convocatoria implica claramente el conocimiento y aceptación de las características del Programa y las condiciones para postular.</w:t>
      </w:r>
    </w:p>
    <w:p w14:paraId="7A3876A7" w14:textId="77777777" w:rsidR="0012110D" w:rsidRDefault="00312702">
      <w:pPr>
        <w:numPr>
          <w:ilvl w:val="0"/>
          <w:numId w:val="20"/>
        </w:numPr>
        <w:pBdr>
          <w:top w:val="nil"/>
          <w:left w:val="nil"/>
          <w:bottom w:val="nil"/>
          <w:right w:val="nil"/>
          <w:between w:val="nil"/>
        </w:pBdr>
        <w:spacing w:after="0"/>
        <w:ind w:left="426"/>
        <w:jc w:val="both"/>
        <w:rPr>
          <w:color w:val="000000"/>
        </w:rPr>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632CE0D3" w14:textId="77777777" w:rsidR="0012110D" w:rsidRDefault="0012110D">
      <w:pPr>
        <w:widowControl w:val="0"/>
        <w:pBdr>
          <w:top w:val="nil"/>
          <w:left w:val="nil"/>
          <w:bottom w:val="nil"/>
          <w:right w:val="nil"/>
          <w:between w:val="nil"/>
        </w:pBdr>
        <w:spacing w:after="0" w:line="276" w:lineRule="auto"/>
        <w:ind w:left="426" w:right="-115"/>
        <w:jc w:val="center"/>
        <w:rPr>
          <w:color w:val="000000"/>
        </w:rPr>
      </w:pPr>
    </w:p>
    <w:p w14:paraId="4BB9D7BE" w14:textId="77777777" w:rsidR="0012110D" w:rsidRDefault="0012110D">
      <w:pPr>
        <w:spacing w:line="276" w:lineRule="auto"/>
        <w:jc w:val="center"/>
        <w:rPr>
          <w:b/>
        </w:rPr>
      </w:pPr>
    </w:p>
    <w:p w14:paraId="33966CBD" w14:textId="77777777" w:rsidR="0012110D" w:rsidRDefault="0012110D">
      <w:pPr>
        <w:spacing w:line="276" w:lineRule="auto"/>
        <w:jc w:val="center"/>
        <w:rPr>
          <w:b/>
        </w:rPr>
      </w:pPr>
    </w:p>
    <w:p w14:paraId="2CD66AE6" w14:textId="77777777" w:rsidR="0012110D" w:rsidRDefault="0012110D">
      <w:pPr>
        <w:spacing w:line="276" w:lineRule="auto"/>
        <w:jc w:val="center"/>
        <w:rPr>
          <w:b/>
        </w:rPr>
      </w:pPr>
    </w:p>
    <w:p w14:paraId="38CFC409" w14:textId="77777777" w:rsidR="0012110D" w:rsidRDefault="0012110D">
      <w:pPr>
        <w:spacing w:line="276" w:lineRule="auto"/>
        <w:jc w:val="center"/>
        <w:rPr>
          <w:b/>
        </w:rPr>
      </w:pPr>
    </w:p>
    <w:p w14:paraId="15A055E1" w14:textId="77777777" w:rsidR="0012110D" w:rsidRDefault="00312702">
      <w:pPr>
        <w:spacing w:line="276" w:lineRule="auto"/>
        <w:jc w:val="center"/>
        <w:rPr>
          <w:b/>
          <w:sz w:val="32"/>
          <w:szCs w:val="32"/>
        </w:rPr>
      </w:pPr>
      <w:r>
        <w:rPr>
          <w:b/>
          <w:sz w:val="32"/>
          <w:szCs w:val="32"/>
        </w:rPr>
        <w:t>ANEXOS</w:t>
      </w:r>
    </w:p>
    <w:p w14:paraId="430B4C97" w14:textId="77777777" w:rsidR="0012110D" w:rsidRDefault="0012110D">
      <w:pPr>
        <w:jc w:val="center"/>
        <w:rPr>
          <w:sz w:val="32"/>
          <w:szCs w:val="32"/>
        </w:rPr>
      </w:pPr>
    </w:p>
    <w:p w14:paraId="23860B02" w14:textId="77777777" w:rsidR="0012110D" w:rsidRDefault="00312702">
      <w:pPr>
        <w:pBdr>
          <w:top w:val="nil"/>
          <w:left w:val="nil"/>
          <w:bottom w:val="nil"/>
          <w:right w:val="nil"/>
          <w:between w:val="nil"/>
        </w:pBdr>
        <w:spacing w:line="276" w:lineRule="auto"/>
        <w:jc w:val="center"/>
        <w:rPr>
          <w:b/>
          <w:sz w:val="32"/>
          <w:szCs w:val="32"/>
        </w:rPr>
      </w:pPr>
      <w:r>
        <w:rPr>
          <w:b/>
          <w:sz w:val="32"/>
          <w:szCs w:val="32"/>
        </w:rPr>
        <w:t xml:space="preserve">PROGRAMA RECUPERA TU BARRIO </w:t>
      </w:r>
    </w:p>
    <w:p w14:paraId="68611082" w14:textId="77777777" w:rsidR="0012110D" w:rsidRDefault="0012110D">
      <w:pPr>
        <w:pBdr>
          <w:top w:val="nil"/>
          <w:left w:val="nil"/>
          <w:bottom w:val="nil"/>
          <w:right w:val="nil"/>
          <w:between w:val="nil"/>
        </w:pBdr>
        <w:spacing w:line="276" w:lineRule="auto"/>
        <w:jc w:val="center"/>
        <w:rPr>
          <w:b/>
          <w:sz w:val="32"/>
          <w:szCs w:val="32"/>
        </w:rPr>
      </w:pPr>
    </w:p>
    <w:p w14:paraId="6EC341B0" w14:textId="77777777" w:rsidR="0012110D" w:rsidRDefault="0012110D">
      <w:pPr>
        <w:pBdr>
          <w:top w:val="nil"/>
          <w:left w:val="nil"/>
          <w:bottom w:val="nil"/>
          <w:right w:val="nil"/>
          <w:between w:val="nil"/>
        </w:pBdr>
        <w:spacing w:line="276" w:lineRule="auto"/>
        <w:jc w:val="center"/>
        <w:rPr>
          <w:b/>
          <w:color w:val="000000"/>
        </w:rPr>
      </w:pPr>
    </w:p>
    <w:p w14:paraId="53BBDD72" w14:textId="77777777" w:rsidR="0012110D" w:rsidRDefault="00312702">
      <w:pPr>
        <w:pBdr>
          <w:top w:val="nil"/>
          <w:left w:val="nil"/>
          <w:bottom w:val="nil"/>
          <w:right w:val="nil"/>
          <w:between w:val="nil"/>
        </w:pBdr>
        <w:spacing w:before="9" w:line="276" w:lineRule="auto"/>
        <w:jc w:val="center"/>
        <w:rPr>
          <w:b/>
          <w:color w:val="000000"/>
          <w:sz w:val="32"/>
          <w:szCs w:val="32"/>
        </w:rPr>
      </w:pPr>
      <w:r>
        <w:rPr>
          <w:noProof/>
          <w:color w:val="000000"/>
          <w:lang w:val="en-US" w:eastAsia="en-US"/>
        </w:rPr>
        <w:drawing>
          <wp:inline distT="0" distB="0" distL="0" distR="0" wp14:anchorId="3282276C" wp14:editId="462F2E27">
            <wp:extent cx="1943313" cy="880109"/>
            <wp:effectExtent l="0" t="0" r="0" b="0"/>
            <wp:docPr id="2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692B3674" w14:textId="77777777" w:rsidR="0012110D" w:rsidRDefault="0012110D">
      <w:pPr>
        <w:spacing w:before="187" w:line="276" w:lineRule="auto"/>
        <w:rPr>
          <w:b/>
          <w:color w:val="000000"/>
        </w:rPr>
      </w:pPr>
    </w:p>
    <w:p w14:paraId="39D4EA64" w14:textId="77777777" w:rsidR="0012110D" w:rsidRDefault="0012110D">
      <w:pPr>
        <w:spacing w:before="187" w:line="276" w:lineRule="auto"/>
        <w:rPr>
          <w:b/>
          <w:color w:val="000000"/>
        </w:rPr>
      </w:pPr>
    </w:p>
    <w:p w14:paraId="3830C789" w14:textId="77777777" w:rsidR="0012110D" w:rsidRDefault="0012110D">
      <w:pPr>
        <w:spacing w:before="187" w:line="276" w:lineRule="auto"/>
        <w:rPr>
          <w:b/>
          <w:color w:val="000000"/>
          <w:sz w:val="32"/>
          <w:szCs w:val="32"/>
        </w:rPr>
      </w:pPr>
    </w:p>
    <w:p w14:paraId="42639801" w14:textId="77777777" w:rsidR="0012110D" w:rsidRDefault="00312702">
      <w:pPr>
        <w:spacing w:before="187" w:line="276" w:lineRule="auto"/>
        <w:jc w:val="center"/>
        <w:rPr>
          <w:b/>
          <w:sz w:val="32"/>
          <w:szCs w:val="32"/>
        </w:rPr>
      </w:pPr>
      <w:r>
        <w:rPr>
          <w:b/>
          <w:sz w:val="32"/>
          <w:szCs w:val="32"/>
        </w:rPr>
        <w:t>2022</w:t>
      </w:r>
    </w:p>
    <w:p w14:paraId="01CB31EA" w14:textId="77777777" w:rsidR="0012110D" w:rsidRDefault="00312702">
      <w:pPr>
        <w:pStyle w:val="Ttulo2"/>
        <w:jc w:val="center"/>
      </w:pPr>
      <w:r>
        <w:br w:type="page"/>
      </w:r>
      <w:r>
        <w:lastRenderedPageBreak/>
        <w:t>ANEXO N°1</w:t>
      </w:r>
    </w:p>
    <w:p w14:paraId="6B467F6C" w14:textId="77777777" w:rsidR="0012110D" w:rsidRDefault="00312702">
      <w:pPr>
        <w:jc w:val="center"/>
        <w:rPr>
          <w:b/>
        </w:rPr>
      </w:pPr>
      <w:r>
        <w:rPr>
          <w:b/>
        </w:rPr>
        <w:t>REQUISITOS DE ADMISIBILIDAD</w:t>
      </w:r>
    </w:p>
    <w:tbl>
      <w:tblPr>
        <w:tblStyle w:val="a2"/>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12110D" w14:paraId="3205EA74" w14:textId="77777777">
        <w:trPr>
          <w:jc w:val="center"/>
        </w:trPr>
        <w:tc>
          <w:tcPr>
            <w:tcW w:w="4815" w:type="dxa"/>
            <w:shd w:val="clear" w:color="auto" w:fill="FFE599"/>
          </w:tcPr>
          <w:p w14:paraId="0A9352E4" w14:textId="77777777" w:rsidR="0012110D" w:rsidRDefault="00312702">
            <w:pPr>
              <w:spacing w:line="276" w:lineRule="auto"/>
              <w:jc w:val="center"/>
              <w:rPr>
                <w:b/>
              </w:rPr>
            </w:pPr>
            <w:r>
              <w:rPr>
                <w:b/>
              </w:rPr>
              <w:t>Requisito</w:t>
            </w:r>
          </w:p>
        </w:tc>
        <w:tc>
          <w:tcPr>
            <w:tcW w:w="5670" w:type="dxa"/>
            <w:shd w:val="clear" w:color="auto" w:fill="FFE599"/>
          </w:tcPr>
          <w:p w14:paraId="50DFBA96" w14:textId="77777777" w:rsidR="0012110D" w:rsidRDefault="00312702">
            <w:pPr>
              <w:jc w:val="center"/>
              <w:rPr>
                <w:b/>
              </w:rPr>
            </w:pPr>
            <w:r>
              <w:rPr>
                <w:b/>
              </w:rPr>
              <w:t>Medio de verificación</w:t>
            </w:r>
          </w:p>
        </w:tc>
      </w:tr>
      <w:tr w:rsidR="0012110D" w14:paraId="2B0EE69A" w14:textId="77777777">
        <w:trPr>
          <w:trHeight w:val="60"/>
          <w:jc w:val="center"/>
        </w:trPr>
        <w:tc>
          <w:tcPr>
            <w:tcW w:w="10485" w:type="dxa"/>
            <w:gridSpan w:val="2"/>
            <w:shd w:val="clear" w:color="auto" w:fill="FFE599"/>
          </w:tcPr>
          <w:p w14:paraId="28003571" w14:textId="77777777" w:rsidR="0012110D" w:rsidRDefault="00312702">
            <w:pPr>
              <w:spacing w:after="0"/>
              <w:rPr>
                <w:b/>
              </w:rPr>
            </w:pPr>
            <w:r>
              <w:rPr>
                <w:b/>
              </w:rPr>
              <w:t>Para empresarios que postulan a través de una agrupación.</w:t>
            </w:r>
          </w:p>
        </w:tc>
      </w:tr>
      <w:tr w:rsidR="0012110D" w14:paraId="7CFE17EC" w14:textId="77777777">
        <w:trPr>
          <w:trHeight w:val="2036"/>
          <w:jc w:val="center"/>
        </w:trPr>
        <w:tc>
          <w:tcPr>
            <w:tcW w:w="4815" w:type="dxa"/>
            <w:shd w:val="clear" w:color="auto" w:fill="auto"/>
          </w:tcPr>
          <w:p w14:paraId="75B15E69" w14:textId="77777777" w:rsidR="0012110D" w:rsidRDefault="00312702">
            <w:pPr>
              <w:numPr>
                <w:ilvl w:val="0"/>
                <w:numId w:val="2"/>
              </w:numPr>
              <w:pBdr>
                <w:top w:val="nil"/>
                <w:left w:val="nil"/>
                <w:bottom w:val="nil"/>
                <w:right w:val="nil"/>
                <w:between w:val="nil"/>
              </w:pBdr>
              <w:spacing w:after="0"/>
              <w:ind w:left="318"/>
              <w:jc w:val="both"/>
              <w:rPr>
                <w:color w:val="000000"/>
                <w:sz w:val="21"/>
                <w:szCs w:val="21"/>
              </w:rPr>
            </w:pPr>
            <w:r>
              <w:rPr>
                <w:sz w:val="21"/>
                <w:szCs w:val="21"/>
              </w:rPr>
              <w:t>Agru</w:t>
            </w:r>
            <w:r w:rsidR="009477D3">
              <w:rPr>
                <w:sz w:val="21"/>
                <w:szCs w:val="21"/>
              </w:rPr>
              <w:t>paciones o grupos de al menos 10</w:t>
            </w:r>
            <w:r>
              <w:rPr>
                <w:sz w:val="21"/>
                <w:szCs w:val="21"/>
              </w:rPr>
              <w:t xml:space="preserve"> personas con iniciación de actividades ante el SII, de los cuales al menos el 50% de integrantes deben ser micro o pequeñas empresas con iniciación de actividades en primera categoría en el SII y ventas netas inferiores a 25.000 UF, agrupadas a través de un mandato, en el cual se defina a un integrante como representante o mandatario para efectos del Programa.</w:t>
            </w:r>
          </w:p>
        </w:tc>
        <w:tc>
          <w:tcPr>
            <w:tcW w:w="5670" w:type="dxa"/>
            <w:shd w:val="clear" w:color="auto" w:fill="auto"/>
          </w:tcPr>
          <w:p w14:paraId="307FD263"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Mandato disponible en Anexo 2.</w:t>
            </w:r>
          </w:p>
          <w:p w14:paraId="32B6FDB4"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Copia de la Cédula de Identidad del Mandatario.</w:t>
            </w:r>
          </w:p>
          <w:p w14:paraId="312F9EC9"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Consulta Situación Tributaria de Terceros (verificado por Sercotec).</w:t>
            </w:r>
          </w:p>
          <w:p w14:paraId="0AEB47EF"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Carpeta Tributaria para solicitar credito de todos los integrantes de la agrupación (últimos 12 meses).</w:t>
            </w:r>
          </w:p>
          <w:p w14:paraId="7F33572A"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Declaración de Renta en caso de tributar en segunda categoría.</w:t>
            </w:r>
          </w:p>
          <w:p w14:paraId="6FA3E110"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rPr>
              <w:t>Declaración Jurada al menos 50% de sus socios son micro o pequeñas empresas con iniciación de actividades (Anexo 3).</w:t>
            </w:r>
          </w:p>
        </w:tc>
      </w:tr>
      <w:tr w:rsidR="0012110D" w14:paraId="0C81A725" w14:textId="77777777">
        <w:trPr>
          <w:trHeight w:val="122"/>
          <w:jc w:val="center"/>
        </w:trPr>
        <w:tc>
          <w:tcPr>
            <w:tcW w:w="10485" w:type="dxa"/>
            <w:gridSpan w:val="2"/>
            <w:shd w:val="clear" w:color="auto" w:fill="auto"/>
          </w:tcPr>
          <w:p w14:paraId="3AE8B557" w14:textId="77777777" w:rsidR="0012110D" w:rsidRDefault="00312702">
            <w:pPr>
              <w:spacing w:after="0"/>
              <w:jc w:val="both"/>
              <w:rPr>
                <w:b/>
                <w:highlight w:val="white"/>
              </w:rPr>
            </w:pPr>
            <w:r>
              <w:rPr>
                <w:b/>
                <w:highlight w:val="white"/>
              </w:rPr>
              <w:t>Para organizaciones legalmente constituidas.</w:t>
            </w:r>
          </w:p>
        </w:tc>
      </w:tr>
      <w:tr w:rsidR="0012110D" w14:paraId="6B8629FD" w14:textId="77777777">
        <w:trPr>
          <w:trHeight w:val="2036"/>
          <w:jc w:val="center"/>
        </w:trPr>
        <w:tc>
          <w:tcPr>
            <w:tcW w:w="4815" w:type="dxa"/>
            <w:shd w:val="clear" w:color="auto" w:fill="auto"/>
          </w:tcPr>
          <w:p w14:paraId="64F5F66E" w14:textId="77777777" w:rsidR="0012110D" w:rsidRDefault="00312702">
            <w:pPr>
              <w:numPr>
                <w:ilvl w:val="0"/>
                <w:numId w:val="2"/>
              </w:numPr>
              <w:pBdr>
                <w:top w:val="nil"/>
                <w:left w:val="nil"/>
                <w:bottom w:val="nil"/>
                <w:right w:val="nil"/>
                <w:between w:val="nil"/>
              </w:pBdr>
              <w:spacing w:after="0"/>
              <w:ind w:left="318"/>
              <w:jc w:val="both"/>
              <w:rPr>
                <w:color w:val="000000"/>
                <w:sz w:val="21"/>
                <w:szCs w:val="21"/>
              </w:rPr>
            </w:pPr>
            <w:r>
              <w:rPr>
                <w:sz w:val="21"/>
                <w:szCs w:val="21"/>
              </w:rPr>
              <w:t>Organización legalmente constituida, vigente o en trámite, con RUT ante el SII (pudiendo tener o no inicio de actividades ante el SII). En este caso, al menos el 50% de sus socios o integrantes deben ser micro o pequeñas empresas con iniciación de actividades en primera categoría ante el SII y ventas netas inferiores a 25.000 UF.</w:t>
            </w:r>
          </w:p>
        </w:tc>
        <w:tc>
          <w:tcPr>
            <w:tcW w:w="5670" w:type="dxa"/>
            <w:shd w:val="clear" w:color="auto" w:fill="auto"/>
          </w:tcPr>
          <w:p w14:paraId="4AFBB872"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Documentos de su constitución y el certificado de vigencia emitido con una antigüedad máxima de 90 días corridos contados desde el cierre de la postulación.</w:t>
            </w:r>
          </w:p>
          <w:p w14:paraId="35DFC921"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Consulta situación tributaria de terceros en el SII, realizada y verificada por Sercotec.</w:t>
            </w:r>
          </w:p>
          <w:p w14:paraId="6533B70D"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Carpeta Tributaria para solicitar crédito de la organización, en el caso de tener inicio de actividades.</w:t>
            </w:r>
          </w:p>
          <w:p w14:paraId="0C02532E"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Declaración Jurada al menos 50% de sus socios son</w:t>
            </w:r>
          </w:p>
          <w:p w14:paraId="503DBCF0" w14:textId="77777777" w:rsidR="0012110D" w:rsidRDefault="00312702">
            <w:pPr>
              <w:numPr>
                <w:ilvl w:val="0"/>
                <w:numId w:val="2"/>
              </w:numPr>
              <w:pBdr>
                <w:top w:val="nil"/>
                <w:left w:val="nil"/>
                <w:bottom w:val="nil"/>
                <w:right w:val="nil"/>
                <w:between w:val="nil"/>
              </w:pBdr>
              <w:spacing w:after="0"/>
              <w:ind w:left="171" w:hanging="265"/>
              <w:jc w:val="both"/>
              <w:rPr>
                <w:color w:val="000000"/>
                <w:sz w:val="21"/>
                <w:szCs w:val="21"/>
              </w:rPr>
            </w:pPr>
            <w:r>
              <w:rPr>
                <w:sz w:val="21"/>
                <w:szCs w:val="21"/>
                <w:highlight w:val="white"/>
              </w:rPr>
              <w:t>micro o pequeñas empresas con iniciación de actividades (Anexo 3).</w:t>
            </w:r>
          </w:p>
        </w:tc>
      </w:tr>
      <w:tr w:rsidR="0012110D" w14:paraId="165E1188" w14:textId="77777777">
        <w:trPr>
          <w:trHeight w:val="286"/>
          <w:jc w:val="center"/>
        </w:trPr>
        <w:tc>
          <w:tcPr>
            <w:tcW w:w="10485" w:type="dxa"/>
            <w:gridSpan w:val="2"/>
            <w:shd w:val="clear" w:color="auto" w:fill="FFE599"/>
          </w:tcPr>
          <w:p w14:paraId="1505B0D8" w14:textId="77777777" w:rsidR="0012110D" w:rsidRDefault="00312702">
            <w:pPr>
              <w:spacing w:after="0"/>
              <w:jc w:val="both"/>
              <w:rPr>
                <w:b/>
                <w:highlight w:val="white"/>
              </w:rPr>
            </w:pPr>
            <w:r>
              <w:rPr>
                <w:b/>
              </w:rPr>
              <w:t>Requisitos Transversales</w:t>
            </w:r>
          </w:p>
        </w:tc>
      </w:tr>
      <w:tr w:rsidR="0012110D" w14:paraId="57FF7F80" w14:textId="77777777">
        <w:trPr>
          <w:trHeight w:val="263"/>
          <w:jc w:val="center"/>
        </w:trPr>
        <w:tc>
          <w:tcPr>
            <w:tcW w:w="4815" w:type="dxa"/>
            <w:shd w:val="clear" w:color="auto" w:fill="auto"/>
          </w:tcPr>
          <w:p w14:paraId="31D357B0"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No tener deudas previsionales o laborales morosas, asociadas al RUT de la organización jurídica o del RUT del mandatario, según corresponda.</w:t>
            </w:r>
          </w:p>
        </w:tc>
        <w:tc>
          <w:tcPr>
            <w:tcW w:w="5670" w:type="dxa"/>
            <w:shd w:val="clear" w:color="auto" w:fill="auto"/>
          </w:tcPr>
          <w:p w14:paraId="13D7C725" w14:textId="77777777" w:rsidR="0012110D" w:rsidRDefault="00312702">
            <w:pPr>
              <w:spacing w:after="0"/>
              <w:jc w:val="both"/>
              <w:rPr>
                <w:sz w:val="21"/>
                <w:szCs w:val="21"/>
              </w:rPr>
            </w:pPr>
            <w:r>
              <w:rPr>
                <w:sz w:val="21"/>
                <w:szCs w:val="21"/>
              </w:rPr>
              <w:t>Certificado de cumplimiento de obligaciones laborales y previsionales. (F30).</w:t>
            </w:r>
          </w:p>
        </w:tc>
      </w:tr>
      <w:tr w:rsidR="0012110D" w14:paraId="182BF928" w14:textId="77777777">
        <w:trPr>
          <w:trHeight w:val="50"/>
          <w:jc w:val="center"/>
        </w:trPr>
        <w:tc>
          <w:tcPr>
            <w:tcW w:w="4815" w:type="dxa"/>
            <w:shd w:val="clear" w:color="auto" w:fill="auto"/>
          </w:tcPr>
          <w:p w14:paraId="7FCB4004"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Proponer un polígono o área de extensión del barrio comercial afectado para la implementación del plan.</w:t>
            </w:r>
          </w:p>
        </w:tc>
        <w:tc>
          <w:tcPr>
            <w:tcW w:w="5670" w:type="dxa"/>
            <w:shd w:val="clear" w:color="auto" w:fill="auto"/>
          </w:tcPr>
          <w:p w14:paraId="3363D696" w14:textId="77777777" w:rsidR="0012110D" w:rsidRDefault="00312702">
            <w:pPr>
              <w:pBdr>
                <w:top w:val="nil"/>
                <w:left w:val="nil"/>
                <w:bottom w:val="nil"/>
                <w:right w:val="nil"/>
                <w:between w:val="nil"/>
              </w:pBdr>
              <w:spacing w:after="0"/>
              <w:jc w:val="both"/>
              <w:rPr>
                <w:sz w:val="21"/>
                <w:szCs w:val="21"/>
              </w:rPr>
            </w:pPr>
            <w:r>
              <w:rPr>
                <w:sz w:val="21"/>
                <w:szCs w:val="21"/>
              </w:rPr>
              <w:t>Verificado por Sercotec en base a la información indicada en el formulario de postulación</w:t>
            </w:r>
            <w:r>
              <w:rPr>
                <w:sz w:val="21"/>
                <w:szCs w:val="21"/>
                <w:highlight w:val="white"/>
              </w:rPr>
              <w:t xml:space="preserve"> y mapa de localización adjunto.</w:t>
            </w:r>
          </w:p>
        </w:tc>
      </w:tr>
      <w:tr w:rsidR="0012110D" w14:paraId="0141BB23" w14:textId="77777777">
        <w:trPr>
          <w:trHeight w:val="476"/>
          <w:jc w:val="center"/>
        </w:trPr>
        <w:tc>
          <w:tcPr>
            <w:tcW w:w="4815" w:type="dxa"/>
            <w:shd w:val="clear" w:color="auto" w:fill="auto"/>
          </w:tcPr>
          <w:p w14:paraId="6A024401"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No Recuperación del IVA.</w:t>
            </w:r>
          </w:p>
        </w:tc>
        <w:tc>
          <w:tcPr>
            <w:tcW w:w="5670" w:type="dxa"/>
            <w:shd w:val="clear" w:color="auto" w:fill="auto"/>
          </w:tcPr>
          <w:p w14:paraId="73F7B759" w14:textId="77777777" w:rsidR="0012110D" w:rsidRDefault="00312702">
            <w:pPr>
              <w:pBdr>
                <w:top w:val="nil"/>
                <w:left w:val="nil"/>
                <w:bottom w:val="nil"/>
                <w:right w:val="nil"/>
                <w:between w:val="nil"/>
              </w:pBdr>
              <w:spacing w:after="0"/>
              <w:jc w:val="both"/>
              <w:rPr>
                <w:sz w:val="21"/>
                <w:szCs w:val="21"/>
              </w:rPr>
            </w:pPr>
            <w:r>
              <w:rPr>
                <w:sz w:val="21"/>
                <w:szCs w:val="21"/>
              </w:rPr>
              <w:t>Anexo N° 4.</w:t>
            </w:r>
          </w:p>
        </w:tc>
      </w:tr>
      <w:tr w:rsidR="0012110D" w14:paraId="0DF2BA1E" w14:textId="77777777">
        <w:trPr>
          <w:trHeight w:val="226"/>
          <w:jc w:val="center"/>
        </w:trPr>
        <w:tc>
          <w:tcPr>
            <w:tcW w:w="4815" w:type="dxa"/>
            <w:shd w:val="clear" w:color="auto" w:fill="auto"/>
          </w:tcPr>
          <w:p w14:paraId="51B4CD1C"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una Declaración Jurada de afectación.</w:t>
            </w:r>
          </w:p>
        </w:tc>
        <w:tc>
          <w:tcPr>
            <w:tcW w:w="5670" w:type="dxa"/>
            <w:shd w:val="clear" w:color="auto" w:fill="auto"/>
          </w:tcPr>
          <w:p w14:paraId="202D8923" w14:textId="77777777" w:rsidR="0012110D" w:rsidRDefault="00312702">
            <w:pPr>
              <w:pBdr>
                <w:top w:val="nil"/>
                <w:left w:val="nil"/>
                <w:bottom w:val="nil"/>
                <w:right w:val="nil"/>
                <w:between w:val="nil"/>
              </w:pBdr>
              <w:spacing w:after="0"/>
              <w:jc w:val="both"/>
              <w:rPr>
                <w:sz w:val="21"/>
                <w:szCs w:val="21"/>
              </w:rPr>
            </w:pPr>
            <w:r>
              <w:rPr>
                <w:sz w:val="21"/>
                <w:szCs w:val="21"/>
              </w:rPr>
              <w:t>Anexo N° 5.</w:t>
            </w:r>
          </w:p>
        </w:tc>
      </w:tr>
      <w:tr w:rsidR="0012110D" w14:paraId="050C4F78" w14:textId="77777777">
        <w:trPr>
          <w:trHeight w:val="226"/>
          <w:jc w:val="center"/>
        </w:trPr>
        <w:tc>
          <w:tcPr>
            <w:tcW w:w="4815" w:type="dxa"/>
            <w:shd w:val="clear" w:color="auto" w:fill="auto"/>
          </w:tcPr>
          <w:p w14:paraId="33DABF6E"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No Consanguineidad en la Rendición de los Gastos.</w:t>
            </w:r>
          </w:p>
        </w:tc>
        <w:tc>
          <w:tcPr>
            <w:tcW w:w="5670" w:type="dxa"/>
            <w:shd w:val="clear" w:color="auto" w:fill="auto"/>
          </w:tcPr>
          <w:p w14:paraId="69EEB115" w14:textId="77777777" w:rsidR="0012110D" w:rsidRDefault="00312702">
            <w:pPr>
              <w:pBdr>
                <w:top w:val="nil"/>
                <w:left w:val="nil"/>
                <w:bottom w:val="nil"/>
                <w:right w:val="nil"/>
                <w:between w:val="nil"/>
              </w:pBdr>
              <w:spacing w:after="0"/>
              <w:jc w:val="both"/>
              <w:rPr>
                <w:sz w:val="21"/>
                <w:szCs w:val="21"/>
              </w:rPr>
            </w:pPr>
            <w:r>
              <w:rPr>
                <w:sz w:val="21"/>
                <w:szCs w:val="21"/>
              </w:rPr>
              <w:t>Anexo N° 7.</w:t>
            </w:r>
          </w:p>
        </w:tc>
      </w:tr>
      <w:tr w:rsidR="0012110D" w14:paraId="35FD020E" w14:textId="77777777">
        <w:trPr>
          <w:trHeight w:val="226"/>
          <w:jc w:val="center"/>
        </w:trPr>
        <w:tc>
          <w:tcPr>
            <w:tcW w:w="4815" w:type="dxa"/>
            <w:shd w:val="clear" w:color="auto" w:fill="auto"/>
          </w:tcPr>
          <w:p w14:paraId="44516418" w14:textId="77777777" w:rsidR="0012110D" w:rsidRDefault="00312702">
            <w:pPr>
              <w:numPr>
                <w:ilvl w:val="6"/>
                <w:numId w:val="1"/>
              </w:numPr>
              <w:pBdr>
                <w:top w:val="nil"/>
                <w:left w:val="nil"/>
                <w:bottom w:val="nil"/>
                <w:right w:val="nil"/>
                <w:between w:val="nil"/>
              </w:pBdr>
              <w:spacing w:after="0" w:line="240" w:lineRule="auto"/>
              <w:ind w:left="317"/>
              <w:jc w:val="both"/>
              <w:rPr>
                <w:color w:val="000000"/>
                <w:sz w:val="21"/>
                <w:szCs w:val="21"/>
              </w:rPr>
            </w:pPr>
            <w:r>
              <w:rPr>
                <w:color w:val="000000"/>
                <w:sz w:val="21"/>
                <w:szCs w:val="21"/>
              </w:rPr>
              <w:t>Presentar Declaración Jurada Simple de Probidad y Prácticas Antisindicales.</w:t>
            </w:r>
          </w:p>
        </w:tc>
        <w:tc>
          <w:tcPr>
            <w:tcW w:w="5670" w:type="dxa"/>
            <w:shd w:val="clear" w:color="auto" w:fill="auto"/>
          </w:tcPr>
          <w:p w14:paraId="0179BAB9" w14:textId="77777777" w:rsidR="0012110D" w:rsidRDefault="00312702">
            <w:pPr>
              <w:pBdr>
                <w:top w:val="nil"/>
                <w:left w:val="nil"/>
                <w:bottom w:val="nil"/>
                <w:right w:val="nil"/>
                <w:between w:val="nil"/>
              </w:pBdr>
              <w:spacing w:after="0"/>
              <w:jc w:val="both"/>
              <w:rPr>
                <w:sz w:val="21"/>
                <w:szCs w:val="21"/>
              </w:rPr>
            </w:pPr>
            <w:r>
              <w:rPr>
                <w:sz w:val="21"/>
                <w:szCs w:val="21"/>
              </w:rPr>
              <w:t>Anexo N° 8.</w:t>
            </w:r>
          </w:p>
        </w:tc>
      </w:tr>
      <w:tr w:rsidR="0012110D" w14:paraId="3F75D25B" w14:textId="77777777">
        <w:trPr>
          <w:trHeight w:val="496"/>
          <w:jc w:val="center"/>
        </w:trPr>
        <w:tc>
          <w:tcPr>
            <w:tcW w:w="4815" w:type="dxa"/>
            <w:shd w:val="clear" w:color="auto" w:fill="auto"/>
          </w:tcPr>
          <w:p w14:paraId="4644AB6D"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lastRenderedPageBreak/>
              <w:t xml:space="preserve">Completar el formulario de postulación disponible en </w:t>
            </w:r>
            <w:hyperlink r:id="rId11">
              <w:r>
                <w:rPr>
                  <w:color w:val="0563C1"/>
                  <w:sz w:val="21"/>
                  <w:szCs w:val="21"/>
                  <w:u w:val="single"/>
                </w:rPr>
                <w:t>www.sercotec.cl</w:t>
              </w:r>
            </w:hyperlink>
          </w:p>
        </w:tc>
        <w:tc>
          <w:tcPr>
            <w:tcW w:w="5670" w:type="dxa"/>
            <w:shd w:val="clear" w:color="auto" w:fill="auto"/>
          </w:tcPr>
          <w:p w14:paraId="53715FD2" w14:textId="77777777" w:rsidR="0012110D" w:rsidRDefault="00312702">
            <w:pPr>
              <w:spacing w:after="0"/>
              <w:rPr>
                <w:sz w:val="21"/>
                <w:szCs w:val="21"/>
              </w:rPr>
            </w:pPr>
            <w:r>
              <w:rPr>
                <w:sz w:val="21"/>
                <w:szCs w:val="21"/>
              </w:rPr>
              <w:t>Verificado por Sercotec.</w:t>
            </w:r>
          </w:p>
        </w:tc>
      </w:tr>
      <w:tr w:rsidR="0012110D" w14:paraId="5E2795BE" w14:textId="77777777">
        <w:trPr>
          <w:trHeight w:val="725"/>
          <w:jc w:val="center"/>
        </w:trPr>
        <w:tc>
          <w:tcPr>
            <w:tcW w:w="4815" w:type="dxa"/>
            <w:shd w:val="clear" w:color="auto" w:fill="auto"/>
          </w:tcPr>
          <w:p w14:paraId="2613C972" w14:textId="77777777" w:rsidR="0012110D" w:rsidRDefault="00312702">
            <w:pPr>
              <w:numPr>
                <w:ilvl w:val="6"/>
                <w:numId w:val="1"/>
              </w:numPr>
              <w:pBdr>
                <w:top w:val="nil"/>
                <w:left w:val="nil"/>
                <w:bottom w:val="nil"/>
                <w:right w:val="nil"/>
                <w:between w:val="nil"/>
              </w:pBdr>
              <w:spacing w:after="0"/>
              <w:ind w:left="318"/>
              <w:jc w:val="both"/>
              <w:rPr>
                <w:color w:val="000000"/>
                <w:sz w:val="21"/>
                <w:szCs w:val="21"/>
              </w:rPr>
            </w:pPr>
            <w:r>
              <w:rPr>
                <w:color w:val="000000"/>
                <w:sz w:val="21"/>
                <w:szCs w:val="21"/>
              </w:rPr>
              <w:t>El Proyecto debe ser presentado en tiempo y forma, completando el formulario de postulación online, acompañando todos los antecedentes requeridos.</w:t>
            </w:r>
          </w:p>
        </w:tc>
        <w:tc>
          <w:tcPr>
            <w:tcW w:w="5670" w:type="dxa"/>
            <w:shd w:val="clear" w:color="auto" w:fill="auto"/>
          </w:tcPr>
          <w:p w14:paraId="6023F2D4" w14:textId="77777777" w:rsidR="0012110D" w:rsidRDefault="00312702">
            <w:pPr>
              <w:rPr>
                <w:sz w:val="21"/>
                <w:szCs w:val="21"/>
              </w:rPr>
            </w:pPr>
            <w:r>
              <w:rPr>
                <w:sz w:val="21"/>
                <w:szCs w:val="21"/>
              </w:rPr>
              <w:t>Verificado por Sercotec.</w:t>
            </w:r>
          </w:p>
        </w:tc>
      </w:tr>
    </w:tbl>
    <w:p w14:paraId="2FA874FD" w14:textId="77777777" w:rsidR="0012110D" w:rsidRDefault="00312702">
      <w:pPr>
        <w:pStyle w:val="Ttulo2"/>
        <w:spacing w:after="120"/>
        <w:jc w:val="center"/>
        <w:rPr>
          <w:color w:val="000000"/>
          <w:sz w:val="22"/>
          <w:szCs w:val="22"/>
        </w:rPr>
      </w:pPr>
      <w:bookmarkStart w:id="1" w:name="_heading=h.1fob9te" w:colFirst="0" w:colLast="0"/>
      <w:bookmarkEnd w:id="1"/>
      <w:r>
        <w:br w:type="page"/>
      </w:r>
      <w:r>
        <w:lastRenderedPageBreak/>
        <w:t>ANEXO N°2</w:t>
      </w:r>
    </w:p>
    <w:p w14:paraId="6C9CD504" w14:textId="77777777" w:rsidR="0012110D" w:rsidRDefault="00312702">
      <w:pPr>
        <w:spacing w:after="0"/>
        <w:jc w:val="center"/>
        <w:rPr>
          <w:b/>
        </w:rPr>
      </w:pPr>
      <w:r>
        <w:rPr>
          <w:b/>
        </w:rPr>
        <w:t>MANDATO</w:t>
      </w:r>
    </w:p>
    <w:p w14:paraId="57A4E2C1" w14:textId="77777777" w:rsidR="0012110D" w:rsidRDefault="00312702">
      <w:pPr>
        <w:pBdr>
          <w:top w:val="nil"/>
          <w:left w:val="nil"/>
          <w:bottom w:val="nil"/>
          <w:right w:val="nil"/>
          <w:between w:val="nil"/>
        </w:pBdr>
        <w:spacing w:after="0" w:line="240" w:lineRule="auto"/>
        <w:jc w:val="center"/>
        <w:rPr>
          <w:b/>
          <w:color w:val="000000"/>
        </w:rPr>
      </w:pPr>
      <w:r>
        <w:rPr>
          <w:b/>
          <w:color w:val="000000"/>
        </w:rPr>
        <w:t xml:space="preserve"> (En el caso de postular un grupo de al menos 1</w:t>
      </w:r>
      <w:r w:rsidR="009477D3">
        <w:rPr>
          <w:b/>
          <w:color w:val="000000"/>
        </w:rPr>
        <w:t>0</w:t>
      </w:r>
      <w:r>
        <w:rPr>
          <w:b/>
          <w:color w:val="000000"/>
        </w:rPr>
        <w:t xml:space="preserve"> personas naturales y/o jurídicas)</w:t>
      </w:r>
    </w:p>
    <w:p w14:paraId="6B9BD9F5" w14:textId="77777777" w:rsidR="0012110D" w:rsidRDefault="0012110D">
      <w:pPr>
        <w:pBdr>
          <w:top w:val="nil"/>
          <w:left w:val="nil"/>
          <w:bottom w:val="nil"/>
          <w:right w:val="nil"/>
          <w:between w:val="nil"/>
        </w:pBdr>
        <w:spacing w:after="0" w:line="240" w:lineRule="auto"/>
        <w:jc w:val="center"/>
        <w:rPr>
          <w:b/>
          <w:color w:val="000000"/>
          <w:sz w:val="2"/>
          <w:szCs w:val="2"/>
        </w:rPr>
      </w:pPr>
    </w:p>
    <w:p w14:paraId="55056FA8" w14:textId="77777777" w:rsidR="0012110D" w:rsidRDefault="0012110D">
      <w:pPr>
        <w:spacing w:after="0" w:line="240" w:lineRule="auto"/>
        <w:jc w:val="both"/>
      </w:pPr>
    </w:p>
    <w:p w14:paraId="4C997059" w14:textId="77777777" w:rsidR="0012110D" w:rsidRDefault="00312702">
      <w:pPr>
        <w:spacing w:after="0" w:line="240" w:lineRule="auto"/>
        <w:jc w:val="both"/>
      </w:pPr>
      <w:r>
        <w:t>En _________________ con fecha _____________ comparece/n las empresas o socios que</w:t>
      </w:r>
      <w:r>
        <w:rPr>
          <w:color w:val="FF0000"/>
        </w:rPr>
        <w:t xml:space="preserve"> componen la agrupación “XXXXXXX”</w:t>
      </w:r>
      <w:r>
        <w:t xml:space="preserve">, todos domiciliados para estos efectos en </w:t>
      </w:r>
      <w:r>
        <w:rPr>
          <w:color w:val="FF0000"/>
        </w:rPr>
        <w:t>(señalar un domicilio común para todos los integrantes de la agrupación),</w:t>
      </w:r>
      <w:r>
        <w:t xml:space="preserve"> mayores de edad y quienes acreditan sus identidades con sus cédulas respectivas y exponen:</w:t>
      </w:r>
    </w:p>
    <w:p w14:paraId="3577EAE3" w14:textId="77777777" w:rsidR="0012110D" w:rsidRDefault="0012110D">
      <w:pPr>
        <w:spacing w:after="0" w:line="240" w:lineRule="auto"/>
        <w:jc w:val="both"/>
      </w:pPr>
    </w:p>
    <w:p w14:paraId="547AD729" w14:textId="77777777" w:rsidR="0012110D" w:rsidRDefault="00312702">
      <w:pPr>
        <w:spacing w:after="0" w:line="240" w:lineRule="auto"/>
        <w:jc w:val="both"/>
      </w:pPr>
      <w:r>
        <w:t>Que vienen a conferir mandato especial a (</w:t>
      </w:r>
      <w:r>
        <w:rPr>
          <w:color w:val="FF0000"/>
        </w:rPr>
        <w:t xml:space="preserve">individualizar nombre del mandatario/a y RUN), </w:t>
      </w:r>
      <w:r>
        <w:t>en adelante “Mandatario/a”, para que en su nombre y representación implemente todas las actividades tendientes al desarrollo y la ejecución del plan de inversión en el marco del Programa Especial Recupera Tu Barrio de SERCOTEC.</w:t>
      </w:r>
    </w:p>
    <w:p w14:paraId="079D31CA" w14:textId="77777777" w:rsidR="0012110D" w:rsidRDefault="0012110D">
      <w:pPr>
        <w:spacing w:after="0" w:line="240" w:lineRule="auto"/>
        <w:jc w:val="both"/>
      </w:pPr>
    </w:p>
    <w:p w14:paraId="348BC975" w14:textId="77777777" w:rsidR="0012110D" w:rsidRDefault="00312702">
      <w:pPr>
        <w:spacing w:after="0" w:line="240" w:lineRule="auto"/>
        <w:jc w:val="both"/>
      </w:pPr>
      <w:r>
        <w:t>En el ejercicio de su mandato, el Mandatario/a deberá realizar las siguientes actividades, sin que la presente enumeración sea taxativa:</w:t>
      </w:r>
    </w:p>
    <w:p w14:paraId="71BC5462" w14:textId="77777777" w:rsidR="0012110D" w:rsidRDefault="0012110D">
      <w:pPr>
        <w:spacing w:after="0" w:line="240" w:lineRule="auto"/>
        <w:jc w:val="both"/>
      </w:pPr>
    </w:p>
    <w:p w14:paraId="60FE2D5C"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Firmar contrato con el Agente Operador de Sercotec, en representación de la Agrupación, comprometiendo a ésta para implementar las acciones del plan de recuperación.</w:t>
      </w:r>
    </w:p>
    <w:p w14:paraId="121F02B5"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Coordinar las actividades a realizarse con Agente Operador de Sercotec para el desarrollo del Plan de Recuperación.</w:t>
      </w:r>
    </w:p>
    <w:p w14:paraId="4AB79CE4"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Facilitar el desarrollo metodológico y operativo de la implementación del plan de recuperación a implementar y la debida coordinación con los integrantes del grupo.</w:t>
      </w:r>
    </w:p>
    <w:p w14:paraId="010AA715" w14:textId="77777777" w:rsidR="0012110D" w:rsidRDefault="00312702">
      <w:pPr>
        <w:numPr>
          <w:ilvl w:val="0"/>
          <w:numId w:val="6"/>
        </w:numPr>
        <w:pBdr>
          <w:top w:val="nil"/>
          <w:left w:val="nil"/>
          <w:bottom w:val="nil"/>
          <w:right w:val="nil"/>
          <w:between w:val="nil"/>
        </w:pBdr>
        <w:spacing w:after="0" w:line="240" w:lineRule="auto"/>
        <w:jc w:val="both"/>
        <w:rPr>
          <w:color w:val="000000"/>
        </w:rPr>
      </w:pPr>
      <w:r>
        <w:rPr>
          <w:color w:val="000000"/>
        </w:rPr>
        <w:t>Mantener informados a los/as integrantes del Barrio del avance de la ejecución del Plan de Recuperación.</w:t>
      </w:r>
    </w:p>
    <w:p w14:paraId="10B8725A" w14:textId="77777777" w:rsidR="0012110D" w:rsidRDefault="0012110D">
      <w:pPr>
        <w:pBdr>
          <w:top w:val="nil"/>
          <w:left w:val="nil"/>
          <w:bottom w:val="nil"/>
          <w:right w:val="nil"/>
          <w:between w:val="nil"/>
        </w:pBdr>
        <w:spacing w:after="0" w:line="240" w:lineRule="auto"/>
        <w:ind w:left="720" w:hanging="720"/>
        <w:jc w:val="both"/>
        <w:rPr>
          <w:color w:val="000000"/>
        </w:rPr>
      </w:pPr>
    </w:p>
    <w:p w14:paraId="0F079023" w14:textId="77777777" w:rsidR="0012110D" w:rsidRDefault="00312702">
      <w:pPr>
        <w:spacing w:after="0" w:line="240" w:lineRule="auto"/>
        <w:jc w:val="both"/>
      </w:pPr>
      <w:r>
        <w:t xml:space="preserve">El </w:t>
      </w:r>
      <w:r>
        <w:rPr>
          <w:color w:val="FF0000"/>
        </w:rPr>
        <w:t>Mandatario/a</w:t>
      </w:r>
      <w:r>
        <w:t xml:space="preserve"> deberá, asimismo, ejecutar todos los actos y celebrar todas las acciones conducentes al mejor desempeño del presente mandato.</w:t>
      </w:r>
    </w:p>
    <w:p w14:paraId="3031387D" w14:textId="77777777" w:rsidR="0012110D" w:rsidRDefault="0012110D">
      <w:pPr>
        <w:spacing w:after="0" w:line="240" w:lineRule="auto"/>
        <w:jc w:val="both"/>
      </w:pPr>
    </w:p>
    <w:p w14:paraId="6B50E438" w14:textId="77777777" w:rsidR="0012110D" w:rsidRDefault="00312702">
      <w:pPr>
        <w:spacing w:after="0" w:line="240" w:lineRule="auto"/>
        <w:jc w:val="both"/>
      </w:pPr>
      <w:r>
        <w:t>En comprobante y previa lectura, firman los comparecientes:</w:t>
      </w:r>
    </w:p>
    <w:p w14:paraId="19502182" w14:textId="77777777" w:rsidR="0012110D" w:rsidRDefault="00312702">
      <w:bookmarkStart w:id="2" w:name="_heading=h.2s8eyo1" w:colFirst="0" w:colLast="0"/>
      <w:bookmarkEnd w:id="2"/>
      <w:r>
        <w:br w:type="page"/>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1483"/>
        <w:gridCol w:w="1421"/>
        <w:gridCol w:w="1421"/>
        <w:gridCol w:w="2452"/>
      </w:tblGrid>
      <w:tr w:rsidR="0012110D" w14:paraId="101C9FE1" w14:textId="77777777">
        <w:trPr>
          <w:trHeight w:val="411"/>
        </w:trPr>
        <w:tc>
          <w:tcPr>
            <w:tcW w:w="2051" w:type="dxa"/>
            <w:shd w:val="clear" w:color="auto" w:fill="FFE599"/>
            <w:vAlign w:val="center"/>
          </w:tcPr>
          <w:p w14:paraId="32223C56" w14:textId="77777777" w:rsidR="0012110D" w:rsidRDefault="00312702">
            <w:pPr>
              <w:spacing w:after="0"/>
              <w:jc w:val="center"/>
              <w:rPr>
                <w:b/>
              </w:rPr>
            </w:pPr>
            <w:r>
              <w:rPr>
                <w:b/>
              </w:rPr>
              <w:lastRenderedPageBreak/>
              <w:t>NOMBRE COMPLETO</w:t>
            </w:r>
          </w:p>
        </w:tc>
        <w:tc>
          <w:tcPr>
            <w:tcW w:w="1483" w:type="dxa"/>
            <w:shd w:val="clear" w:color="auto" w:fill="FFE599"/>
            <w:vAlign w:val="center"/>
          </w:tcPr>
          <w:p w14:paraId="66718D5A" w14:textId="77777777" w:rsidR="0012110D" w:rsidRDefault="00312702">
            <w:pPr>
              <w:spacing w:after="0"/>
              <w:jc w:val="center"/>
              <w:rPr>
                <w:b/>
              </w:rPr>
            </w:pPr>
            <w:r>
              <w:rPr>
                <w:b/>
              </w:rPr>
              <w:t>RUN</w:t>
            </w:r>
          </w:p>
        </w:tc>
        <w:tc>
          <w:tcPr>
            <w:tcW w:w="1421" w:type="dxa"/>
            <w:shd w:val="clear" w:color="auto" w:fill="FFE599"/>
            <w:vAlign w:val="center"/>
          </w:tcPr>
          <w:p w14:paraId="2D4894EE" w14:textId="77777777" w:rsidR="0012110D" w:rsidRDefault="00312702">
            <w:pPr>
              <w:spacing w:after="0"/>
              <w:jc w:val="center"/>
              <w:rPr>
                <w:b/>
              </w:rPr>
            </w:pPr>
            <w:r>
              <w:rPr>
                <w:b/>
              </w:rPr>
              <w:t>NOMBRE EMPRESA</w:t>
            </w:r>
          </w:p>
        </w:tc>
        <w:tc>
          <w:tcPr>
            <w:tcW w:w="1421" w:type="dxa"/>
            <w:shd w:val="clear" w:color="auto" w:fill="FFE599"/>
            <w:vAlign w:val="center"/>
          </w:tcPr>
          <w:p w14:paraId="54864321" w14:textId="77777777" w:rsidR="0012110D" w:rsidRDefault="00312702">
            <w:pPr>
              <w:spacing w:after="0"/>
              <w:jc w:val="center"/>
              <w:rPr>
                <w:b/>
              </w:rPr>
            </w:pPr>
            <w:r>
              <w:rPr>
                <w:b/>
              </w:rPr>
              <w:t>RUT EMPRESA</w:t>
            </w:r>
          </w:p>
        </w:tc>
        <w:tc>
          <w:tcPr>
            <w:tcW w:w="2452" w:type="dxa"/>
            <w:shd w:val="clear" w:color="auto" w:fill="FFE599"/>
            <w:vAlign w:val="center"/>
          </w:tcPr>
          <w:p w14:paraId="3DCA2C92" w14:textId="77777777" w:rsidR="0012110D" w:rsidRDefault="00312702">
            <w:pPr>
              <w:spacing w:after="0"/>
              <w:jc w:val="center"/>
              <w:rPr>
                <w:b/>
              </w:rPr>
            </w:pPr>
            <w:r>
              <w:rPr>
                <w:b/>
              </w:rPr>
              <w:t>FIRMA</w:t>
            </w:r>
          </w:p>
        </w:tc>
      </w:tr>
      <w:tr w:rsidR="0012110D" w14:paraId="483A44CD" w14:textId="77777777">
        <w:trPr>
          <w:trHeight w:val="439"/>
        </w:trPr>
        <w:tc>
          <w:tcPr>
            <w:tcW w:w="2051" w:type="dxa"/>
            <w:shd w:val="clear" w:color="auto" w:fill="auto"/>
          </w:tcPr>
          <w:p w14:paraId="352E2F1D" w14:textId="77777777" w:rsidR="0012110D" w:rsidRDefault="00312702">
            <w:pPr>
              <w:jc w:val="both"/>
            </w:pPr>
            <w:r>
              <w:t>1.</w:t>
            </w:r>
          </w:p>
        </w:tc>
        <w:tc>
          <w:tcPr>
            <w:tcW w:w="1483" w:type="dxa"/>
            <w:shd w:val="clear" w:color="auto" w:fill="auto"/>
          </w:tcPr>
          <w:p w14:paraId="47D2441A" w14:textId="77777777" w:rsidR="0012110D" w:rsidRDefault="0012110D">
            <w:pPr>
              <w:jc w:val="both"/>
            </w:pPr>
          </w:p>
        </w:tc>
        <w:tc>
          <w:tcPr>
            <w:tcW w:w="1421" w:type="dxa"/>
          </w:tcPr>
          <w:p w14:paraId="688B67BE" w14:textId="77777777" w:rsidR="0012110D" w:rsidRDefault="0012110D">
            <w:pPr>
              <w:jc w:val="both"/>
            </w:pPr>
          </w:p>
        </w:tc>
        <w:tc>
          <w:tcPr>
            <w:tcW w:w="1421" w:type="dxa"/>
          </w:tcPr>
          <w:p w14:paraId="4717DD1C" w14:textId="77777777" w:rsidR="0012110D" w:rsidRDefault="0012110D">
            <w:pPr>
              <w:jc w:val="both"/>
            </w:pPr>
          </w:p>
        </w:tc>
        <w:tc>
          <w:tcPr>
            <w:tcW w:w="2452" w:type="dxa"/>
          </w:tcPr>
          <w:p w14:paraId="798A4306" w14:textId="77777777" w:rsidR="0012110D" w:rsidRDefault="0012110D">
            <w:pPr>
              <w:jc w:val="both"/>
            </w:pPr>
          </w:p>
        </w:tc>
      </w:tr>
      <w:tr w:rsidR="0012110D" w14:paraId="37B81C54" w14:textId="77777777">
        <w:trPr>
          <w:trHeight w:val="455"/>
        </w:trPr>
        <w:tc>
          <w:tcPr>
            <w:tcW w:w="2051" w:type="dxa"/>
            <w:shd w:val="clear" w:color="auto" w:fill="auto"/>
          </w:tcPr>
          <w:p w14:paraId="7E6E3D9E" w14:textId="77777777" w:rsidR="0012110D" w:rsidRDefault="00312702">
            <w:pPr>
              <w:jc w:val="both"/>
            </w:pPr>
            <w:r>
              <w:t>2.</w:t>
            </w:r>
          </w:p>
        </w:tc>
        <w:tc>
          <w:tcPr>
            <w:tcW w:w="1483" w:type="dxa"/>
            <w:shd w:val="clear" w:color="auto" w:fill="auto"/>
          </w:tcPr>
          <w:p w14:paraId="663ECBBC" w14:textId="77777777" w:rsidR="0012110D" w:rsidRDefault="0012110D">
            <w:pPr>
              <w:jc w:val="both"/>
            </w:pPr>
          </w:p>
        </w:tc>
        <w:tc>
          <w:tcPr>
            <w:tcW w:w="1421" w:type="dxa"/>
          </w:tcPr>
          <w:p w14:paraId="121AD686" w14:textId="77777777" w:rsidR="0012110D" w:rsidRDefault="0012110D">
            <w:pPr>
              <w:jc w:val="both"/>
            </w:pPr>
          </w:p>
        </w:tc>
        <w:tc>
          <w:tcPr>
            <w:tcW w:w="1421" w:type="dxa"/>
          </w:tcPr>
          <w:p w14:paraId="2AA48362" w14:textId="77777777" w:rsidR="0012110D" w:rsidRDefault="0012110D">
            <w:pPr>
              <w:jc w:val="both"/>
            </w:pPr>
          </w:p>
        </w:tc>
        <w:tc>
          <w:tcPr>
            <w:tcW w:w="2452" w:type="dxa"/>
          </w:tcPr>
          <w:p w14:paraId="045122FE" w14:textId="77777777" w:rsidR="0012110D" w:rsidRDefault="0012110D">
            <w:pPr>
              <w:jc w:val="both"/>
            </w:pPr>
          </w:p>
        </w:tc>
      </w:tr>
      <w:tr w:rsidR="0012110D" w14:paraId="072FAD11" w14:textId="77777777">
        <w:trPr>
          <w:trHeight w:val="439"/>
        </w:trPr>
        <w:tc>
          <w:tcPr>
            <w:tcW w:w="2051" w:type="dxa"/>
            <w:shd w:val="clear" w:color="auto" w:fill="auto"/>
          </w:tcPr>
          <w:p w14:paraId="2D2382E1" w14:textId="77777777" w:rsidR="0012110D" w:rsidRDefault="00312702">
            <w:pPr>
              <w:jc w:val="both"/>
            </w:pPr>
            <w:r>
              <w:t>3.</w:t>
            </w:r>
          </w:p>
        </w:tc>
        <w:tc>
          <w:tcPr>
            <w:tcW w:w="1483" w:type="dxa"/>
            <w:shd w:val="clear" w:color="auto" w:fill="auto"/>
          </w:tcPr>
          <w:p w14:paraId="4660CCB3" w14:textId="77777777" w:rsidR="0012110D" w:rsidRDefault="0012110D">
            <w:pPr>
              <w:jc w:val="both"/>
            </w:pPr>
          </w:p>
        </w:tc>
        <w:tc>
          <w:tcPr>
            <w:tcW w:w="1421" w:type="dxa"/>
          </w:tcPr>
          <w:p w14:paraId="0A99DC80" w14:textId="77777777" w:rsidR="0012110D" w:rsidRDefault="0012110D">
            <w:pPr>
              <w:jc w:val="both"/>
            </w:pPr>
          </w:p>
        </w:tc>
        <w:tc>
          <w:tcPr>
            <w:tcW w:w="1421" w:type="dxa"/>
          </w:tcPr>
          <w:p w14:paraId="4BACDC70" w14:textId="77777777" w:rsidR="0012110D" w:rsidRDefault="0012110D">
            <w:pPr>
              <w:jc w:val="both"/>
            </w:pPr>
          </w:p>
        </w:tc>
        <w:tc>
          <w:tcPr>
            <w:tcW w:w="2452" w:type="dxa"/>
          </w:tcPr>
          <w:p w14:paraId="41918888" w14:textId="77777777" w:rsidR="0012110D" w:rsidRDefault="0012110D">
            <w:pPr>
              <w:jc w:val="both"/>
            </w:pPr>
          </w:p>
        </w:tc>
      </w:tr>
      <w:tr w:rsidR="0012110D" w14:paraId="13767DB6" w14:textId="77777777">
        <w:trPr>
          <w:trHeight w:val="439"/>
        </w:trPr>
        <w:tc>
          <w:tcPr>
            <w:tcW w:w="2051" w:type="dxa"/>
            <w:shd w:val="clear" w:color="auto" w:fill="auto"/>
          </w:tcPr>
          <w:p w14:paraId="4B0F089E" w14:textId="77777777" w:rsidR="0012110D" w:rsidRDefault="00312702">
            <w:pPr>
              <w:jc w:val="both"/>
            </w:pPr>
            <w:r>
              <w:t>4.</w:t>
            </w:r>
          </w:p>
        </w:tc>
        <w:tc>
          <w:tcPr>
            <w:tcW w:w="1483" w:type="dxa"/>
            <w:shd w:val="clear" w:color="auto" w:fill="auto"/>
          </w:tcPr>
          <w:p w14:paraId="1ACA6C05" w14:textId="77777777" w:rsidR="0012110D" w:rsidRDefault="0012110D">
            <w:pPr>
              <w:jc w:val="both"/>
            </w:pPr>
          </w:p>
        </w:tc>
        <w:tc>
          <w:tcPr>
            <w:tcW w:w="1421" w:type="dxa"/>
          </w:tcPr>
          <w:p w14:paraId="629EAE64" w14:textId="77777777" w:rsidR="0012110D" w:rsidRDefault="0012110D">
            <w:pPr>
              <w:jc w:val="both"/>
            </w:pPr>
          </w:p>
        </w:tc>
        <w:tc>
          <w:tcPr>
            <w:tcW w:w="1421" w:type="dxa"/>
          </w:tcPr>
          <w:p w14:paraId="7C952377" w14:textId="77777777" w:rsidR="0012110D" w:rsidRDefault="0012110D">
            <w:pPr>
              <w:jc w:val="both"/>
            </w:pPr>
          </w:p>
        </w:tc>
        <w:tc>
          <w:tcPr>
            <w:tcW w:w="2452" w:type="dxa"/>
          </w:tcPr>
          <w:p w14:paraId="007E9714" w14:textId="77777777" w:rsidR="0012110D" w:rsidRDefault="0012110D">
            <w:pPr>
              <w:jc w:val="both"/>
            </w:pPr>
          </w:p>
        </w:tc>
      </w:tr>
      <w:tr w:rsidR="0012110D" w14:paraId="2592BDC6" w14:textId="77777777">
        <w:trPr>
          <w:trHeight w:val="439"/>
        </w:trPr>
        <w:tc>
          <w:tcPr>
            <w:tcW w:w="2051" w:type="dxa"/>
            <w:shd w:val="clear" w:color="auto" w:fill="auto"/>
          </w:tcPr>
          <w:p w14:paraId="43C15F5F" w14:textId="77777777" w:rsidR="0012110D" w:rsidRDefault="00312702">
            <w:pPr>
              <w:jc w:val="both"/>
            </w:pPr>
            <w:r>
              <w:t>5.</w:t>
            </w:r>
          </w:p>
        </w:tc>
        <w:tc>
          <w:tcPr>
            <w:tcW w:w="1483" w:type="dxa"/>
            <w:shd w:val="clear" w:color="auto" w:fill="auto"/>
          </w:tcPr>
          <w:p w14:paraId="6C74A3F3" w14:textId="77777777" w:rsidR="0012110D" w:rsidRDefault="0012110D">
            <w:pPr>
              <w:jc w:val="both"/>
            </w:pPr>
          </w:p>
        </w:tc>
        <w:tc>
          <w:tcPr>
            <w:tcW w:w="1421" w:type="dxa"/>
          </w:tcPr>
          <w:p w14:paraId="51C2A11B" w14:textId="77777777" w:rsidR="0012110D" w:rsidRDefault="0012110D">
            <w:pPr>
              <w:jc w:val="both"/>
            </w:pPr>
          </w:p>
        </w:tc>
        <w:tc>
          <w:tcPr>
            <w:tcW w:w="1421" w:type="dxa"/>
          </w:tcPr>
          <w:p w14:paraId="32AB5E27" w14:textId="77777777" w:rsidR="0012110D" w:rsidRDefault="0012110D">
            <w:pPr>
              <w:jc w:val="both"/>
            </w:pPr>
          </w:p>
        </w:tc>
        <w:tc>
          <w:tcPr>
            <w:tcW w:w="2452" w:type="dxa"/>
          </w:tcPr>
          <w:p w14:paraId="7347D3BC" w14:textId="77777777" w:rsidR="0012110D" w:rsidRDefault="0012110D">
            <w:pPr>
              <w:jc w:val="both"/>
            </w:pPr>
          </w:p>
        </w:tc>
      </w:tr>
      <w:tr w:rsidR="0012110D" w14:paraId="5F6645DC" w14:textId="77777777">
        <w:trPr>
          <w:trHeight w:val="439"/>
        </w:trPr>
        <w:tc>
          <w:tcPr>
            <w:tcW w:w="2051" w:type="dxa"/>
            <w:shd w:val="clear" w:color="auto" w:fill="auto"/>
          </w:tcPr>
          <w:p w14:paraId="09870CC1" w14:textId="77777777" w:rsidR="0012110D" w:rsidRDefault="00312702">
            <w:pPr>
              <w:jc w:val="both"/>
            </w:pPr>
            <w:r>
              <w:t>6.</w:t>
            </w:r>
          </w:p>
        </w:tc>
        <w:tc>
          <w:tcPr>
            <w:tcW w:w="1483" w:type="dxa"/>
            <w:shd w:val="clear" w:color="auto" w:fill="auto"/>
          </w:tcPr>
          <w:p w14:paraId="1D0107F4" w14:textId="77777777" w:rsidR="0012110D" w:rsidRDefault="0012110D">
            <w:pPr>
              <w:jc w:val="both"/>
            </w:pPr>
          </w:p>
        </w:tc>
        <w:tc>
          <w:tcPr>
            <w:tcW w:w="1421" w:type="dxa"/>
          </w:tcPr>
          <w:p w14:paraId="4B9AEC30" w14:textId="77777777" w:rsidR="0012110D" w:rsidRDefault="0012110D">
            <w:pPr>
              <w:jc w:val="both"/>
            </w:pPr>
          </w:p>
        </w:tc>
        <w:tc>
          <w:tcPr>
            <w:tcW w:w="1421" w:type="dxa"/>
          </w:tcPr>
          <w:p w14:paraId="1163D165" w14:textId="77777777" w:rsidR="0012110D" w:rsidRDefault="0012110D">
            <w:pPr>
              <w:jc w:val="both"/>
            </w:pPr>
          </w:p>
        </w:tc>
        <w:tc>
          <w:tcPr>
            <w:tcW w:w="2452" w:type="dxa"/>
          </w:tcPr>
          <w:p w14:paraId="3D64CF02" w14:textId="77777777" w:rsidR="0012110D" w:rsidRDefault="0012110D">
            <w:pPr>
              <w:jc w:val="both"/>
            </w:pPr>
          </w:p>
        </w:tc>
      </w:tr>
      <w:tr w:rsidR="0012110D" w14:paraId="4E33CF43" w14:textId="77777777">
        <w:trPr>
          <w:trHeight w:val="439"/>
        </w:trPr>
        <w:tc>
          <w:tcPr>
            <w:tcW w:w="2051" w:type="dxa"/>
            <w:shd w:val="clear" w:color="auto" w:fill="auto"/>
          </w:tcPr>
          <w:p w14:paraId="7192E35C" w14:textId="77777777" w:rsidR="0012110D" w:rsidRDefault="00312702">
            <w:pPr>
              <w:jc w:val="both"/>
            </w:pPr>
            <w:r>
              <w:t>7.</w:t>
            </w:r>
          </w:p>
        </w:tc>
        <w:tc>
          <w:tcPr>
            <w:tcW w:w="1483" w:type="dxa"/>
            <w:shd w:val="clear" w:color="auto" w:fill="auto"/>
          </w:tcPr>
          <w:p w14:paraId="2B29237B" w14:textId="77777777" w:rsidR="0012110D" w:rsidRDefault="0012110D">
            <w:pPr>
              <w:jc w:val="both"/>
            </w:pPr>
          </w:p>
        </w:tc>
        <w:tc>
          <w:tcPr>
            <w:tcW w:w="1421" w:type="dxa"/>
          </w:tcPr>
          <w:p w14:paraId="6442DE41" w14:textId="77777777" w:rsidR="0012110D" w:rsidRDefault="0012110D">
            <w:pPr>
              <w:jc w:val="both"/>
            </w:pPr>
          </w:p>
        </w:tc>
        <w:tc>
          <w:tcPr>
            <w:tcW w:w="1421" w:type="dxa"/>
          </w:tcPr>
          <w:p w14:paraId="745542C5" w14:textId="77777777" w:rsidR="0012110D" w:rsidRDefault="0012110D">
            <w:pPr>
              <w:jc w:val="both"/>
            </w:pPr>
          </w:p>
        </w:tc>
        <w:tc>
          <w:tcPr>
            <w:tcW w:w="2452" w:type="dxa"/>
          </w:tcPr>
          <w:p w14:paraId="05EF73A2" w14:textId="77777777" w:rsidR="0012110D" w:rsidRDefault="0012110D">
            <w:pPr>
              <w:jc w:val="both"/>
            </w:pPr>
          </w:p>
        </w:tc>
      </w:tr>
      <w:tr w:rsidR="0012110D" w14:paraId="063C79D5" w14:textId="77777777">
        <w:trPr>
          <w:trHeight w:val="439"/>
        </w:trPr>
        <w:tc>
          <w:tcPr>
            <w:tcW w:w="2051" w:type="dxa"/>
            <w:shd w:val="clear" w:color="auto" w:fill="auto"/>
          </w:tcPr>
          <w:p w14:paraId="34A32D22" w14:textId="77777777" w:rsidR="0012110D" w:rsidRDefault="00312702">
            <w:pPr>
              <w:jc w:val="both"/>
            </w:pPr>
            <w:r>
              <w:t>8.</w:t>
            </w:r>
          </w:p>
        </w:tc>
        <w:tc>
          <w:tcPr>
            <w:tcW w:w="1483" w:type="dxa"/>
            <w:shd w:val="clear" w:color="auto" w:fill="auto"/>
          </w:tcPr>
          <w:p w14:paraId="73074B7D" w14:textId="77777777" w:rsidR="0012110D" w:rsidRDefault="0012110D">
            <w:pPr>
              <w:jc w:val="both"/>
            </w:pPr>
          </w:p>
        </w:tc>
        <w:tc>
          <w:tcPr>
            <w:tcW w:w="1421" w:type="dxa"/>
          </w:tcPr>
          <w:p w14:paraId="79E7E7F4" w14:textId="77777777" w:rsidR="0012110D" w:rsidRDefault="0012110D">
            <w:pPr>
              <w:jc w:val="both"/>
            </w:pPr>
          </w:p>
        </w:tc>
        <w:tc>
          <w:tcPr>
            <w:tcW w:w="1421" w:type="dxa"/>
          </w:tcPr>
          <w:p w14:paraId="50BA6B0F" w14:textId="77777777" w:rsidR="0012110D" w:rsidRDefault="0012110D">
            <w:pPr>
              <w:jc w:val="both"/>
            </w:pPr>
          </w:p>
        </w:tc>
        <w:tc>
          <w:tcPr>
            <w:tcW w:w="2452" w:type="dxa"/>
          </w:tcPr>
          <w:p w14:paraId="1AA9FC30" w14:textId="77777777" w:rsidR="0012110D" w:rsidRDefault="0012110D">
            <w:pPr>
              <w:jc w:val="both"/>
            </w:pPr>
          </w:p>
        </w:tc>
      </w:tr>
      <w:tr w:rsidR="0012110D" w14:paraId="29F5EB5F" w14:textId="77777777">
        <w:trPr>
          <w:trHeight w:val="439"/>
        </w:trPr>
        <w:tc>
          <w:tcPr>
            <w:tcW w:w="2051" w:type="dxa"/>
            <w:shd w:val="clear" w:color="auto" w:fill="auto"/>
          </w:tcPr>
          <w:p w14:paraId="591AA34A" w14:textId="77777777" w:rsidR="0012110D" w:rsidRDefault="00312702">
            <w:pPr>
              <w:jc w:val="both"/>
            </w:pPr>
            <w:r>
              <w:t>9.</w:t>
            </w:r>
          </w:p>
        </w:tc>
        <w:tc>
          <w:tcPr>
            <w:tcW w:w="1483" w:type="dxa"/>
            <w:shd w:val="clear" w:color="auto" w:fill="auto"/>
          </w:tcPr>
          <w:p w14:paraId="6DF72F96" w14:textId="77777777" w:rsidR="0012110D" w:rsidRDefault="0012110D">
            <w:pPr>
              <w:jc w:val="both"/>
            </w:pPr>
          </w:p>
        </w:tc>
        <w:tc>
          <w:tcPr>
            <w:tcW w:w="1421" w:type="dxa"/>
          </w:tcPr>
          <w:p w14:paraId="3EE9884D" w14:textId="77777777" w:rsidR="0012110D" w:rsidRDefault="0012110D">
            <w:pPr>
              <w:jc w:val="both"/>
            </w:pPr>
          </w:p>
        </w:tc>
        <w:tc>
          <w:tcPr>
            <w:tcW w:w="1421" w:type="dxa"/>
          </w:tcPr>
          <w:p w14:paraId="201EC0B9" w14:textId="77777777" w:rsidR="0012110D" w:rsidRDefault="0012110D">
            <w:pPr>
              <w:jc w:val="both"/>
            </w:pPr>
          </w:p>
        </w:tc>
        <w:tc>
          <w:tcPr>
            <w:tcW w:w="2452" w:type="dxa"/>
          </w:tcPr>
          <w:p w14:paraId="56D44F60" w14:textId="77777777" w:rsidR="0012110D" w:rsidRDefault="0012110D">
            <w:pPr>
              <w:jc w:val="both"/>
            </w:pPr>
          </w:p>
        </w:tc>
      </w:tr>
      <w:tr w:rsidR="0012110D" w14:paraId="12FB9829" w14:textId="77777777">
        <w:trPr>
          <w:trHeight w:val="439"/>
        </w:trPr>
        <w:tc>
          <w:tcPr>
            <w:tcW w:w="2051" w:type="dxa"/>
            <w:shd w:val="clear" w:color="auto" w:fill="auto"/>
          </w:tcPr>
          <w:p w14:paraId="5A5358A7" w14:textId="77777777" w:rsidR="0012110D" w:rsidRDefault="00312702">
            <w:pPr>
              <w:jc w:val="both"/>
            </w:pPr>
            <w:r>
              <w:t>10.</w:t>
            </w:r>
          </w:p>
        </w:tc>
        <w:tc>
          <w:tcPr>
            <w:tcW w:w="1483" w:type="dxa"/>
            <w:shd w:val="clear" w:color="auto" w:fill="auto"/>
          </w:tcPr>
          <w:p w14:paraId="4A7CE0E6" w14:textId="77777777" w:rsidR="0012110D" w:rsidRDefault="0012110D">
            <w:pPr>
              <w:jc w:val="both"/>
            </w:pPr>
          </w:p>
        </w:tc>
        <w:tc>
          <w:tcPr>
            <w:tcW w:w="1421" w:type="dxa"/>
          </w:tcPr>
          <w:p w14:paraId="33CCB66A" w14:textId="77777777" w:rsidR="0012110D" w:rsidRDefault="0012110D">
            <w:pPr>
              <w:jc w:val="both"/>
            </w:pPr>
          </w:p>
        </w:tc>
        <w:tc>
          <w:tcPr>
            <w:tcW w:w="1421" w:type="dxa"/>
          </w:tcPr>
          <w:p w14:paraId="4F7ED8B3" w14:textId="77777777" w:rsidR="0012110D" w:rsidRDefault="0012110D">
            <w:pPr>
              <w:jc w:val="both"/>
            </w:pPr>
          </w:p>
        </w:tc>
        <w:tc>
          <w:tcPr>
            <w:tcW w:w="2452" w:type="dxa"/>
          </w:tcPr>
          <w:p w14:paraId="504C1CD9" w14:textId="77777777" w:rsidR="0012110D" w:rsidRDefault="0012110D">
            <w:pPr>
              <w:jc w:val="both"/>
            </w:pPr>
          </w:p>
        </w:tc>
      </w:tr>
      <w:tr w:rsidR="0012110D" w14:paraId="0D026ED9" w14:textId="77777777">
        <w:trPr>
          <w:trHeight w:val="439"/>
        </w:trPr>
        <w:tc>
          <w:tcPr>
            <w:tcW w:w="2051" w:type="dxa"/>
            <w:shd w:val="clear" w:color="auto" w:fill="auto"/>
          </w:tcPr>
          <w:p w14:paraId="590922E0" w14:textId="77777777" w:rsidR="0012110D" w:rsidRDefault="00312702">
            <w:pPr>
              <w:jc w:val="both"/>
            </w:pPr>
            <w:r>
              <w:t>11.</w:t>
            </w:r>
          </w:p>
        </w:tc>
        <w:tc>
          <w:tcPr>
            <w:tcW w:w="1483" w:type="dxa"/>
            <w:shd w:val="clear" w:color="auto" w:fill="auto"/>
          </w:tcPr>
          <w:p w14:paraId="4E8BDE3D" w14:textId="77777777" w:rsidR="0012110D" w:rsidRDefault="0012110D">
            <w:pPr>
              <w:jc w:val="both"/>
            </w:pPr>
          </w:p>
        </w:tc>
        <w:tc>
          <w:tcPr>
            <w:tcW w:w="1421" w:type="dxa"/>
          </w:tcPr>
          <w:p w14:paraId="66D9B575" w14:textId="77777777" w:rsidR="0012110D" w:rsidRDefault="0012110D">
            <w:pPr>
              <w:jc w:val="both"/>
            </w:pPr>
          </w:p>
        </w:tc>
        <w:tc>
          <w:tcPr>
            <w:tcW w:w="1421" w:type="dxa"/>
          </w:tcPr>
          <w:p w14:paraId="4913278A" w14:textId="77777777" w:rsidR="0012110D" w:rsidRDefault="0012110D">
            <w:pPr>
              <w:jc w:val="both"/>
            </w:pPr>
          </w:p>
        </w:tc>
        <w:tc>
          <w:tcPr>
            <w:tcW w:w="2452" w:type="dxa"/>
          </w:tcPr>
          <w:p w14:paraId="7EE0B165" w14:textId="77777777" w:rsidR="0012110D" w:rsidRDefault="0012110D">
            <w:pPr>
              <w:jc w:val="both"/>
            </w:pPr>
          </w:p>
        </w:tc>
      </w:tr>
      <w:tr w:rsidR="0012110D" w14:paraId="1736C65B" w14:textId="77777777">
        <w:trPr>
          <w:trHeight w:val="439"/>
        </w:trPr>
        <w:tc>
          <w:tcPr>
            <w:tcW w:w="2051" w:type="dxa"/>
            <w:shd w:val="clear" w:color="auto" w:fill="auto"/>
          </w:tcPr>
          <w:p w14:paraId="316337C0" w14:textId="77777777" w:rsidR="0012110D" w:rsidRDefault="00312702">
            <w:pPr>
              <w:jc w:val="both"/>
            </w:pPr>
            <w:r>
              <w:t>12.</w:t>
            </w:r>
          </w:p>
        </w:tc>
        <w:tc>
          <w:tcPr>
            <w:tcW w:w="1483" w:type="dxa"/>
            <w:shd w:val="clear" w:color="auto" w:fill="auto"/>
          </w:tcPr>
          <w:p w14:paraId="465E8E13" w14:textId="77777777" w:rsidR="0012110D" w:rsidRDefault="0012110D">
            <w:pPr>
              <w:jc w:val="both"/>
            </w:pPr>
          </w:p>
        </w:tc>
        <w:tc>
          <w:tcPr>
            <w:tcW w:w="1421" w:type="dxa"/>
          </w:tcPr>
          <w:p w14:paraId="347D5A20" w14:textId="77777777" w:rsidR="0012110D" w:rsidRDefault="0012110D">
            <w:pPr>
              <w:jc w:val="both"/>
            </w:pPr>
          </w:p>
        </w:tc>
        <w:tc>
          <w:tcPr>
            <w:tcW w:w="1421" w:type="dxa"/>
          </w:tcPr>
          <w:p w14:paraId="47F754B1" w14:textId="77777777" w:rsidR="0012110D" w:rsidRDefault="0012110D">
            <w:pPr>
              <w:jc w:val="both"/>
            </w:pPr>
          </w:p>
        </w:tc>
        <w:tc>
          <w:tcPr>
            <w:tcW w:w="2452" w:type="dxa"/>
          </w:tcPr>
          <w:p w14:paraId="7678E6AF" w14:textId="77777777" w:rsidR="0012110D" w:rsidRDefault="0012110D">
            <w:pPr>
              <w:jc w:val="both"/>
            </w:pPr>
          </w:p>
        </w:tc>
      </w:tr>
      <w:tr w:rsidR="0012110D" w14:paraId="2E56F7BF" w14:textId="77777777">
        <w:trPr>
          <w:trHeight w:val="439"/>
        </w:trPr>
        <w:tc>
          <w:tcPr>
            <w:tcW w:w="2051" w:type="dxa"/>
            <w:shd w:val="clear" w:color="auto" w:fill="auto"/>
          </w:tcPr>
          <w:p w14:paraId="2B64516C" w14:textId="77777777" w:rsidR="0012110D" w:rsidRDefault="00312702">
            <w:pPr>
              <w:jc w:val="both"/>
            </w:pPr>
            <w:r>
              <w:t>13.</w:t>
            </w:r>
          </w:p>
        </w:tc>
        <w:tc>
          <w:tcPr>
            <w:tcW w:w="1483" w:type="dxa"/>
            <w:shd w:val="clear" w:color="auto" w:fill="auto"/>
          </w:tcPr>
          <w:p w14:paraId="42947733" w14:textId="77777777" w:rsidR="0012110D" w:rsidRDefault="0012110D">
            <w:pPr>
              <w:jc w:val="both"/>
            </w:pPr>
          </w:p>
        </w:tc>
        <w:tc>
          <w:tcPr>
            <w:tcW w:w="1421" w:type="dxa"/>
          </w:tcPr>
          <w:p w14:paraId="54ADA6A2" w14:textId="77777777" w:rsidR="0012110D" w:rsidRDefault="0012110D">
            <w:pPr>
              <w:jc w:val="both"/>
            </w:pPr>
          </w:p>
        </w:tc>
        <w:tc>
          <w:tcPr>
            <w:tcW w:w="1421" w:type="dxa"/>
          </w:tcPr>
          <w:p w14:paraId="24DE7D27" w14:textId="77777777" w:rsidR="0012110D" w:rsidRDefault="0012110D">
            <w:pPr>
              <w:jc w:val="both"/>
            </w:pPr>
          </w:p>
        </w:tc>
        <w:tc>
          <w:tcPr>
            <w:tcW w:w="2452" w:type="dxa"/>
          </w:tcPr>
          <w:p w14:paraId="06741504" w14:textId="77777777" w:rsidR="0012110D" w:rsidRDefault="0012110D">
            <w:pPr>
              <w:jc w:val="both"/>
            </w:pPr>
          </w:p>
        </w:tc>
      </w:tr>
      <w:tr w:rsidR="0012110D" w14:paraId="022C629E" w14:textId="77777777">
        <w:trPr>
          <w:trHeight w:val="439"/>
        </w:trPr>
        <w:tc>
          <w:tcPr>
            <w:tcW w:w="2051" w:type="dxa"/>
            <w:shd w:val="clear" w:color="auto" w:fill="auto"/>
          </w:tcPr>
          <w:p w14:paraId="596B2431" w14:textId="77777777" w:rsidR="0012110D" w:rsidRDefault="00312702">
            <w:pPr>
              <w:jc w:val="both"/>
            </w:pPr>
            <w:r>
              <w:t>14.</w:t>
            </w:r>
          </w:p>
        </w:tc>
        <w:tc>
          <w:tcPr>
            <w:tcW w:w="1483" w:type="dxa"/>
            <w:shd w:val="clear" w:color="auto" w:fill="auto"/>
          </w:tcPr>
          <w:p w14:paraId="7E58426A" w14:textId="77777777" w:rsidR="0012110D" w:rsidRDefault="0012110D">
            <w:pPr>
              <w:jc w:val="both"/>
            </w:pPr>
          </w:p>
        </w:tc>
        <w:tc>
          <w:tcPr>
            <w:tcW w:w="1421" w:type="dxa"/>
          </w:tcPr>
          <w:p w14:paraId="1AF8DBD0" w14:textId="77777777" w:rsidR="0012110D" w:rsidRDefault="0012110D">
            <w:pPr>
              <w:jc w:val="both"/>
            </w:pPr>
          </w:p>
        </w:tc>
        <w:tc>
          <w:tcPr>
            <w:tcW w:w="1421" w:type="dxa"/>
          </w:tcPr>
          <w:p w14:paraId="5815856A" w14:textId="77777777" w:rsidR="0012110D" w:rsidRDefault="0012110D">
            <w:pPr>
              <w:jc w:val="both"/>
            </w:pPr>
          </w:p>
        </w:tc>
        <w:tc>
          <w:tcPr>
            <w:tcW w:w="2452" w:type="dxa"/>
          </w:tcPr>
          <w:p w14:paraId="4CAC1EF4" w14:textId="77777777" w:rsidR="0012110D" w:rsidRDefault="0012110D">
            <w:pPr>
              <w:jc w:val="both"/>
            </w:pPr>
          </w:p>
        </w:tc>
      </w:tr>
      <w:tr w:rsidR="0012110D" w14:paraId="73DA11C6" w14:textId="77777777">
        <w:trPr>
          <w:trHeight w:val="439"/>
        </w:trPr>
        <w:tc>
          <w:tcPr>
            <w:tcW w:w="2051" w:type="dxa"/>
            <w:shd w:val="clear" w:color="auto" w:fill="auto"/>
          </w:tcPr>
          <w:p w14:paraId="7BCFF10E" w14:textId="77777777" w:rsidR="0012110D" w:rsidRDefault="00312702">
            <w:pPr>
              <w:jc w:val="both"/>
            </w:pPr>
            <w:r>
              <w:t>15.</w:t>
            </w:r>
          </w:p>
        </w:tc>
        <w:tc>
          <w:tcPr>
            <w:tcW w:w="1483" w:type="dxa"/>
            <w:shd w:val="clear" w:color="auto" w:fill="auto"/>
          </w:tcPr>
          <w:p w14:paraId="735FA5FD" w14:textId="77777777" w:rsidR="0012110D" w:rsidRDefault="0012110D">
            <w:pPr>
              <w:jc w:val="both"/>
            </w:pPr>
          </w:p>
        </w:tc>
        <w:tc>
          <w:tcPr>
            <w:tcW w:w="1421" w:type="dxa"/>
          </w:tcPr>
          <w:p w14:paraId="376FCE13" w14:textId="77777777" w:rsidR="0012110D" w:rsidRDefault="0012110D">
            <w:pPr>
              <w:jc w:val="both"/>
            </w:pPr>
          </w:p>
        </w:tc>
        <w:tc>
          <w:tcPr>
            <w:tcW w:w="1421" w:type="dxa"/>
          </w:tcPr>
          <w:p w14:paraId="57418FC9" w14:textId="77777777" w:rsidR="0012110D" w:rsidRDefault="0012110D">
            <w:pPr>
              <w:jc w:val="both"/>
            </w:pPr>
          </w:p>
        </w:tc>
        <w:tc>
          <w:tcPr>
            <w:tcW w:w="2452" w:type="dxa"/>
          </w:tcPr>
          <w:p w14:paraId="0935E68B" w14:textId="77777777" w:rsidR="0012110D" w:rsidRDefault="0012110D">
            <w:pPr>
              <w:jc w:val="both"/>
            </w:pPr>
          </w:p>
        </w:tc>
      </w:tr>
      <w:tr w:rsidR="0012110D" w14:paraId="019AF796" w14:textId="77777777">
        <w:trPr>
          <w:trHeight w:val="439"/>
        </w:trPr>
        <w:tc>
          <w:tcPr>
            <w:tcW w:w="2051" w:type="dxa"/>
            <w:shd w:val="clear" w:color="auto" w:fill="auto"/>
          </w:tcPr>
          <w:p w14:paraId="0FE8CA60" w14:textId="77777777" w:rsidR="0012110D" w:rsidRDefault="00312702">
            <w:pPr>
              <w:jc w:val="both"/>
            </w:pPr>
            <w:r>
              <w:t>16.</w:t>
            </w:r>
          </w:p>
        </w:tc>
        <w:tc>
          <w:tcPr>
            <w:tcW w:w="1483" w:type="dxa"/>
            <w:shd w:val="clear" w:color="auto" w:fill="auto"/>
          </w:tcPr>
          <w:p w14:paraId="70A878A6" w14:textId="77777777" w:rsidR="0012110D" w:rsidRDefault="0012110D">
            <w:pPr>
              <w:jc w:val="both"/>
            </w:pPr>
          </w:p>
        </w:tc>
        <w:tc>
          <w:tcPr>
            <w:tcW w:w="1421" w:type="dxa"/>
          </w:tcPr>
          <w:p w14:paraId="0A2965DA" w14:textId="77777777" w:rsidR="0012110D" w:rsidRDefault="0012110D">
            <w:pPr>
              <w:jc w:val="both"/>
            </w:pPr>
          </w:p>
        </w:tc>
        <w:tc>
          <w:tcPr>
            <w:tcW w:w="1421" w:type="dxa"/>
          </w:tcPr>
          <w:p w14:paraId="7135253F" w14:textId="77777777" w:rsidR="0012110D" w:rsidRDefault="0012110D">
            <w:pPr>
              <w:jc w:val="both"/>
            </w:pPr>
          </w:p>
        </w:tc>
        <w:tc>
          <w:tcPr>
            <w:tcW w:w="2452" w:type="dxa"/>
          </w:tcPr>
          <w:p w14:paraId="1EE2E5EA" w14:textId="77777777" w:rsidR="0012110D" w:rsidRDefault="0012110D">
            <w:pPr>
              <w:jc w:val="both"/>
            </w:pPr>
          </w:p>
        </w:tc>
      </w:tr>
      <w:tr w:rsidR="0012110D" w14:paraId="45612C9C" w14:textId="77777777">
        <w:trPr>
          <w:trHeight w:val="439"/>
        </w:trPr>
        <w:tc>
          <w:tcPr>
            <w:tcW w:w="2051" w:type="dxa"/>
            <w:shd w:val="clear" w:color="auto" w:fill="auto"/>
          </w:tcPr>
          <w:p w14:paraId="3118E419" w14:textId="77777777" w:rsidR="0012110D" w:rsidRDefault="00312702">
            <w:pPr>
              <w:jc w:val="both"/>
            </w:pPr>
            <w:r>
              <w:t>17.</w:t>
            </w:r>
          </w:p>
        </w:tc>
        <w:tc>
          <w:tcPr>
            <w:tcW w:w="1483" w:type="dxa"/>
            <w:shd w:val="clear" w:color="auto" w:fill="auto"/>
          </w:tcPr>
          <w:p w14:paraId="22F36C2D" w14:textId="77777777" w:rsidR="0012110D" w:rsidRDefault="0012110D">
            <w:pPr>
              <w:jc w:val="both"/>
            </w:pPr>
          </w:p>
        </w:tc>
        <w:tc>
          <w:tcPr>
            <w:tcW w:w="1421" w:type="dxa"/>
          </w:tcPr>
          <w:p w14:paraId="6F89B833" w14:textId="77777777" w:rsidR="0012110D" w:rsidRDefault="0012110D">
            <w:pPr>
              <w:jc w:val="both"/>
            </w:pPr>
          </w:p>
        </w:tc>
        <w:tc>
          <w:tcPr>
            <w:tcW w:w="1421" w:type="dxa"/>
          </w:tcPr>
          <w:p w14:paraId="116C676A" w14:textId="77777777" w:rsidR="0012110D" w:rsidRDefault="0012110D">
            <w:pPr>
              <w:jc w:val="both"/>
            </w:pPr>
          </w:p>
        </w:tc>
        <w:tc>
          <w:tcPr>
            <w:tcW w:w="2452" w:type="dxa"/>
          </w:tcPr>
          <w:p w14:paraId="06C81884" w14:textId="77777777" w:rsidR="0012110D" w:rsidRDefault="0012110D">
            <w:pPr>
              <w:jc w:val="both"/>
            </w:pPr>
          </w:p>
        </w:tc>
      </w:tr>
      <w:tr w:rsidR="0012110D" w14:paraId="0BE02B8D" w14:textId="77777777">
        <w:trPr>
          <w:trHeight w:val="439"/>
        </w:trPr>
        <w:tc>
          <w:tcPr>
            <w:tcW w:w="2051" w:type="dxa"/>
            <w:shd w:val="clear" w:color="auto" w:fill="auto"/>
          </w:tcPr>
          <w:p w14:paraId="3BF94067" w14:textId="77777777" w:rsidR="0012110D" w:rsidRDefault="00312702">
            <w:pPr>
              <w:jc w:val="both"/>
            </w:pPr>
            <w:r>
              <w:t>18.</w:t>
            </w:r>
          </w:p>
        </w:tc>
        <w:tc>
          <w:tcPr>
            <w:tcW w:w="1483" w:type="dxa"/>
            <w:shd w:val="clear" w:color="auto" w:fill="auto"/>
          </w:tcPr>
          <w:p w14:paraId="64288030" w14:textId="77777777" w:rsidR="0012110D" w:rsidRDefault="0012110D">
            <w:pPr>
              <w:jc w:val="both"/>
            </w:pPr>
          </w:p>
        </w:tc>
        <w:tc>
          <w:tcPr>
            <w:tcW w:w="1421" w:type="dxa"/>
          </w:tcPr>
          <w:p w14:paraId="00CAAA4D" w14:textId="77777777" w:rsidR="0012110D" w:rsidRDefault="0012110D">
            <w:pPr>
              <w:jc w:val="both"/>
            </w:pPr>
          </w:p>
        </w:tc>
        <w:tc>
          <w:tcPr>
            <w:tcW w:w="1421" w:type="dxa"/>
          </w:tcPr>
          <w:p w14:paraId="79F3FEEC" w14:textId="77777777" w:rsidR="0012110D" w:rsidRDefault="0012110D">
            <w:pPr>
              <w:jc w:val="both"/>
            </w:pPr>
          </w:p>
        </w:tc>
        <w:tc>
          <w:tcPr>
            <w:tcW w:w="2452" w:type="dxa"/>
          </w:tcPr>
          <w:p w14:paraId="2087915C" w14:textId="77777777" w:rsidR="0012110D" w:rsidRDefault="0012110D">
            <w:pPr>
              <w:jc w:val="both"/>
            </w:pPr>
          </w:p>
        </w:tc>
      </w:tr>
      <w:tr w:rsidR="0012110D" w14:paraId="1708831B" w14:textId="77777777">
        <w:trPr>
          <w:trHeight w:val="439"/>
        </w:trPr>
        <w:tc>
          <w:tcPr>
            <w:tcW w:w="2051" w:type="dxa"/>
            <w:shd w:val="clear" w:color="auto" w:fill="auto"/>
          </w:tcPr>
          <w:p w14:paraId="31F36B62" w14:textId="77777777" w:rsidR="0012110D" w:rsidRDefault="00312702">
            <w:pPr>
              <w:jc w:val="both"/>
            </w:pPr>
            <w:r>
              <w:t>19.</w:t>
            </w:r>
          </w:p>
        </w:tc>
        <w:tc>
          <w:tcPr>
            <w:tcW w:w="1483" w:type="dxa"/>
            <w:shd w:val="clear" w:color="auto" w:fill="auto"/>
          </w:tcPr>
          <w:p w14:paraId="626B5A0D" w14:textId="77777777" w:rsidR="0012110D" w:rsidRDefault="0012110D">
            <w:pPr>
              <w:jc w:val="both"/>
            </w:pPr>
          </w:p>
        </w:tc>
        <w:tc>
          <w:tcPr>
            <w:tcW w:w="1421" w:type="dxa"/>
          </w:tcPr>
          <w:p w14:paraId="4B6AA18E" w14:textId="77777777" w:rsidR="0012110D" w:rsidRDefault="0012110D">
            <w:pPr>
              <w:jc w:val="both"/>
            </w:pPr>
          </w:p>
        </w:tc>
        <w:tc>
          <w:tcPr>
            <w:tcW w:w="1421" w:type="dxa"/>
          </w:tcPr>
          <w:p w14:paraId="54C48F97" w14:textId="77777777" w:rsidR="0012110D" w:rsidRDefault="0012110D">
            <w:pPr>
              <w:jc w:val="both"/>
            </w:pPr>
          </w:p>
        </w:tc>
        <w:tc>
          <w:tcPr>
            <w:tcW w:w="2452" w:type="dxa"/>
          </w:tcPr>
          <w:p w14:paraId="13C566E1" w14:textId="77777777" w:rsidR="0012110D" w:rsidRDefault="0012110D">
            <w:pPr>
              <w:jc w:val="both"/>
            </w:pPr>
          </w:p>
        </w:tc>
      </w:tr>
      <w:tr w:rsidR="0012110D" w14:paraId="1269A302" w14:textId="77777777">
        <w:trPr>
          <w:trHeight w:val="439"/>
        </w:trPr>
        <w:tc>
          <w:tcPr>
            <w:tcW w:w="2051" w:type="dxa"/>
            <w:shd w:val="clear" w:color="auto" w:fill="auto"/>
          </w:tcPr>
          <w:p w14:paraId="3C9A7395" w14:textId="77777777" w:rsidR="0012110D" w:rsidRDefault="00312702">
            <w:pPr>
              <w:jc w:val="both"/>
            </w:pPr>
            <w:r>
              <w:t>20.</w:t>
            </w:r>
          </w:p>
        </w:tc>
        <w:tc>
          <w:tcPr>
            <w:tcW w:w="1483" w:type="dxa"/>
            <w:shd w:val="clear" w:color="auto" w:fill="auto"/>
          </w:tcPr>
          <w:p w14:paraId="0C50EDA1" w14:textId="77777777" w:rsidR="0012110D" w:rsidRDefault="0012110D">
            <w:pPr>
              <w:jc w:val="both"/>
            </w:pPr>
          </w:p>
        </w:tc>
        <w:tc>
          <w:tcPr>
            <w:tcW w:w="1421" w:type="dxa"/>
          </w:tcPr>
          <w:p w14:paraId="17B8EC71" w14:textId="77777777" w:rsidR="0012110D" w:rsidRDefault="0012110D">
            <w:pPr>
              <w:jc w:val="both"/>
            </w:pPr>
          </w:p>
        </w:tc>
        <w:tc>
          <w:tcPr>
            <w:tcW w:w="1421" w:type="dxa"/>
          </w:tcPr>
          <w:p w14:paraId="2C53724F" w14:textId="77777777" w:rsidR="0012110D" w:rsidRDefault="0012110D">
            <w:pPr>
              <w:jc w:val="both"/>
            </w:pPr>
          </w:p>
        </w:tc>
        <w:tc>
          <w:tcPr>
            <w:tcW w:w="2452" w:type="dxa"/>
          </w:tcPr>
          <w:p w14:paraId="18551093" w14:textId="77777777" w:rsidR="0012110D" w:rsidRDefault="0012110D">
            <w:pPr>
              <w:jc w:val="both"/>
            </w:pPr>
          </w:p>
        </w:tc>
      </w:tr>
      <w:tr w:rsidR="0012110D" w14:paraId="6D89D40B" w14:textId="77777777">
        <w:trPr>
          <w:trHeight w:val="439"/>
        </w:trPr>
        <w:tc>
          <w:tcPr>
            <w:tcW w:w="2051" w:type="dxa"/>
            <w:shd w:val="clear" w:color="auto" w:fill="auto"/>
          </w:tcPr>
          <w:p w14:paraId="799F41C4" w14:textId="77777777" w:rsidR="0012110D" w:rsidRDefault="00312702">
            <w:pPr>
              <w:jc w:val="both"/>
            </w:pPr>
            <w:r>
              <w:t>N</w:t>
            </w:r>
          </w:p>
        </w:tc>
        <w:tc>
          <w:tcPr>
            <w:tcW w:w="1483" w:type="dxa"/>
            <w:shd w:val="clear" w:color="auto" w:fill="auto"/>
          </w:tcPr>
          <w:p w14:paraId="6DAAE553" w14:textId="77777777" w:rsidR="0012110D" w:rsidRDefault="0012110D">
            <w:pPr>
              <w:jc w:val="both"/>
            </w:pPr>
          </w:p>
        </w:tc>
        <w:tc>
          <w:tcPr>
            <w:tcW w:w="1421" w:type="dxa"/>
          </w:tcPr>
          <w:p w14:paraId="502C9B5C" w14:textId="77777777" w:rsidR="0012110D" w:rsidRDefault="0012110D">
            <w:pPr>
              <w:jc w:val="both"/>
            </w:pPr>
          </w:p>
        </w:tc>
        <w:tc>
          <w:tcPr>
            <w:tcW w:w="1421" w:type="dxa"/>
          </w:tcPr>
          <w:p w14:paraId="5A50FC26" w14:textId="77777777" w:rsidR="0012110D" w:rsidRDefault="0012110D">
            <w:pPr>
              <w:jc w:val="both"/>
            </w:pPr>
          </w:p>
        </w:tc>
        <w:tc>
          <w:tcPr>
            <w:tcW w:w="2452" w:type="dxa"/>
          </w:tcPr>
          <w:p w14:paraId="6FE634F0" w14:textId="77777777" w:rsidR="0012110D" w:rsidRDefault="0012110D">
            <w:pPr>
              <w:jc w:val="both"/>
            </w:pPr>
          </w:p>
        </w:tc>
      </w:tr>
    </w:tbl>
    <w:p w14:paraId="5B98A9BF" w14:textId="77777777" w:rsidR="0012110D" w:rsidRDefault="0012110D">
      <w:pPr>
        <w:jc w:val="both"/>
      </w:pPr>
    </w:p>
    <w:p w14:paraId="0AB4F90E" w14:textId="77777777" w:rsidR="0012110D" w:rsidRDefault="0012110D">
      <w:pPr>
        <w:rPr>
          <w:b/>
          <w:sz w:val="24"/>
          <w:szCs w:val="24"/>
        </w:rPr>
      </w:pPr>
    </w:p>
    <w:p w14:paraId="5BC33A71" w14:textId="77777777" w:rsidR="0012110D" w:rsidRDefault="00312702">
      <w:pPr>
        <w:rPr>
          <w:b/>
          <w:sz w:val="24"/>
          <w:szCs w:val="24"/>
        </w:rPr>
      </w:pPr>
      <w:r>
        <w:br w:type="page"/>
      </w:r>
    </w:p>
    <w:p w14:paraId="6BA5EF45" w14:textId="77777777" w:rsidR="0012110D" w:rsidRDefault="00312702">
      <w:pPr>
        <w:pStyle w:val="Ttulo2"/>
        <w:jc w:val="center"/>
      </w:pPr>
      <w:r>
        <w:lastRenderedPageBreak/>
        <w:t>ANEXO N°3</w:t>
      </w:r>
    </w:p>
    <w:p w14:paraId="57D90B52" w14:textId="77777777" w:rsidR="0012110D" w:rsidRDefault="00312702">
      <w:pPr>
        <w:jc w:val="center"/>
        <w:rPr>
          <w:b/>
          <w:color w:val="000000"/>
        </w:rPr>
      </w:pPr>
      <w:r>
        <w:rPr>
          <w:b/>
          <w:color w:val="000000"/>
        </w:rPr>
        <w:t>DECLARACIÓN JURADA SIMPLE</w:t>
      </w:r>
    </w:p>
    <w:p w14:paraId="3C94404D" w14:textId="77777777" w:rsidR="0012110D" w:rsidRDefault="00312702">
      <w:pPr>
        <w:jc w:val="center"/>
        <w:rPr>
          <w:color w:val="000000"/>
        </w:rPr>
      </w:pPr>
      <w:r>
        <w:rPr>
          <w:color w:val="000000"/>
        </w:rPr>
        <w:t xml:space="preserve">(miembros al menos un 50% de socios que son micro y pequeños empresarios) </w:t>
      </w:r>
    </w:p>
    <w:p w14:paraId="1E7398F3" w14:textId="77777777" w:rsidR="0012110D" w:rsidRDefault="00312702">
      <w:pPr>
        <w:jc w:val="both"/>
      </w:pPr>
      <w:r>
        <w:t>En___________, a __________de__________________ de 2022 y en representación de la organización postulante denominado _____________, representada por los dirigentes señor/as:</w:t>
      </w:r>
    </w:p>
    <w:p w14:paraId="53BF66FC" w14:textId="77777777" w:rsidR="0012110D" w:rsidRDefault="0012110D">
      <w:pPr>
        <w:jc w:val="both"/>
        <w:rPr>
          <w:sz w:val="2"/>
          <w:szCs w:val="2"/>
        </w:rPr>
      </w:pPr>
    </w:p>
    <w:p w14:paraId="70DEC10A" w14:textId="77777777" w:rsidR="0012110D" w:rsidRDefault="00312702">
      <w:pPr>
        <w:rPr>
          <w:color w:val="000000"/>
        </w:rPr>
      </w:pPr>
      <w:r>
        <w:rPr>
          <w:color w:val="000000"/>
        </w:rPr>
        <w:t>1.</w:t>
      </w:r>
      <w:r>
        <w:rPr>
          <w:color w:val="000000"/>
        </w:rPr>
        <w:tab/>
        <w:t>Nombre: ____________   RUT: _________ Cargo: _________________</w:t>
      </w:r>
    </w:p>
    <w:p w14:paraId="2CA08143" w14:textId="77777777" w:rsidR="0012110D" w:rsidRDefault="00312702">
      <w:pPr>
        <w:rPr>
          <w:color w:val="000000"/>
        </w:rPr>
      </w:pPr>
      <w:r>
        <w:rPr>
          <w:color w:val="000000"/>
        </w:rPr>
        <w:t>2.</w:t>
      </w:r>
      <w:r>
        <w:rPr>
          <w:color w:val="000000"/>
        </w:rPr>
        <w:tab/>
        <w:t>Nombre: ____________   RUT: _________ Cargo: _________________</w:t>
      </w:r>
    </w:p>
    <w:p w14:paraId="248BBF15" w14:textId="77777777" w:rsidR="0012110D" w:rsidRDefault="00312702">
      <w:pPr>
        <w:rPr>
          <w:color w:val="000000"/>
        </w:rPr>
      </w:pPr>
      <w:r>
        <w:rPr>
          <w:color w:val="000000"/>
        </w:rPr>
        <w:t>3.</w:t>
      </w:r>
      <w:r>
        <w:rPr>
          <w:color w:val="000000"/>
        </w:rPr>
        <w:tab/>
        <w:t xml:space="preserve">Nombre: ____________   RUT: _________ Cargo: _________________ </w:t>
      </w:r>
    </w:p>
    <w:p w14:paraId="202E5702" w14:textId="77777777" w:rsidR="0012110D" w:rsidRDefault="00312702">
      <w:pPr>
        <w:spacing w:line="360" w:lineRule="auto"/>
        <w:ind w:left="12" w:firstLine="708"/>
        <w:rPr>
          <w:color w:val="000000"/>
        </w:rPr>
      </w:pPr>
      <w:r>
        <w:rPr>
          <w:color w:val="000000"/>
        </w:rPr>
        <w:t>Marcar con X según corresponda;</w:t>
      </w:r>
      <w:r>
        <w:rPr>
          <w:noProof/>
          <w:lang w:val="en-US" w:eastAsia="en-US"/>
        </w:rPr>
        <mc:AlternateContent>
          <mc:Choice Requires="wps">
            <w:drawing>
              <wp:anchor distT="0" distB="0" distL="114300" distR="114300" simplePos="0" relativeHeight="251662336" behindDoc="0" locked="0" layoutInCell="1" hidden="0" allowOverlap="1" wp14:anchorId="1B0A78CB" wp14:editId="7BC8C96D">
                <wp:simplePos x="0" y="0"/>
                <wp:positionH relativeFrom="column">
                  <wp:posOffset>-190499</wp:posOffset>
                </wp:positionH>
                <wp:positionV relativeFrom="paragraph">
                  <wp:posOffset>241300</wp:posOffset>
                </wp:positionV>
                <wp:extent cx="323850" cy="228600"/>
                <wp:effectExtent l="0" t="0" r="0" b="0"/>
                <wp:wrapNone/>
                <wp:docPr id="20" name="Rectángulo 20"/>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4EF8ED"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0A78CB" id="Rectángulo 20" o:spid="_x0000_s1030" style="position:absolute;left:0;text-align:left;margin-left:-15pt;margin-top:19pt;width:25.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">
                <v:stroke startarrowwidth="narrow" startarrowlength="short" endarrowwidth="narrow" endarrowlength="short"/>
                <v:textbox inset="2.53958mm,2.53958mm,2.53958mm,2.53958mm">
                  <w:txbxContent>
                    <w:p w14:paraId="044EF8ED" w14:textId="77777777" w:rsidR="0012110D" w:rsidRDefault="0012110D">
                      <w:pPr>
                        <w:spacing w:after="0" w:line="240" w:lineRule="auto"/>
                        <w:textDirection w:val="btLr"/>
                      </w:pPr>
                    </w:p>
                  </w:txbxContent>
                </v:textbox>
              </v:rect>
            </w:pict>
          </mc:Fallback>
        </mc:AlternateContent>
      </w:r>
    </w:p>
    <w:p w14:paraId="64B04335" w14:textId="77777777" w:rsidR="0012110D" w:rsidRDefault="00312702">
      <w:pPr>
        <w:pBdr>
          <w:top w:val="nil"/>
          <w:left w:val="nil"/>
          <w:bottom w:val="nil"/>
          <w:right w:val="nil"/>
          <w:between w:val="nil"/>
        </w:pBdr>
        <w:ind w:left="360"/>
        <w:jc w:val="both"/>
        <w:rPr>
          <w:color w:val="000000"/>
        </w:rPr>
      </w:pPr>
      <w:r>
        <w:rPr>
          <w:color w:val="000000"/>
        </w:rPr>
        <w:t xml:space="preserve">Declaran que la asociación antes identificada está constituida en </w:t>
      </w:r>
      <w:r>
        <w:rPr>
          <w:b/>
          <w:color w:val="000000"/>
        </w:rPr>
        <w:t>al menos un 50%</w:t>
      </w:r>
      <w:r>
        <w:rPr>
          <w:color w:val="000000"/>
        </w:rPr>
        <w:t xml:space="preserve"> por micro y/o pequeños empresarios/as, con iniciación de actividades ante el SII y/o personas naturales o jurídicas con iniciación de actividades ante el Servicio de Impuestos Internos y ventas anuales no superiores a 25.000 UF.</w:t>
      </w:r>
    </w:p>
    <w:p w14:paraId="590F4169" w14:textId="77777777" w:rsidR="0012110D" w:rsidRDefault="00312702">
      <w:pPr>
        <w:rPr>
          <w:color w:val="000000"/>
        </w:rPr>
      </w:pPr>
      <w:r>
        <w:rPr>
          <w:color w:val="000000"/>
        </w:rPr>
        <w:t xml:space="preserve">NOTA: </w:t>
      </w:r>
    </w:p>
    <w:p w14:paraId="394D4E55" w14:textId="77777777" w:rsidR="0012110D" w:rsidRDefault="00312702">
      <w:pPr>
        <w:jc w:val="both"/>
        <w:rPr>
          <w:color w:val="000000"/>
        </w:rPr>
      </w:pP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65C2F003" w14:textId="77777777" w:rsidR="0012110D" w:rsidRDefault="00312702">
      <w:pPr>
        <w:rPr>
          <w:color w:val="000000"/>
        </w:rPr>
      </w:pPr>
      <w:r>
        <w:rPr>
          <w:color w:val="000000"/>
        </w:rPr>
        <w:t>Dan fe de esta información con sus firmas;</w:t>
      </w:r>
    </w:p>
    <w:p w14:paraId="027E9AD4" w14:textId="77777777" w:rsidR="0012110D" w:rsidRDefault="0012110D">
      <w:pPr>
        <w:spacing w:line="360" w:lineRule="auto"/>
        <w:rPr>
          <w:color w:val="000000"/>
        </w:rPr>
      </w:pPr>
    </w:p>
    <w:p w14:paraId="4E067488" w14:textId="77777777" w:rsidR="0012110D" w:rsidRDefault="0012110D"/>
    <w:p w14:paraId="446AA850" w14:textId="77777777" w:rsidR="0012110D" w:rsidRDefault="0012110D">
      <w:pPr>
        <w:sectPr w:rsidR="0012110D">
          <w:headerReference w:type="even" r:id="rId12"/>
          <w:headerReference w:type="default" r:id="rId13"/>
          <w:footerReference w:type="default" r:id="rId14"/>
          <w:headerReference w:type="first" r:id="rId15"/>
          <w:pgSz w:w="12240" w:h="15840"/>
          <w:pgMar w:top="1417" w:right="1701" w:bottom="1417" w:left="1701" w:header="708" w:footer="708" w:gutter="0"/>
          <w:pgNumType w:start="0"/>
          <w:cols w:space="720"/>
          <w:titlePg/>
        </w:sectPr>
      </w:pPr>
    </w:p>
    <w:p w14:paraId="4AC7CF8A" w14:textId="77777777" w:rsidR="0012110D" w:rsidRDefault="00312702">
      <w:pPr>
        <w:jc w:val="center"/>
      </w:pPr>
      <w:r>
        <w:t>______________________Nombre y Firma</w:t>
      </w:r>
    </w:p>
    <w:p w14:paraId="6E71D019" w14:textId="77777777" w:rsidR="0012110D" w:rsidRDefault="00312702">
      <w:pPr>
        <w:jc w:val="center"/>
      </w:pPr>
      <w:r>
        <w:t>Presidente</w:t>
      </w:r>
    </w:p>
    <w:p w14:paraId="1F494FA9" w14:textId="77777777" w:rsidR="0012110D" w:rsidRDefault="00312702">
      <w:pPr>
        <w:jc w:val="center"/>
      </w:pPr>
      <w:r>
        <w:t>______________________Nombre y Firma</w:t>
      </w:r>
    </w:p>
    <w:p w14:paraId="5A81D48B" w14:textId="77777777" w:rsidR="0012110D" w:rsidRDefault="00312702">
      <w:pPr>
        <w:jc w:val="center"/>
      </w:pPr>
      <w:r>
        <w:t>Secretario</w:t>
      </w:r>
    </w:p>
    <w:p w14:paraId="41C3C3A5" w14:textId="77777777" w:rsidR="0012110D" w:rsidRDefault="00312702">
      <w:pPr>
        <w:jc w:val="center"/>
      </w:pPr>
      <w:r>
        <w:t>______________________Nombre y Firma</w:t>
      </w:r>
    </w:p>
    <w:p w14:paraId="0E35610B" w14:textId="77777777" w:rsidR="0012110D" w:rsidRDefault="00312702">
      <w:pPr>
        <w:jc w:val="center"/>
        <w:sectPr w:rsidR="0012110D">
          <w:type w:val="continuous"/>
          <w:pgSz w:w="12240" w:h="15840"/>
          <w:pgMar w:top="1417" w:right="1701" w:bottom="1417" w:left="1701" w:header="708" w:footer="708" w:gutter="0"/>
          <w:cols w:num="3" w:space="720" w:equalWidth="0">
            <w:col w:w="2474" w:space="708"/>
            <w:col w:w="2474" w:space="708"/>
            <w:col w:w="2474" w:space="0"/>
          </w:cols>
        </w:sectPr>
      </w:pPr>
      <w:r>
        <w:t>Tesorero</w:t>
      </w:r>
    </w:p>
    <w:p w14:paraId="30D89D24" w14:textId="77777777" w:rsidR="0012110D" w:rsidRDefault="00312702">
      <w:pPr>
        <w:spacing w:after="200" w:line="276" w:lineRule="auto"/>
        <w:rPr>
          <w:b/>
        </w:rPr>
      </w:pPr>
      <w:r>
        <w:br w:type="page"/>
      </w:r>
    </w:p>
    <w:p w14:paraId="0111461F" w14:textId="77777777" w:rsidR="0012110D" w:rsidRDefault="00312702">
      <w:pPr>
        <w:jc w:val="center"/>
        <w:rPr>
          <w:b/>
        </w:rPr>
      </w:pPr>
      <w:r>
        <w:rPr>
          <w:b/>
        </w:rPr>
        <w:lastRenderedPageBreak/>
        <w:t>LISTA DE MIEMBROS DE LA ORGANIZACIÓN / AGRUPACIÓN</w:t>
      </w:r>
    </w:p>
    <w:p w14:paraId="0EBBD726" w14:textId="77777777" w:rsidR="0012110D" w:rsidRDefault="0012110D">
      <w:pPr>
        <w:jc w:val="center"/>
        <w:rPr>
          <w:b/>
        </w:rPr>
      </w:pPr>
    </w:p>
    <w:tbl>
      <w:tblPr>
        <w:tblStyle w:val="a4"/>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1970"/>
        <w:gridCol w:w="1276"/>
        <w:gridCol w:w="1418"/>
        <w:gridCol w:w="1559"/>
        <w:gridCol w:w="2126"/>
        <w:gridCol w:w="2552"/>
      </w:tblGrid>
      <w:tr w:rsidR="0012110D" w14:paraId="1CC0C524" w14:textId="77777777">
        <w:trPr>
          <w:trHeight w:val="58"/>
        </w:trPr>
        <w:tc>
          <w:tcPr>
            <w:tcW w:w="440" w:type="dxa"/>
            <w:shd w:val="clear" w:color="auto" w:fill="FFE599"/>
            <w:vAlign w:val="center"/>
          </w:tcPr>
          <w:p w14:paraId="57399602" w14:textId="77777777" w:rsidR="0012110D" w:rsidRDefault="00312702">
            <w:pPr>
              <w:jc w:val="center"/>
              <w:rPr>
                <w:rFonts w:ascii="Calibri" w:eastAsia="Calibri" w:hAnsi="Calibri" w:cs="Calibri"/>
                <w:b/>
              </w:rPr>
            </w:pPr>
            <w:r>
              <w:rPr>
                <w:rFonts w:ascii="Calibri" w:eastAsia="Calibri" w:hAnsi="Calibri" w:cs="Calibri"/>
                <w:b/>
              </w:rPr>
              <w:t>N°</w:t>
            </w:r>
          </w:p>
        </w:tc>
        <w:tc>
          <w:tcPr>
            <w:tcW w:w="1970" w:type="dxa"/>
            <w:shd w:val="clear" w:color="auto" w:fill="FFE599"/>
            <w:vAlign w:val="center"/>
          </w:tcPr>
          <w:p w14:paraId="573CC1D3" w14:textId="77777777" w:rsidR="0012110D" w:rsidRDefault="00312702">
            <w:pPr>
              <w:jc w:val="center"/>
              <w:rPr>
                <w:rFonts w:ascii="Calibri" w:eastAsia="Calibri" w:hAnsi="Calibri" w:cs="Calibri"/>
                <w:b/>
              </w:rPr>
            </w:pPr>
            <w:r>
              <w:rPr>
                <w:rFonts w:ascii="Calibri" w:eastAsia="Calibri" w:hAnsi="Calibri" w:cs="Calibri"/>
                <w:b/>
              </w:rPr>
              <w:t>Nombre</w:t>
            </w:r>
          </w:p>
        </w:tc>
        <w:tc>
          <w:tcPr>
            <w:tcW w:w="1276" w:type="dxa"/>
            <w:shd w:val="clear" w:color="auto" w:fill="FFE599"/>
            <w:vAlign w:val="center"/>
          </w:tcPr>
          <w:p w14:paraId="50E49DCF" w14:textId="77777777" w:rsidR="0012110D" w:rsidRDefault="00312702">
            <w:pPr>
              <w:jc w:val="center"/>
              <w:rPr>
                <w:rFonts w:ascii="Calibri" w:eastAsia="Calibri" w:hAnsi="Calibri" w:cs="Calibri"/>
                <w:b/>
              </w:rPr>
            </w:pPr>
            <w:r>
              <w:rPr>
                <w:rFonts w:ascii="Calibri" w:eastAsia="Calibri" w:hAnsi="Calibri" w:cs="Calibri"/>
                <w:b/>
              </w:rPr>
              <w:t>RUN</w:t>
            </w:r>
          </w:p>
        </w:tc>
        <w:tc>
          <w:tcPr>
            <w:tcW w:w="1418" w:type="dxa"/>
            <w:shd w:val="clear" w:color="auto" w:fill="FFE599"/>
            <w:vAlign w:val="center"/>
          </w:tcPr>
          <w:p w14:paraId="6D86E616" w14:textId="77777777" w:rsidR="0012110D" w:rsidRDefault="00312702">
            <w:pPr>
              <w:jc w:val="center"/>
              <w:rPr>
                <w:rFonts w:ascii="Calibri" w:eastAsia="Calibri" w:hAnsi="Calibri" w:cs="Calibri"/>
                <w:b/>
              </w:rPr>
            </w:pPr>
            <w:r>
              <w:rPr>
                <w:rFonts w:ascii="Calibri" w:eastAsia="Calibri" w:hAnsi="Calibri" w:cs="Calibri"/>
                <w:b/>
              </w:rPr>
              <w:t>RUT</w:t>
            </w:r>
          </w:p>
        </w:tc>
        <w:tc>
          <w:tcPr>
            <w:tcW w:w="1559" w:type="dxa"/>
            <w:shd w:val="clear" w:color="auto" w:fill="FFE599"/>
            <w:vAlign w:val="center"/>
          </w:tcPr>
          <w:p w14:paraId="6B35DCAA" w14:textId="77777777" w:rsidR="0012110D" w:rsidRDefault="00312702">
            <w:pPr>
              <w:jc w:val="center"/>
              <w:rPr>
                <w:rFonts w:ascii="Calibri" w:eastAsia="Calibri" w:hAnsi="Calibri" w:cs="Calibri"/>
                <w:b/>
              </w:rPr>
            </w:pPr>
            <w:r>
              <w:rPr>
                <w:rFonts w:ascii="Calibri" w:eastAsia="Calibri" w:hAnsi="Calibri" w:cs="Calibri"/>
                <w:b/>
              </w:rPr>
              <w:t>Actividad Productiva</w:t>
            </w:r>
          </w:p>
        </w:tc>
        <w:tc>
          <w:tcPr>
            <w:tcW w:w="2126" w:type="dxa"/>
            <w:shd w:val="clear" w:color="auto" w:fill="FFE599"/>
            <w:vAlign w:val="center"/>
          </w:tcPr>
          <w:p w14:paraId="0C5F5D92" w14:textId="77777777" w:rsidR="0012110D" w:rsidRDefault="00312702">
            <w:pPr>
              <w:jc w:val="center"/>
              <w:rPr>
                <w:rFonts w:ascii="Calibri" w:eastAsia="Calibri" w:hAnsi="Calibri" w:cs="Calibri"/>
                <w:b/>
              </w:rPr>
            </w:pPr>
            <w:r>
              <w:rPr>
                <w:rFonts w:ascii="Calibri" w:eastAsia="Calibri" w:hAnsi="Calibri" w:cs="Calibri"/>
                <w:b/>
              </w:rPr>
              <w:t>Promedio de Ventas Anual (aproximado)</w:t>
            </w:r>
          </w:p>
        </w:tc>
        <w:tc>
          <w:tcPr>
            <w:tcW w:w="2552" w:type="dxa"/>
            <w:shd w:val="clear" w:color="auto" w:fill="FFE599"/>
            <w:vAlign w:val="center"/>
          </w:tcPr>
          <w:p w14:paraId="41956E99" w14:textId="77777777" w:rsidR="0012110D" w:rsidRDefault="00312702">
            <w:pPr>
              <w:jc w:val="center"/>
              <w:rPr>
                <w:rFonts w:ascii="Calibri" w:eastAsia="Calibri" w:hAnsi="Calibri" w:cs="Calibri"/>
                <w:b/>
              </w:rPr>
            </w:pPr>
            <w:r>
              <w:rPr>
                <w:rFonts w:ascii="Calibri" w:eastAsia="Calibri" w:hAnsi="Calibri" w:cs="Calibri"/>
                <w:b/>
              </w:rPr>
              <w:t>Tipo de Iniciación Actividades SII</w:t>
            </w:r>
          </w:p>
        </w:tc>
      </w:tr>
      <w:tr w:rsidR="0012110D" w14:paraId="50495507" w14:textId="77777777">
        <w:trPr>
          <w:trHeight w:val="850"/>
        </w:trPr>
        <w:tc>
          <w:tcPr>
            <w:tcW w:w="440" w:type="dxa"/>
            <w:vAlign w:val="center"/>
          </w:tcPr>
          <w:p w14:paraId="2A57BC96" w14:textId="77777777" w:rsidR="0012110D" w:rsidRDefault="00312702">
            <w:pPr>
              <w:jc w:val="center"/>
              <w:rPr>
                <w:rFonts w:ascii="Calibri" w:eastAsia="Calibri" w:hAnsi="Calibri" w:cs="Calibri"/>
                <w:b/>
              </w:rPr>
            </w:pPr>
            <w:r>
              <w:rPr>
                <w:rFonts w:ascii="Calibri" w:eastAsia="Calibri" w:hAnsi="Calibri" w:cs="Calibri"/>
                <w:b/>
              </w:rPr>
              <w:t>1</w:t>
            </w:r>
          </w:p>
          <w:p w14:paraId="02EA9D6A" w14:textId="77777777" w:rsidR="0012110D" w:rsidRDefault="0012110D">
            <w:pPr>
              <w:jc w:val="center"/>
              <w:rPr>
                <w:rFonts w:ascii="Calibri" w:eastAsia="Calibri" w:hAnsi="Calibri" w:cs="Calibri"/>
                <w:b/>
              </w:rPr>
            </w:pPr>
          </w:p>
        </w:tc>
        <w:tc>
          <w:tcPr>
            <w:tcW w:w="1970" w:type="dxa"/>
            <w:vAlign w:val="center"/>
          </w:tcPr>
          <w:p w14:paraId="7DA59397" w14:textId="77777777" w:rsidR="0012110D" w:rsidRDefault="0012110D">
            <w:pPr>
              <w:jc w:val="center"/>
              <w:rPr>
                <w:rFonts w:ascii="Calibri" w:eastAsia="Calibri" w:hAnsi="Calibri" w:cs="Calibri"/>
                <w:b/>
              </w:rPr>
            </w:pPr>
          </w:p>
        </w:tc>
        <w:tc>
          <w:tcPr>
            <w:tcW w:w="1276" w:type="dxa"/>
            <w:vAlign w:val="center"/>
          </w:tcPr>
          <w:p w14:paraId="541C0EE1" w14:textId="77777777" w:rsidR="0012110D" w:rsidRDefault="0012110D">
            <w:pPr>
              <w:jc w:val="center"/>
              <w:rPr>
                <w:b/>
              </w:rPr>
            </w:pPr>
          </w:p>
        </w:tc>
        <w:tc>
          <w:tcPr>
            <w:tcW w:w="1418" w:type="dxa"/>
            <w:vAlign w:val="center"/>
          </w:tcPr>
          <w:p w14:paraId="5373A46E" w14:textId="77777777" w:rsidR="0012110D" w:rsidRDefault="0012110D">
            <w:pPr>
              <w:jc w:val="center"/>
              <w:rPr>
                <w:rFonts w:ascii="Calibri" w:eastAsia="Calibri" w:hAnsi="Calibri" w:cs="Calibri"/>
                <w:b/>
              </w:rPr>
            </w:pPr>
          </w:p>
        </w:tc>
        <w:tc>
          <w:tcPr>
            <w:tcW w:w="1559" w:type="dxa"/>
            <w:vAlign w:val="center"/>
          </w:tcPr>
          <w:p w14:paraId="1677EFDF" w14:textId="77777777" w:rsidR="0012110D" w:rsidRDefault="0012110D">
            <w:pPr>
              <w:jc w:val="center"/>
              <w:rPr>
                <w:rFonts w:ascii="Calibri" w:eastAsia="Calibri" w:hAnsi="Calibri" w:cs="Calibri"/>
                <w:b/>
              </w:rPr>
            </w:pPr>
          </w:p>
        </w:tc>
        <w:tc>
          <w:tcPr>
            <w:tcW w:w="2126" w:type="dxa"/>
            <w:vAlign w:val="center"/>
          </w:tcPr>
          <w:p w14:paraId="123A04AC" w14:textId="77777777" w:rsidR="0012110D" w:rsidRDefault="0012110D">
            <w:pPr>
              <w:jc w:val="center"/>
              <w:rPr>
                <w:rFonts w:ascii="Calibri" w:eastAsia="Calibri" w:hAnsi="Calibri" w:cs="Calibri"/>
                <w:b/>
              </w:rPr>
            </w:pPr>
          </w:p>
        </w:tc>
        <w:tc>
          <w:tcPr>
            <w:tcW w:w="2552" w:type="dxa"/>
            <w:vAlign w:val="center"/>
          </w:tcPr>
          <w:p w14:paraId="56D1F8F9" w14:textId="77777777" w:rsidR="0012110D" w:rsidRDefault="0012110D">
            <w:pPr>
              <w:jc w:val="center"/>
              <w:rPr>
                <w:rFonts w:ascii="Calibri" w:eastAsia="Calibri" w:hAnsi="Calibri" w:cs="Calibri"/>
                <w:b/>
              </w:rPr>
            </w:pPr>
          </w:p>
        </w:tc>
      </w:tr>
      <w:tr w:rsidR="0012110D" w14:paraId="642A82A3" w14:textId="77777777">
        <w:trPr>
          <w:trHeight w:val="850"/>
        </w:trPr>
        <w:tc>
          <w:tcPr>
            <w:tcW w:w="440" w:type="dxa"/>
            <w:vAlign w:val="center"/>
          </w:tcPr>
          <w:p w14:paraId="284FCEF4" w14:textId="77777777" w:rsidR="0012110D" w:rsidRDefault="00312702">
            <w:pPr>
              <w:jc w:val="center"/>
              <w:rPr>
                <w:rFonts w:ascii="Calibri" w:eastAsia="Calibri" w:hAnsi="Calibri" w:cs="Calibri"/>
                <w:b/>
              </w:rPr>
            </w:pPr>
            <w:r>
              <w:rPr>
                <w:rFonts w:ascii="Calibri" w:eastAsia="Calibri" w:hAnsi="Calibri" w:cs="Calibri"/>
                <w:b/>
              </w:rPr>
              <w:t>2</w:t>
            </w:r>
          </w:p>
          <w:p w14:paraId="18C31F37" w14:textId="77777777" w:rsidR="0012110D" w:rsidRDefault="0012110D">
            <w:pPr>
              <w:jc w:val="center"/>
              <w:rPr>
                <w:rFonts w:ascii="Calibri" w:eastAsia="Calibri" w:hAnsi="Calibri" w:cs="Calibri"/>
                <w:b/>
              </w:rPr>
            </w:pPr>
          </w:p>
        </w:tc>
        <w:tc>
          <w:tcPr>
            <w:tcW w:w="1970" w:type="dxa"/>
            <w:vAlign w:val="center"/>
          </w:tcPr>
          <w:p w14:paraId="109139C8" w14:textId="77777777" w:rsidR="0012110D" w:rsidRDefault="0012110D">
            <w:pPr>
              <w:jc w:val="center"/>
              <w:rPr>
                <w:rFonts w:ascii="Calibri" w:eastAsia="Calibri" w:hAnsi="Calibri" w:cs="Calibri"/>
                <w:b/>
              </w:rPr>
            </w:pPr>
          </w:p>
        </w:tc>
        <w:tc>
          <w:tcPr>
            <w:tcW w:w="1276" w:type="dxa"/>
            <w:vAlign w:val="center"/>
          </w:tcPr>
          <w:p w14:paraId="2E6254FF" w14:textId="77777777" w:rsidR="0012110D" w:rsidRDefault="0012110D">
            <w:pPr>
              <w:jc w:val="center"/>
              <w:rPr>
                <w:b/>
              </w:rPr>
            </w:pPr>
          </w:p>
        </w:tc>
        <w:tc>
          <w:tcPr>
            <w:tcW w:w="1418" w:type="dxa"/>
            <w:vAlign w:val="center"/>
          </w:tcPr>
          <w:p w14:paraId="0D637BFA" w14:textId="77777777" w:rsidR="0012110D" w:rsidRDefault="0012110D">
            <w:pPr>
              <w:jc w:val="center"/>
              <w:rPr>
                <w:rFonts w:ascii="Calibri" w:eastAsia="Calibri" w:hAnsi="Calibri" w:cs="Calibri"/>
                <w:b/>
              </w:rPr>
            </w:pPr>
          </w:p>
        </w:tc>
        <w:tc>
          <w:tcPr>
            <w:tcW w:w="1559" w:type="dxa"/>
            <w:vAlign w:val="center"/>
          </w:tcPr>
          <w:p w14:paraId="3C97E848" w14:textId="77777777" w:rsidR="0012110D" w:rsidRDefault="0012110D">
            <w:pPr>
              <w:jc w:val="center"/>
              <w:rPr>
                <w:rFonts w:ascii="Calibri" w:eastAsia="Calibri" w:hAnsi="Calibri" w:cs="Calibri"/>
                <w:b/>
              </w:rPr>
            </w:pPr>
          </w:p>
        </w:tc>
        <w:tc>
          <w:tcPr>
            <w:tcW w:w="2126" w:type="dxa"/>
            <w:vAlign w:val="center"/>
          </w:tcPr>
          <w:p w14:paraId="2AB6F06B" w14:textId="77777777" w:rsidR="0012110D" w:rsidRDefault="0012110D">
            <w:pPr>
              <w:jc w:val="center"/>
              <w:rPr>
                <w:rFonts w:ascii="Calibri" w:eastAsia="Calibri" w:hAnsi="Calibri" w:cs="Calibri"/>
                <w:b/>
              </w:rPr>
            </w:pPr>
          </w:p>
        </w:tc>
        <w:tc>
          <w:tcPr>
            <w:tcW w:w="2552" w:type="dxa"/>
            <w:vAlign w:val="center"/>
          </w:tcPr>
          <w:p w14:paraId="4731FFAE" w14:textId="77777777" w:rsidR="0012110D" w:rsidRDefault="0012110D">
            <w:pPr>
              <w:jc w:val="center"/>
              <w:rPr>
                <w:rFonts w:ascii="Calibri" w:eastAsia="Calibri" w:hAnsi="Calibri" w:cs="Calibri"/>
                <w:b/>
              </w:rPr>
            </w:pPr>
          </w:p>
        </w:tc>
      </w:tr>
      <w:tr w:rsidR="0012110D" w14:paraId="459A3DB5" w14:textId="77777777">
        <w:trPr>
          <w:trHeight w:val="850"/>
        </w:trPr>
        <w:tc>
          <w:tcPr>
            <w:tcW w:w="440" w:type="dxa"/>
            <w:vAlign w:val="center"/>
          </w:tcPr>
          <w:p w14:paraId="4DE28B8B" w14:textId="77777777" w:rsidR="0012110D" w:rsidRDefault="00312702">
            <w:pPr>
              <w:jc w:val="center"/>
              <w:rPr>
                <w:rFonts w:ascii="Calibri" w:eastAsia="Calibri" w:hAnsi="Calibri" w:cs="Calibri"/>
                <w:b/>
              </w:rPr>
            </w:pPr>
            <w:r>
              <w:rPr>
                <w:rFonts w:ascii="Calibri" w:eastAsia="Calibri" w:hAnsi="Calibri" w:cs="Calibri"/>
                <w:b/>
              </w:rPr>
              <w:t>3</w:t>
            </w:r>
          </w:p>
          <w:p w14:paraId="071035A8" w14:textId="77777777" w:rsidR="0012110D" w:rsidRDefault="0012110D">
            <w:pPr>
              <w:jc w:val="center"/>
              <w:rPr>
                <w:rFonts w:ascii="Calibri" w:eastAsia="Calibri" w:hAnsi="Calibri" w:cs="Calibri"/>
                <w:b/>
              </w:rPr>
            </w:pPr>
          </w:p>
        </w:tc>
        <w:tc>
          <w:tcPr>
            <w:tcW w:w="1970" w:type="dxa"/>
            <w:vAlign w:val="center"/>
          </w:tcPr>
          <w:p w14:paraId="13E71F90" w14:textId="77777777" w:rsidR="0012110D" w:rsidRDefault="0012110D">
            <w:pPr>
              <w:jc w:val="center"/>
              <w:rPr>
                <w:rFonts w:ascii="Calibri" w:eastAsia="Calibri" w:hAnsi="Calibri" w:cs="Calibri"/>
                <w:b/>
              </w:rPr>
            </w:pPr>
          </w:p>
        </w:tc>
        <w:tc>
          <w:tcPr>
            <w:tcW w:w="1276" w:type="dxa"/>
            <w:vAlign w:val="center"/>
          </w:tcPr>
          <w:p w14:paraId="24B28D43" w14:textId="77777777" w:rsidR="0012110D" w:rsidRDefault="0012110D">
            <w:pPr>
              <w:jc w:val="center"/>
              <w:rPr>
                <w:b/>
              </w:rPr>
            </w:pPr>
          </w:p>
        </w:tc>
        <w:tc>
          <w:tcPr>
            <w:tcW w:w="1418" w:type="dxa"/>
            <w:vAlign w:val="center"/>
          </w:tcPr>
          <w:p w14:paraId="70E214C9" w14:textId="77777777" w:rsidR="0012110D" w:rsidRDefault="0012110D">
            <w:pPr>
              <w:jc w:val="center"/>
              <w:rPr>
                <w:rFonts w:ascii="Calibri" w:eastAsia="Calibri" w:hAnsi="Calibri" w:cs="Calibri"/>
                <w:b/>
              </w:rPr>
            </w:pPr>
          </w:p>
        </w:tc>
        <w:tc>
          <w:tcPr>
            <w:tcW w:w="1559" w:type="dxa"/>
            <w:vAlign w:val="center"/>
          </w:tcPr>
          <w:p w14:paraId="2C444DDE" w14:textId="77777777" w:rsidR="0012110D" w:rsidRDefault="0012110D">
            <w:pPr>
              <w:jc w:val="center"/>
              <w:rPr>
                <w:rFonts w:ascii="Calibri" w:eastAsia="Calibri" w:hAnsi="Calibri" w:cs="Calibri"/>
                <w:b/>
              </w:rPr>
            </w:pPr>
          </w:p>
        </w:tc>
        <w:tc>
          <w:tcPr>
            <w:tcW w:w="2126" w:type="dxa"/>
            <w:vAlign w:val="center"/>
          </w:tcPr>
          <w:p w14:paraId="536C1863" w14:textId="77777777" w:rsidR="0012110D" w:rsidRDefault="0012110D">
            <w:pPr>
              <w:jc w:val="center"/>
              <w:rPr>
                <w:rFonts w:ascii="Calibri" w:eastAsia="Calibri" w:hAnsi="Calibri" w:cs="Calibri"/>
                <w:b/>
              </w:rPr>
            </w:pPr>
          </w:p>
        </w:tc>
        <w:tc>
          <w:tcPr>
            <w:tcW w:w="2552" w:type="dxa"/>
            <w:vAlign w:val="center"/>
          </w:tcPr>
          <w:p w14:paraId="74F06687" w14:textId="77777777" w:rsidR="0012110D" w:rsidRDefault="0012110D">
            <w:pPr>
              <w:jc w:val="center"/>
              <w:rPr>
                <w:rFonts w:ascii="Calibri" w:eastAsia="Calibri" w:hAnsi="Calibri" w:cs="Calibri"/>
                <w:b/>
              </w:rPr>
            </w:pPr>
          </w:p>
        </w:tc>
      </w:tr>
      <w:tr w:rsidR="0012110D" w14:paraId="290C96F4" w14:textId="77777777">
        <w:trPr>
          <w:trHeight w:val="850"/>
        </w:trPr>
        <w:tc>
          <w:tcPr>
            <w:tcW w:w="440" w:type="dxa"/>
            <w:vAlign w:val="center"/>
          </w:tcPr>
          <w:p w14:paraId="493E1B8D" w14:textId="77777777" w:rsidR="0012110D" w:rsidRDefault="00312702">
            <w:pPr>
              <w:jc w:val="center"/>
              <w:rPr>
                <w:rFonts w:ascii="Calibri" w:eastAsia="Calibri" w:hAnsi="Calibri" w:cs="Calibri"/>
                <w:b/>
              </w:rPr>
            </w:pPr>
            <w:r>
              <w:rPr>
                <w:rFonts w:ascii="Calibri" w:eastAsia="Calibri" w:hAnsi="Calibri" w:cs="Calibri"/>
                <w:b/>
              </w:rPr>
              <w:t>4</w:t>
            </w:r>
          </w:p>
          <w:p w14:paraId="6EB3BF0B" w14:textId="77777777" w:rsidR="0012110D" w:rsidRDefault="0012110D">
            <w:pPr>
              <w:jc w:val="center"/>
              <w:rPr>
                <w:rFonts w:ascii="Calibri" w:eastAsia="Calibri" w:hAnsi="Calibri" w:cs="Calibri"/>
                <w:b/>
              </w:rPr>
            </w:pPr>
          </w:p>
        </w:tc>
        <w:tc>
          <w:tcPr>
            <w:tcW w:w="1970" w:type="dxa"/>
            <w:vAlign w:val="center"/>
          </w:tcPr>
          <w:p w14:paraId="00B50C80" w14:textId="77777777" w:rsidR="0012110D" w:rsidRDefault="0012110D">
            <w:pPr>
              <w:jc w:val="center"/>
              <w:rPr>
                <w:rFonts w:ascii="Calibri" w:eastAsia="Calibri" w:hAnsi="Calibri" w:cs="Calibri"/>
                <w:b/>
              </w:rPr>
            </w:pPr>
          </w:p>
        </w:tc>
        <w:tc>
          <w:tcPr>
            <w:tcW w:w="1276" w:type="dxa"/>
            <w:vAlign w:val="center"/>
          </w:tcPr>
          <w:p w14:paraId="3CAD3596" w14:textId="77777777" w:rsidR="0012110D" w:rsidRDefault="0012110D">
            <w:pPr>
              <w:jc w:val="center"/>
              <w:rPr>
                <w:b/>
              </w:rPr>
            </w:pPr>
          </w:p>
        </w:tc>
        <w:tc>
          <w:tcPr>
            <w:tcW w:w="1418" w:type="dxa"/>
            <w:vAlign w:val="center"/>
          </w:tcPr>
          <w:p w14:paraId="5BED7FFA" w14:textId="77777777" w:rsidR="0012110D" w:rsidRDefault="0012110D">
            <w:pPr>
              <w:jc w:val="center"/>
              <w:rPr>
                <w:rFonts w:ascii="Calibri" w:eastAsia="Calibri" w:hAnsi="Calibri" w:cs="Calibri"/>
                <w:b/>
              </w:rPr>
            </w:pPr>
          </w:p>
        </w:tc>
        <w:tc>
          <w:tcPr>
            <w:tcW w:w="1559" w:type="dxa"/>
            <w:vAlign w:val="center"/>
          </w:tcPr>
          <w:p w14:paraId="41537FDF" w14:textId="77777777" w:rsidR="0012110D" w:rsidRDefault="0012110D">
            <w:pPr>
              <w:jc w:val="center"/>
              <w:rPr>
                <w:rFonts w:ascii="Calibri" w:eastAsia="Calibri" w:hAnsi="Calibri" w:cs="Calibri"/>
                <w:b/>
              </w:rPr>
            </w:pPr>
          </w:p>
        </w:tc>
        <w:tc>
          <w:tcPr>
            <w:tcW w:w="2126" w:type="dxa"/>
            <w:vAlign w:val="center"/>
          </w:tcPr>
          <w:p w14:paraId="3B5D76FD" w14:textId="77777777" w:rsidR="0012110D" w:rsidRDefault="0012110D">
            <w:pPr>
              <w:jc w:val="center"/>
              <w:rPr>
                <w:rFonts w:ascii="Calibri" w:eastAsia="Calibri" w:hAnsi="Calibri" w:cs="Calibri"/>
                <w:b/>
              </w:rPr>
            </w:pPr>
          </w:p>
        </w:tc>
        <w:tc>
          <w:tcPr>
            <w:tcW w:w="2552" w:type="dxa"/>
            <w:vAlign w:val="center"/>
          </w:tcPr>
          <w:p w14:paraId="0BAA8DBF" w14:textId="77777777" w:rsidR="0012110D" w:rsidRDefault="0012110D">
            <w:pPr>
              <w:jc w:val="center"/>
              <w:rPr>
                <w:rFonts w:ascii="Calibri" w:eastAsia="Calibri" w:hAnsi="Calibri" w:cs="Calibri"/>
                <w:b/>
              </w:rPr>
            </w:pPr>
          </w:p>
        </w:tc>
      </w:tr>
      <w:tr w:rsidR="0012110D" w14:paraId="0B3BE552" w14:textId="77777777">
        <w:trPr>
          <w:trHeight w:val="850"/>
        </w:trPr>
        <w:tc>
          <w:tcPr>
            <w:tcW w:w="440" w:type="dxa"/>
            <w:vAlign w:val="center"/>
          </w:tcPr>
          <w:p w14:paraId="6307DBD1" w14:textId="77777777" w:rsidR="0012110D" w:rsidRDefault="00312702">
            <w:pPr>
              <w:jc w:val="center"/>
              <w:rPr>
                <w:rFonts w:ascii="Calibri" w:eastAsia="Calibri" w:hAnsi="Calibri" w:cs="Calibri"/>
                <w:b/>
              </w:rPr>
            </w:pPr>
            <w:r>
              <w:rPr>
                <w:rFonts w:ascii="Calibri" w:eastAsia="Calibri" w:hAnsi="Calibri" w:cs="Calibri"/>
                <w:b/>
              </w:rPr>
              <w:t>5</w:t>
            </w:r>
          </w:p>
          <w:p w14:paraId="3F88BE36" w14:textId="77777777" w:rsidR="0012110D" w:rsidRDefault="0012110D">
            <w:pPr>
              <w:jc w:val="center"/>
              <w:rPr>
                <w:rFonts w:ascii="Calibri" w:eastAsia="Calibri" w:hAnsi="Calibri" w:cs="Calibri"/>
                <w:b/>
              </w:rPr>
            </w:pPr>
          </w:p>
        </w:tc>
        <w:tc>
          <w:tcPr>
            <w:tcW w:w="1970" w:type="dxa"/>
            <w:vAlign w:val="center"/>
          </w:tcPr>
          <w:p w14:paraId="7BF5FCEC" w14:textId="77777777" w:rsidR="0012110D" w:rsidRDefault="0012110D">
            <w:pPr>
              <w:jc w:val="center"/>
              <w:rPr>
                <w:rFonts w:ascii="Calibri" w:eastAsia="Calibri" w:hAnsi="Calibri" w:cs="Calibri"/>
                <w:b/>
              </w:rPr>
            </w:pPr>
          </w:p>
        </w:tc>
        <w:tc>
          <w:tcPr>
            <w:tcW w:w="1276" w:type="dxa"/>
            <w:vAlign w:val="center"/>
          </w:tcPr>
          <w:p w14:paraId="26F4EBBD" w14:textId="77777777" w:rsidR="0012110D" w:rsidRDefault="0012110D">
            <w:pPr>
              <w:jc w:val="center"/>
              <w:rPr>
                <w:b/>
              </w:rPr>
            </w:pPr>
          </w:p>
        </w:tc>
        <w:tc>
          <w:tcPr>
            <w:tcW w:w="1418" w:type="dxa"/>
            <w:vAlign w:val="center"/>
          </w:tcPr>
          <w:p w14:paraId="1D046AD5" w14:textId="77777777" w:rsidR="0012110D" w:rsidRDefault="0012110D">
            <w:pPr>
              <w:jc w:val="center"/>
              <w:rPr>
                <w:rFonts w:ascii="Calibri" w:eastAsia="Calibri" w:hAnsi="Calibri" w:cs="Calibri"/>
                <w:b/>
              </w:rPr>
            </w:pPr>
          </w:p>
        </w:tc>
        <w:tc>
          <w:tcPr>
            <w:tcW w:w="1559" w:type="dxa"/>
            <w:vAlign w:val="center"/>
          </w:tcPr>
          <w:p w14:paraId="4D83378F" w14:textId="77777777" w:rsidR="0012110D" w:rsidRDefault="0012110D">
            <w:pPr>
              <w:jc w:val="center"/>
              <w:rPr>
                <w:rFonts w:ascii="Calibri" w:eastAsia="Calibri" w:hAnsi="Calibri" w:cs="Calibri"/>
                <w:b/>
              </w:rPr>
            </w:pPr>
          </w:p>
        </w:tc>
        <w:tc>
          <w:tcPr>
            <w:tcW w:w="2126" w:type="dxa"/>
            <w:vAlign w:val="center"/>
          </w:tcPr>
          <w:p w14:paraId="3DF73C0C" w14:textId="77777777" w:rsidR="0012110D" w:rsidRDefault="0012110D">
            <w:pPr>
              <w:jc w:val="center"/>
              <w:rPr>
                <w:rFonts w:ascii="Calibri" w:eastAsia="Calibri" w:hAnsi="Calibri" w:cs="Calibri"/>
                <w:b/>
              </w:rPr>
            </w:pPr>
          </w:p>
        </w:tc>
        <w:tc>
          <w:tcPr>
            <w:tcW w:w="2552" w:type="dxa"/>
            <w:vAlign w:val="center"/>
          </w:tcPr>
          <w:p w14:paraId="50C75CB1" w14:textId="77777777" w:rsidR="0012110D" w:rsidRDefault="0012110D">
            <w:pPr>
              <w:jc w:val="center"/>
              <w:rPr>
                <w:rFonts w:ascii="Calibri" w:eastAsia="Calibri" w:hAnsi="Calibri" w:cs="Calibri"/>
                <w:b/>
              </w:rPr>
            </w:pPr>
          </w:p>
        </w:tc>
      </w:tr>
      <w:tr w:rsidR="0012110D" w14:paraId="208EC1FE" w14:textId="77777777">
        <w:trPr>
          <w:trHeight w:val="850"/>
        </w:trPr>
        <w:tc>
          <w:tcPr>
            <w:tcW w:w="440" w:type="dxa"/>
            <w:vAlign w:val="center"/>
          </w:tcPr>
          <w:p w14:paraId="13D9274D" w14:textId="77777777" w:rsidR="0012110D" w:rsidRDefault="00312702">
            <w:pPr>
              <w:jc w:val="center"/>
              <w:rPr>
                <w:rFonts w:ascii="Calibri" w:eastAsia="Calibri" w:hAnsi="Calibri" w:cs="Calibri"/>
                <w:b/>
              </w:rPr>
            </w:pPr>
            <w:r>
              <w:rPr>
                <w:rFonts w:ascii="Calibri" w:eastAsia="Calibri" w:hAnsi="Calibri" w:cs="Calibri"/>
                <w:b/>
              </w:rPr>
              <w:t>6</w:t>
            </w:r>
          </w:p>
          <w:p w14:paraId="0CC56468" w14:textId="77777777" w:rsidR="0012110D" w:rsidRDefault="0012110D">
            <w:pPr>
              <w:jc w:val="center"/>
              <w:rPr>
                <w:rFonts w:ascii="Calibri" w:eastAsia="Calibri" w:hAnsi="Calibri" w:cs="Calibri"/>
                <w:b/>
              </w:rPr>
            </w:pPr>
          </w:p>
        </w:tc>
        <w:tc>
          <w:tcPr>
            <w:tcW w:w="1970" w:type="dxa"/>
            <w:vAlign w:val="center"/>
          </w:tcPr>
          <w:p w14:paraId="0BA99C70" w14:textId="77777777" w:rsidR="0012110D" w:rsidRDefault="0012110D">
            <w:pPr>
              <w:jc w:val="center"/>
              <w:rPr>
                <w:rFonts w:ascii="Calibri" w:eastAsia="Calibri" w:hAnsi="Calibri" w:cs="Calibri"/>
                <w:b/>
              </w:rPr>
            </w:pPr>
          </w:p>
        </w:tc>
        <w:tc>
          <w:tcPr>
            <w:tcW w:w="1276" w:type="dxa"/>
            <w:vAlign w:val="center"/>
          </w:tcPr>
          <w:p w14:paraId="04E32013" w14:textId="77777777" w:rsidR="0012110D" w:rsidRDefault="0012110D">
            <w:pPr>
              <w:jc w:val="center"/>
              <w:rPr>
                <w:b/>
              </w:rPr>
            </w:pPr>
          </w:p>
        </w:tc>
        <w:tc>
          <w:tcPr>
            <w:tcW w:w="1418" w:type="dxa"/>
            <w:vAlign w:val="center"/>
          </w:tcPr>
          <w:p w14:paraId="185232E6" w14:textId="77777777" w:rsidR="0012110D" w:rsidRDefault="0012110D">
            <w:pPr>
              <w:jc w:val="center"/>
              <w:rPr>
                <w:rFonts w:ascii="Calibri" w:eastAsia="Calibri" w:hAnsi="Calibri" w:cs="Calibri"/>
                <w:b/>
              </w:rPr>
            </w:pPr>
          </w:p>
        </w:tc>
        <w:tc>
          <w:tcPr>
            <w:tcW w:w="1559" w:type="dxa"/>
            <w:vAlign w:val="center"/>
          </w:tcPr>
          <w:p w14:paraId="24776BA9" w14:textId="77777777" w:rsidR="0012110D" w:rsidRDefault="0012110D">
            <w:pPr>
              <w:jc w:val="center"/>
              <w:rPr>
                <w:rFonts w:ascii="Calibri" w:eastAsia="Calibri" w:hAnsi="Calibri" w:cs="Calibri"/>
                <w:b/>
              </w:rPr>
            </w:pPr>
          </w:p>
        </w:tc>
        <w:tc>
          <w:tcPr>
            <w:tcW w:w="2126" w:type="dxa"/>
            <w:vAlign w:val="center"/>
          </w:tcPr>
          <w:p w14:paraId="1469FE86" w14:textId="77777777" w:rsidR="0012110D" w:rsidRDefault="0012110D">
            <w:pPr>
              <w:jc w:val="center"/>
              <w:rPr>
                <w:rFonts w:ascii="Calibri" w:eastAsia="Calibri" w:hAnsi="Calibri" w:cs="Calibri"/>
                <w:b/>
              </w:rPr>
            </w:pPr>
          </w:p>
        </w:tc>
        <w:tc>
          <w:tcPr>
            <w:tcW w:w="2552" w:type="dxa"/>
            <w:vAlign w:val="center"/>
          </w:tcPr>
          <w:p w14:paraId="41562323" w14:textId="77777777" w:rsidR="0012110D" w:rsidRDefault="0012110D">
            <w:pPr>
              <w:jc w:val="center"/>
              <w:rPr>
                <w:rFonts w:ascii="Calibri" w:eastAsia="Calibri" w:hAnsi="Calibri" w:cs="Calibri"/>
                <w:b/>
              </w:rPr>
            </w:pPr>
          </w:p>
        </w:tc>
      </w:tr>
      <w:tr w:rsidR="0012110D" w14:paraId="074F853E" w14:textId="77777777">
        <w:trPr>
          <w:trHeight w:val="850"/>
        </w:trPr>
        <w:tc>
          <w:tcPr>
            <w:tcW w:w="440" w:type="dxa"/>
            <w:vAlign w:val="center"/>
          </w:tcPr>
          <w:p w14:paraId="1FB503AB" w14:textId="77777777" w:rsidR="0012110D" w:rsidRDefault="00312702">
            <w:pPr>
              <w:jc w:val="center"/>
              <w:rPr>
                <w:rFonts w:ascii="Calibri" w:eastAsia="Calibri" w:hAnsi="Calibri" w:cs="Calibri"/>
                <w:b/>
              </w:rPr>
            </w:pPr>
            <w:r>
              <w:rPr>
                <w:rFonts w:ascii="Calibri" w:eastAsia="Calibri" w:hAnsi="Calibri" w:cs="Calibri"/>
                <w:b/>
              </w:rPr>
              <w:t>7</w:t>
            </w:r>
          </w:p>
          <w:p w14:paraId="7E5A7B27" w14:textId="77777777" w:rsidR="0012110D" w:rsidRDefault="0012110D">
            <w:pPr>
              <w:jc w:val="center"/>
              <w:rPr>
                <w:rFonts w:ascii="Calibri" w:eastAsia="Calibri" w:hAnsi="Calibri" w:cs="Calibri"/>
                <w:b/>
              </w:rPr>
            </w:pPr>
          </w:p>
        </w:tc>
        <w:tc>
          <w:tcPr>
            <w:tcW w:w="1970" w:type="dxa"/>
            <w:vAlign w:val="center"/>
          </w:tcPr>
          <w:p w14:paraId="703384AC" w14:textId="77777777" w:rsidR="0012110D" w:rsidRDefault="0012110D">
            <w:pPr>
              <w:jc w:val="center"/>
              <w:rPr>
                <w:rFonts w:ascii="Calibri" w:eastAsia="Calibri" w:hAnsi="Calibri" w:cs="Calibri"/>
                <w:b/>
              </w:rPr>
            </w:pPr>
          </w:p>
        </w:tc>
        <w:tc>
          <w:tcPr>
            <w:tcW w:w="1276" w:type="dxa"/>
            <w:vAlign w:val="center"/>
          </w:tcPr>
          <w:p w14:paraId="03759DEB" w14:textId="77777777" w:rsidR="0012110D" w:rsidRDefault="0012110D">
            <w:pPr>
              <w:jc w:val="center"/>
              <w:rPr>
                <w:b/>
              </w:rPr>
            </w:pPr>
          </w:p>
        </w:tc>
        <w:tc>
          <w:tcPr>
            <w:tcW w:w="1418" w:type="dxa"/>
            <w:vAlign w:val="center"/>
          </w:tcPr>
          <w:p w14:paraId="5237F558" w14:textId="77777777" w:rsidR="0012110D" w:rsidRDefault="0012110D">
            <w:pPr>
              <w:jc w:val="center"/>
              <w:rPr>
                <w:rFonts w:ascii="Calibri" w:eastAsia="Calibri" w:hAnsi="Calibri" w:cs="Calibri"/>
                <w:b/>
              </w:rPr>
            </w:pPr>
          </w:p>
        </w:tc>
        <w:tc>
          <w:tcPr>
            <w:tcW w:w="1559" w:type="dxa"/>
            <w:vAlign w:val="center"/>
          </w:tcPr>
          <w:p w14:paraId="47CC1AEB" w14:textId="77777777" w:rsidR="0012110D" w:rsidRDefault="0012110D">
            <w:pPr>
              <w:jc w:val="center"/>
              <w:rPr>
                <w:rFonts w:ascii="Calibri" w:eastAsia="Calibri" w:hAnsi="Calibri" w:cs="Calibri"/>
                <w:b/>
              </w:rPr>
            </w:pPr>
          </w:p>
        </w:tc>
        <w:tc>
          <w:tcPr>
            <w:tcW w:w="2126" w:type="dxa"/>
            <w:vAlign w:val="center"/>
          </w:tcPr>
          <w:p w14:paraId="7C317D10" w14:textId="77777777" w:rsidR="0012110D" w:rsidRDefault="0012110D">
            <w:pPr>
              <w:jc w:val="center"/>
              <w:rPr>
                <w:rFonts w:ascii="Calibri" w:eastAsia="Calibri" w:hAnsi="Calibri" w:cs="Calibri"/>
                <w:b/>
              </w:rPr>
            </w:pPr>
          </w:p>
        </w:tc>
        <w:tc>
          <w:tcPr>
            <w:tcW w:w="2552" w:type="dxa"/>
            <w:vAlign w:val="center"/>
          </w:tcPr>
          <w:p w14:paraId="1197CAE6" w14:textId="77777777" w:rsidR="0012110D" w:rsidRDefault="0012110D">
            <w:pPr>
              <w:jc w:val="center"/>
              <w:rPr>
                <w:rFonts w:ascii="Calibri" w:eastAsia="Calibri" w:hAnsi="Calibri" w:cs="Calibri"/>
                <w:b/>
              </w:rPr>
            </w:pPr>
          </w:p>
        </w:tc>
      </w:tr>
      <w:tr w:rsidR="0012110D" w14:paraId="401BDB7B" w14:textId="77777777">
        <w:trPr>
          <w:trHeight w:val="850"/>
        </w:trPr>
        <w:tc>
          <w:tcPr>
            <w:tcW w:w="440" w:type="dxa"/>
            <w:vAlign w:val="center"/>
          </w:tcPr>
          <w:p w14:paraId="10B74B08" w14:textId="77777777" w:rsidR="0012110D" w:rsidRDefault="00312702">
            <w:pPr>
              <w:jc w:val="center"/>
              <w:rPr>
                <w:rFonts w:ascii="Calibri" w:eastAsia="Calibri" w:hAnsi="Calibri" w:cs="Calibri"/>
                <w:b/>
              </w:rPr>
            </w:pPr>
            <w:r>
              <w:rPr>
                <w:rFonts w:ascii="Calibri" w:eastAsia="Calibri" w:hAnsi="Calibri" w:cs="Calibri"/>
                <w:b/>
              </w:rPr>
              <w:t>8</w:t>
            </w:r>
          </w:p>
        </w:tc>
        <w:tc>
          <w:tcPr>
            <w:tcW w:w="1970" w:type="dxa"/>
            <w:vAlign w:val="center"/>
          </w:tcPr>
          <w:p w14:paraId="62C62B86" w14:textId="77777777" w:rsidR="0012110D" w:rsidRDefault="0012110D">
            <w:pPr>
              <w:jc w:val="center"/>
              <w:rPr>
                <w:rFonts w:ascii="Calibri" w:eastAsia="Calibri" w:hAnsi="Calibri" w:cs="Calibri"/>
                <w:b/>
              </w:rPr>
            </w:pPr>
          </w:p>
        </w:tc>
        <w:tc>
          <w:tcPr>
            <w:tcW w:w="1276" w:type="dxa"/>
            <w:vAlign w:val="center"/>
          </w:tcPr>
          <w:p w14:paraId="6780A7AB" w14:textId="77777777" w:rsidR="0012110D" w:rsidRDefault="0012110D">
            <w:pPr>
              <w:jc w:val="center"/>
              <w:rPr>
                <w:b/>
              </w:rPr>
            </w:pPr>
          </w:p>
        </w:tc>
        <w:tc>
          <w:tcPr>
            <w:tcW w:w="1418" w:type="dxa"/>
            <w:vAlign w:val="center"/>
          </w:tcPr>
          <w:p w14:paraId="4DAD2BDA" w14:textId="77777777" w:rsidR="0012110D" w:rsidRDefault="0012110D">
            <w:pPr>
              <w:jc w:val="center"/>
              <w:rPr>
                <w:rFonts w:ascii="Calibri" w:eastAsia="Calibri" w:hAnsi="Calibri" w:cs="Calibri"/>
                <w:b/>
              </w:rPr>
            </w:pPr>
          </w:p>
        </w:tc>
        <w:tc>
          <w:tcPr>
            <w:tcW w:w="1559" w:type="dxa"/>
            <w:vAlign w:val="center"/>
          </w:tcPr>
          <w:p w14:paraId="07783725" w14:textId="77777777" w:rsidR="0012110D" w:rsidRDefault="0012110D">
            <w:pPr>
              <w:jc w:val="center"/>
              <w:rPr>
                <w:rFonts w:ascii="Calibri" w:eastAsia="Calibri" w:hAnsi="Calibri" w:cs="Calibri"/>
                <w:b/>
              </w:rPr>
            </w:pPr>
          </w:p>
        </w:tc>
        <w:tc>
          <w:tcPr>
            <w:tcW w:w="2126" w:type="dxa"/>
            <w:vAlign w:val="center"/>
          </w:tcPr>
          <w:p w14:paraId="29E83DF7" w14:textId="77777777" w:rsidR="0012110D" w:rsidRDefault="0012110D">
            <w:pPr>
              <w:jc w:val="center"/>
              <w:rPr>
                <w:rFonts w:ascii="Calibri" w:eastAsia="Calibri" w:hAnsi="Calibri" w:cs="Calibri"/>
                <w:b/>
              </w:rPr>
            </w:pPr>
          </w:p>
        </w:tc>
        <w:tc>
          <w:tcPr>
            <w:tcW w:w="2552" w:type="dxa"/>
            <w:vAlign w:val="center"/>
          </w:tcPr>
          <w:p w14:paraId="4D9DF70F" w14:textId="77777777" w:rsidR="0012110D" w:rsidRDefault="0012110D">
            <w:pPr>
              <w:jc w:val="center"/>
              <w:rPr>
                <w:rFonts w:ascii="Calibri" w:eastAsia="Calibri" w:hAnsi="Calibri" w:cs="Calibri"/>
                <w:b/>
              </w:rPr>
            </w:pPr>
          </w:p>
        </w:tc>
      </w:tr>
      <w:tr w:rsidR="0012110D" w14:paraId="5FAAE010" w14:textId="77777777">
        <w:trPr>
          <w:trHeight w:val="850"/>
        </w:trPr>
        <w:tc>
          <w:tcPr>
            <w:tcW w:w="440" w:type="dxa"/>
            <w:vAlign w:val="center"/>
          </w:tcPr>
          <w:p w14:paraId="07BFE025" w14:textId="77777777" w:rsidR="0012110D" w:rsidRDefault="00312702">
            <w:pPr>
              <w:jc w:val="center"/>
              <w:rPr>
                <w:rFonts w:ascii="Calibri" w:eastAsia="Calibri" w:hAnsi="Calibri" w:cs="Calibri"/>
                <w:b/>
              </w:rPr>
            </w:pPr>
            <w:r>
              <w:rPr>
                <w:rFonts w:ascii="Calibri" w:eastAsia="Calibri" w:hAnsi="Calibri" w:cs="Calibri"/>
                <w:b/>
              </w:rPr>
              <w:t>9</w:t>
            </w:r>
          </w:p>
        </w:tc>
        <w:tc>
          <w:tcPr>
            <w:tcW w:w="1970" w:type="dxa"/>
            <w:vAlign w:val="center"/>
          </w:tcPr>
          <w:p w14:paraId="6706927A" w14:textId="77777777" w:rsidR="0012110D" w:rsidRDefault="0012110D">
            <w:pPr>
              <w:jc w:val="center"/>
              <w:rPr>
                <w:rFonts w:ascii="Calibri" w:eastAsia="Calibri" w:hAnsi="Calibri" w:cs="Calibri"/>
                <w:b/>
              </w:rPr>
            </w:pPr>
          </w:p>
        </w:tc>
        <w:tc>
          <w:tcPr>
            <w:tcW w:w="1276" w:type="dxa"/>
            <w:vAlign w:val="center"/>
          </w:tcPr>
          <w:p w14:paraId="022E4484" w14:textId="77777777" w:rsidR="0012110D" w:rsidRDefault="0012110D">
            <w:pPr>
              <w:jc w:val="center"/>
              <w:rPr>
                <w:b/>
              </w:rPr>
            </w:pPr>
          </w:p>
        </w:tc>
        <w:tc>
          <w:tcPr>
            <w:tcW w:w="1418" w:type="dxa"/>
            <w:vAlign w:val="center"/>
          </w:tcPr>
          <w:p w14:paraId="44072889" w14:textId="77777777" w:rsidR="0012110D" w:rsidRDefault="0012110D">
            <w:pPr>
              <w:jc w:val="center"/>
              <w:rPr>
                <w:rFonts w:ascii="Calibri" w:eastAsia="Calibri" w:hAnsi="Calibri" w:cs="Calibri"/>
                <w:b/>
              </w:rPr>
            </w:pPr>
          </w:p>
        </w:tc>
        <w:tc>
          <w:tcPr>
            <w:tcW w:w="1559" w:type="dxa"/>
            <w:vAlign w:val="center"/>
          </w:tcPr>
          <w:p w14:paraId="61AAEC88" w14:textId="77777777" w:rsidR="0012110D" w:rsidRDefault="0012110D">
            <w:pPr>
              <w:jc w:val="center"/>
              <w:rPr>
                <w:rFonts w:ascii="Calibri" w:eastAsia="Calibri" w:hAnsi="Calibri" w:cs="Calibri"/>
                <w:b/>
              </w:rPr>
            </w:pPr>
          </w:p>
        </w:tc>
        <w:tc>
          <w:tcPr>
            <w:tcW w:w="2126" w:type="dxa"/>
            <w:vAlign w:val="center"/>
          </w:tcPr>
          <w:p w14:paraId="7541094D" w14:textId="77777777" w:rsidR="0012110D" w:rsidRDefault="0012110D">
            <w:pPr>
              <w:jc w:val="center"/>
              <w:rPr>
                <w:rFonts w:ascii="Calibri" w:eastAsia="Calibri" w:hAnsi="Calibri" w:cs="Calibri"/>
                <w:b/>
              </w:rPr>
            </w:pPr>
          </w:p>
        </w:tc>
        <w:tc>
          <w:tcPr>
            <w:tcW w:w="2552" w:type="dxa"/>
            <w:vAlign w:val="center"/>
          </w:tcPr>
          <w:p w14:paraId="5B0EBE64" w14:textId="77777777" w:rsidR="0012110D" w:rsidRDefault="0012110D">
            <w:pPr>
              <w:jc w:val="center"/>
              <w:rPr>
                <w:rFonts w:ascii="Calibri" w:eastAsia="Calibri" w:hAnsi="Calibri" w:cs="Calibri"/>
                <w:b/>
              </w:rPr>
            </w:pPr>
          </w:p>
        </w:tc>
      </w:tr>
      <w:tr w:rsidR="0012110D" w14:paraId="51A204E3" w14:textId="77777777">
        <w:trPr>
          <w:trHeight w:val="850"/>
        </w:trPr>
        <w:tc>
          <w:tcPr>
            <w:tcW w:w="440" w:type="dxa"/>
            <w:vAlign w:val="center"/>
          </w:tcPr>
          <w:p w14:paraId="3962A892" w14:textId="77777777" w:rsidR="0012110D" w:rsidRDefault="00312702">
            <w:pPr>
              <w:jc w:val="center"/>
              <w:rPr>
                <w:rFonts w:ascii="Calibri" w:eastAsia="Calibri" w:hAnsi="Calibri" w:cs="Calibri"/>
                <w:b/>
              </w:rPr>
            </w:pPr>
            <w:r>
              <w:rPr>
                <w:rFonts w:ascii="Calibri" w:eastAsia="Calibri" w:hAnsi="Calibri" w:cs="Calibri"/>
                <w:b/>
              </w:rPr>
              <w:lastRenderedPageBreak/>
              <w:t>10</w:t>
            </w:r>
          </w:p>
        </w:tc>
        <w:tc>
          <w:tcPr>
            <w:tcW w:w="1970" w:type="dxa"/>
            <w:vAlign w:val="center"/>
          </w:tcPr>
          <w:p w14:paraId="18E9ABF4" w14:textId="77777777" w:rsidR="0012110D" w:rsidRDefault="0012110D">
            <w:pPr>
              <w:jc w:val="center"/>
              <w:rPr>
                <w:rFonts w:ascii="Calibri" w:eastAsia="Calibri" w:hAnsi="Calibri" w:cs="Calibri"/>
                <w:b/>
              </w:rPr>
            </w:pPr>
          </w:p>
        </w:tc>
        <w:tc>
          <w:tcPr>
            <w:tcW w:w="1276" w:type="dxa"/>
            <w:vAlign w:val="center"/>
          </w:tcPr>
          <w:p w14:paraId="57766AFC" w14:textId="77777777" w:rsidR="0012110D" w:rsidRDefault="0012110D">
            <w:pPr>
              <w:jc w:val="center"/>
              <w:rPr>
                <w:b/>
              </w:rPr>
            </w:pPr>
          </w:p>
        </w:tc>
        <w:tc>
          <w:tcPr>
            <w:tcW w:w="1418" w:type="dxa"/>
            <w:vAlign w:val="center"/>
          </w:tcPr>
          <w:p w14:paraId="74F319FD" w14:textId="77777777" w:rsidR="0012110D" w:rsidRDefault="0012110D">
            <w:pPr>
              <w:jc w:val="center"/>
              <w:rPr>
                <w:rFonts w:ascii="Calibri" w:eastAsia="Calibri" w:hAnsi="Calibri" w:cs="Calibri"/>
                <w:b/>
              </w:rPr>
            </w:pPr>
          </w:p>
        </w:tc>
        <w:tc>
          <w:tcPr>
            <w:tcW w:w="1559" w:type="dxa"/>
            <w:vAlign w:val="center"/>
          </w:tcPr>
          <w:p w14:paraId="2D38F3F3" w14:textId="77777777" w:rsidR="0012110D" w:rsidRDefault="0012110D">
            <w:pPr>
              <w:jc w:val="center"/>
              <w:rPr>
                <w:rFonts w:ascii="Calibri" w:eastAsia="Calibri" w:hAnsi="Calibri" w:cs="Calibri"/>
                <w:b/>
              </w:rPr>
            </w:pPr>
          </w:p>
        </w:tc>
        <w:tc>
          <w:tcPr>
            <w:tcW w:w="2126" w:type="dxa"/>
            <w:vAlign w:val="center"/>
          </w:tcPr>
          <w:p w14:paraId="7CF3809F" w14:textId="77777777" w:rsidR="0012110D" w:rsidRDefault="0012110D">
            <w:pPr>
              <w:jc w:val="center"/>
              <w:rPr>
                <w:rFonts w:ascii="Calibri" w:eastAsia="Calibri" w:hAnsi="Calibri" w:cs="Calibri"/>
                <w:b/>
              </w:rPr>
            </w:pPr>
          </w:p>
        </w:tc>
        <w:tc>
          <w:tcPr>
            <w:tcW w:w="2552" w:type="dxa"/>
            <w:vAlign w:val="center"/>
          </w:tcPr>
          <w:p w14:paraId="249A61AE" w14:textId="77777777" w:rsidR="0012110D" w:rsidRDefault="0012110D">
            <w:pPr>
              <w:jc w:val="center"/>
              <w:rPr>
                <w:rFonts w:ascii="Calibri" w:eastAsia="Calibri" w:hAnsi="Calibri" w:cs="Calibri"/>
                <w:b/>
              </w:rPr>
            </w:pPr>
          </w:p>
        </w:tc>
      </w:tr>
      <w:tr w:rsidR="0012110D" w14:paraId="7C193AF9" w14:textId="77777777">
        <w:trPr>
          <w:trHeight w:val="850"/>
        </w:trPr>
        <w:tc>
          <w:tcPr>
            <w:tcW w:w="440" w:type="dxa"/>
            <w:vAlign w:val="center"/>
          </w:tcPr>
          <w:p w14:paraId="4FA2468A" w14:textId="77777777" w:rsidR="0012110D" w:rsidRPr="00E55512" w:rsidRDefault="00E55512">
            <w:pPr>
              <w:jc w:val="center"/>
              <w:rPr>
                <w:b/>
                <w:sz w:val="20"/>
              </w:rPr>
            </w:pPr>
            <w:r w:rsidRPr="00E55512">
              <w:rPr>
                <w:b/>
                <w:sz w:val="20"/>
              </w:rPr>
              <w:t>11</w:t>
            </w:r>
          </w:p>
        </w:tc>
        <w:tc>
          <w:tcPr>
            <w:tcW w:w="1970" w:type="dxa"/>
            <w:vAlign w:val="center"/>
          </w:tcPr>
          <w:p w14:paraId="1F790050" w14:textId="77777777" w:rsidR="0012110D" w:rsidRDefault="0012110D">
            <w:pPr>
              <w:jc w:val="center"/>
              <w:rPr>
                <w:b/>
              </w:rPr>
            </w:pPr>
          </w:p>
        </w:tc>
        <w:tc>
          <w:tcPr>
            <w:tcW w:w="1276" w:type="dxa"/>
            <w:vAlign w:val="center"/>
          </w:tcPr>
          <w:p w14:paraId="000DD149" w14:textId="77777777" w:rsidR="0012110D" w:rsidRDefault="0012110D">
            <w:pPr>
              <w:jc w:val="center"/>
              <w:rPr>
                <w:b/>
              </w:rPr>
            </w:pPr>
          </w:p>
        </w:tc>
        <w:tc>
          <w:tcPr>
            <w:tcW w:w="1418" w:type="dxa"/>
            <w:vAlign w:val="center"/>
          </w:tcPr>
          <w:p w14:paraId="2D22974A" w14:textId="77777777" w:rsidR="0012110D" w:rsidRDefault="0012110D">
            <w:pPr>
              <w:jc w:val="center"/>
              <w:rPr>
                <w:b/>
              </w:rPr>
            </w:pPr>
          </w:p>
        </w:tc>
        <w:tc>
          <w:tcPr>
            <w:tcW w:w="1559" w:type="dxa"/>
            <w:vAlign w:val="center"/>
          </w:tcPr>
          <w:p w14:paraId="2312CD73" w14:textId="77777777" w:rsidR="0012110D" w:rsidRDefault="0012110D">
            <w:pPr>
              <w:jc w:val="center"/>
              <w:rPr>
                <w:b/>
              </w:rPr>
            </w:pPr>
          </w:p>
        </w:tc>
        <w:tc>
          <w:tcPr>
            <w:tcW w:w="2126" w:type="dxa"/>
            <w:vAlign w:val="center"/>
          </w:tcPr>
          <w:p w14:paraId="2360748B" w14:textId="77777777" w:rsidR="0012110D" w:rsidRDefault="0012110D">
            <w:pPr>
              <w:jc w:val="center"/>
              <w:rPr>
                <w:b/>
              </w:rPr>
            </w:pPr>
          </w:p>
        </w:tc>
        <w:tc>
          <w:tcPr>
            <w:tcW w:w="2552" w:type="dxa"/>
            <w:vAlign w:val="center"/>
          </w:tcPr>
          <w:p w14:paraId="4663C213" w14:textId="77777777" w:rsidR="0012110D" w:rsidRDefault="0012110D">
            <w:pPr>
              <w:jc w:val="center"/>
              <w:rPr>
                <w:b/>
              </w:rPr>
            </w:pPr>
          </w:p>
        </w:tc>
      </w:tr>
      <w:tr w:rsidR="00E55512" w14:paraId="2507086A" w14:textId="77777777">
        <w:trPr>
          <w:trHeight w:val="850"/>
        </w:trPr>
        <w:tc>
          <w:tcPr>
            <w:tcW w:w="440" w:type="dxa"/>
            <w:vAlign w:val="center"/>
          </w:tcPr>
          <w:p w14:paraId="6EF86E1F" w14:textId="77777777" w:rsidR="00E55512" w:rsidRPr="00E55512" w:rsidRDefault="00E55512">
            <w:pPr>
              <w:jc w:val="center"/>
              <w:rPr>
                <w:b/>
                <w:sz w:val="20"/>
              </w:rPr>
            </w:pPr>
            <w:r w:rsidRPr="00E55512">
              <w:rPr>
                <w:b/>
                <w:sz w:val="20"/>
              </w:rPr>
              <w:t>12</w:t>
            </w:r>
          </w:p>
        </w:tc>
        <w:tc>
          <w:tcPr>
            <w:tcW w:w="1970" w:type="dxa"/>
            <w:vAlign w:val="center"/>
          </w:tcPr>
          <w:p w14:paraId="4BA58B47" w14:textId="77777777" w:rsidR="00E55512" w:rsidRDefault="00E55512">
            <w:pPr>
              <w:jc w:val="center"/>
              <w:rPr>
                <w:b/>
              </w:rPr>
            </w:pPr>
          </w:p>
        </w:tc>
        <w:tc>
          <w:tcPr>
            <w:tcW w:w="1276" w:type="dxa"/>
            <w:vAlign w:val="center"/>
          </w:tcPr>
          <w:p w14:paraId="28DD11EA" w14:textId="77777777" w:rsidR="00E55512" w:rsidRDefault="00E55512">
            <w:pPr>
              <w:jc w:val="center"/>
              <w:rPr>
                <w:b/>
              </w:rPr>
            </w:pPr>
          </w:p>
        </w:tc>
        <w:tc>
          <w:tcPr>
            <w:tcW w:w="1418" w:type="dxa"/>
            <w:vAlign w:val="center"/>
          </w:tcPr>
          <w:p w14:paraId="4404FFCC" w14:textId="77777777" w:rsidR="00E55512" w:rsidRDefault="00E55512">
            <w:pPr>
              <w:jc w:val="center"/>
              <w:rPr>
                <w:b/>
              </w:rPr>
            </w:pPr>
          </w:p>
        </w:tc>
        <w:tc>
          <w:tcPr>
            <w:tcW w:w="1559" w:type="dxa"/>
            <w:vAlign w:val="center"/>
          </w:tcPr>
          <w:p w14:paraId="0ED5FB05" w14:textId="77777777" w:rsidR="00E55512" w:rsidRDefault="00E55512">
            <w:pPr>
              <w:jc w:val="center"/>
              <w:rPr>
                <w:b/>
              </w:rPr>
            </w:pPr>
          </w:p>
        </w:tc>
        <w:tc>
          <w:tcPr>
            <w:tcW w:w="2126" w:type="dxa"/>
            <w:vAlign w:val="center"/>
          </w:tcPr>
          <w:p w14:paraId="420BB45A" w14:textId="77777777" w:rsidR="00E55512" w:rsidRDefault="00E55512">
            <w:pPr>
              <w:jc w:val="center"/>
              <w:rPr>
                <w:b/>
              </w:rPr>
            </w:pPr>
          </w:p>
        </w:tc>
        <w:tc>
          <w:tcPr>
            <w:tcW w:w="2552" w:type="dxa"/>
            <w:vAlign w:val="center"/>
          </w:tcPr>
          <w:p w14:paraId="5612A9C0" w14:textId="77777777" w:rsidR="00E55512" w:rsidRDefault="00E55512">
            <w:pPr>
              <w:jc w:val="center"/>
              <w:rPr>
                <w:b/>
              </w:rPr>
            </w:pPr>
          </w:p>
        </w:tc>
      </w:tr>
      <w:tr w:rsidR="00E55512" w14:paraId="65F5AE72" w14:textId="77777777">
        <w:trPr>
          <w:trHeight w:val="850"/>
        </w:trPr>
        <w:tc>
          <w:tcPr>
            <w:tcW w:w="440" w:type="dxa"/>
            <w:vAlign w:val="center"/>
          </w:tcPr>
          <w:p w14:paraId="19DA7FEF" w14:textId="77777777" w:rsidR="00E55512" w:rsidRPr="00E55512" w:rsidRDefault="00E55512">
            <w:pPr>
              <w:jc w:val="center"/>
              <w:rPr>
                <w:b/>
                <w:sz w:val="20"/>
              </w:rPr>
            </w:pPr>
            <w:r w:rsidRPr="00E55512">
              <w:rPr>
                <w:b/>
                <w:sz w:val="20"/>
              </w:rPr>
              <w:t>13</w:t>
            </w:r>
          </w:p>
        </w:tc>
        <w:tc>
          <w:tcPr>
            <w:tcW w:w="1970" w:type="dxa"/>
            <w:vAlign w:val="center"/>
          </w:tcPr>
          <w:p w14:paraId="6E6ABADB" w14:textId="77777777" w:rsidR="00E55512" w:rsidRDefault="00E55512">
            <w:pPr>
              <w:jc w:val="center"/>
              <w:rPr>
                <w:b/>
              </w:rPr>
            </w:pPr>
          </w:p>
        </w:tc>
        <w:tc>
          <w:tcPr>
            <w:tcW w:w="1276" w:type="dxa"/>
            <w:vAlign w:val="center"/>
          </w:tcPr>
          <w:p w14:paraId="0F8F44E5" w14:textId="77777777" w:rsidR="00E55512" w:rsidRDefault="00E55512">
            <w:pPr>
              <w:jc w:val="center"/>
              <w:rPr>
                <w:b/>
              </w:rPr>
            </w:pPr>
          </w:p>
        </w:tc>
        <w:tc>
          <w:tcPr>
            <w:tcW w:w="1418" w:type="dxa"/>
            <w:vAlign w:val="center"/>
          </w:tcPr>
          <w:p w14:paraId="0652B6DF" w14:textId="77777777" w:rsidR="00E55512" w:rsidRDefault="00E55512">
            <w:pPr>
              <w:jc w:val="center"/>
              <w:rPr>
                <w:b/>
              </w:rPr>
            </w:pPr>
          </w:p>
        </w:tc>
        <w:tc>
          <w:tcPr>
            <w:tcW w:w="1559" w:type="dxa"/>
            <w:vAlign w:val="center"/>
          </w:tcPr>
          <w:p w14:paraId="2E3E4CE6" w14:textId="77777777" w:rsidR="00E55512" w:rsidRDefault="00E55512">
            <w:pPr>
              <w:jc w:val="center"/>
              <w:rPr>
                <w:b/>
              </w:rPr>
            </w:pPr>
          </w:p>
        </w:tc>
        <w:tc>
          <w:tcPr>
            <w:tcW w:w="2126" w:type="dxa"/>
            <w:vAlign w:val="center"/>
          </w:tcPr>
          <w:p w14:paraId="2718DCC3" w14:textId="77777777" w:rsidR="00E55512" w:rsidRDefault="00E55512">
            <w:pPr>
              <w:jc w:val="center"/>
              <w:rPr>
                <w:b/>
              </w:rPr>
            </w:pPr>
          </w:p>
        </w:tc>
        <w:tc>
          <w:tcPr>
            <w:tcW w:w="2552" w:type="dxa"/>
            <w:vAlign w:val="center"/>
          </w:tcPr>
          <w:p w14:paraId="7FD9EA12" w14:textId="77777777" w:rsidR="00E55512" w:rsidRDefault="00E55512">
            <w:pPr>
              <w:jc w:val="center"/>
              <w:rPr>
                <w:b/>
              </w:rPr>
            </w:pPr>
          </w:p>
        </w:tc>
      </w:tr>
      <w:tr w:rsidR="00E55512" w14:paraId="41250241" w14:textId="77777777">
        <w:trPr>
          <w:trHeight w:val="850"/>
        </w:trPr>
        <w:tc>
          <w:tcPr>
            <w:tcW w:w="440" w:type="dxa"/>
            <w:vAlign w:val="center"/>
          </w:tcPr>
          <w:p w14:paraId="1D3239A3" w14:textId="77777777" w:rsidR="00E55512" w:rsidRPr="00E55512" w:rsidRDefault="00E55512">
            <w:pPr>
              <w:jc w:val="center"/>
              <w:rPr>
                <w:b/>
                <w:sz w:val="20"/>
              </w:rPr>
            </w:pPr>
            <w:r w:rsidRPr="00E55512">
              <w:rPr>
                <w:b/>
                <w:sz w:val="20"/>
              </w:rPr>
              <w:t>14</w:t>
            </w:r>
          </w:p>
        </w:tc>
        <w:tc>
          <w:tcPr>
            <w:tcW w:w="1970" w:type="dxa"/>
            <w:vAlign w:val="center"/>
          </w:tcPr>
          <w:p w14:paraId="2AD9DD1C" w14:textId="77777777" w:rsidR="00E55512" w:rsidRDefault="00E55512">
            <w:pPr>
              <w:jc w:val="center"/>
              <w:rPr>
                <w:b/>
              </w:rPr>
            </w:pPr>
          </w:p>
        </w:tc>
        <w:tc>
          <w:tcPr>
            <w:tcW w:w="1276" w:type="dxa"/>
            <w:vAlign w:val="center"/>
          </w:tcPr>
          <w:p w14:paraId="03044C2C" w14:textId="77777777" w:rsidR="00E55512" w:rsidRDefault="00E55512">
            <w:pPr>
              <w:jc w:val="center"/>
              <w:rPr>
                <w:b/>
              </w:rPr>
            </w:pPr>
          </w:p>
        </w:tc>
        <w:tc>
          <w:tcPr>
            <w:tcW w:w="1418" w:type="dxa"/>
            <w:vAlign w:val="center"/>
          </w:tcPr>
          <w:p w14:paraId="56EAF505" w14:textId="77777777" w:rsidR="00E55512" w:rsidRDefault="00E55512">
            <w:pPr>
              <w:jc w:val="center"/>
              <w:rPr>
                <w:b/>
              </w:rPr>
            </w:pPr>
          </w:p>
        </w:tc>
        <w:tc>
          <w:tcPr>
            <w:tcW w:w="1559" w:type="dxa"/>
            <w:vAlign w:val="center"/>
          </w:tcPr>
          <w:p w14:paraId="0EC6B423" w14:textId="77777777" w:rsidR="00E55512" w:rsidRDefault="00E55512">
            <w:pPr>
              <w:jc w:val="center"/>
              <w:rPr>
                <w:b/>
              </w:rPr>
            </w:pPr>
          </w:p>
        </w:tc>
        <w:tc>
          <w:tcPr>
            <w:tcW w:w="2126" w:type="dxa"/>
            <w:vAlign w:val="center"/>
          </w:tcPr>
          <w:p w14:paraId="77F95BBB" w14:textId="77777777" w:rsidR="00E55512" w:rsidRDefault="00E55512">
            <w:pPr>
              <w:jc w:val="center"/>
              <w:rPr>
                <w:b/>
              </w:rPr>
            </w:pPr>
          </w:p>
        </w:tc>
        <w:tc>
          <w:tcPr>
            <w:tcW w:w="2552" w:type="dxa"/>
            <w:vAlign w:val="center"/>
          </w:tcPr>
          <w:p w14:paraId="34411DE7" w14:textId="77777777" w:rsidR="00E55512" w:rsidRDefault="00E55512">
            <w:pPr>
              <w:jc w:val="center"/>
              <w:rPr>
                <w:b/>
              </w:rPr>
            </w:pPr>
          </w:p>
        </w:tc>
      </w:tr>
      <w:tr w:rsidR="00E55512" w14:paraId="4AF43297" w14:textId="77777777">
        <w:trPr>
          <w:trHeight w:val="850"/>
        </w:trPr>
        <w:tc>
          <w:tcPr>
            <w:tcW w:w="440" w:type="dxa"/>
            <w:vAlign w:val="center"/>
          </w:tcPr>
          <w:p w14:paraId="43D46190" w14:textId="77777777" w:rsidR="00E55512" w:rsidRPr="00E55512" w:rsidRDefault="00E55512">
            <w:pPr>
              <w:jc w:val="center"/>
              <w:rPr>
                <w:b/>
                <w:sz w:val="20"/>
              </w:rPr>
            </w:pPr>
            <w:r w:rsidRPr="00E55512">
              <w:rPr>
                <w:b/>
                <w:sz w:val="20"/>
              </w:rPr>
              <w:t>15</w:t>
            </w:r>
          </w:p>
        </w:tc>
        <w:tc>
          <w:tcPr>
            <w:tcW w:w="1970" w:type="dxa"/>
            <w:vAlign w:val="center"/>
          </w:tcPr>
          <w:p w14:paraId="45AFA502" w14:textId="77777777" w:rsidR="00E55512" w:rsidRDefault="00E55512">
            <w:pPr>
              <w:jc w:val="center"/>
              <w:rPr>
                <w:b/>
              </w:rPr>
            </w:pPr>
          </w:p>
        </w:tc>
        <w:tc>
          <w:tcPr>
            <w:tcW w:w="1276" w:type="dxa"/>
            <w:vAlign w:val="center"/>
          </w:tcPr>
          <w:p w14:paraId="7E5A1371" w14:textId="77777777" w:rsidR="00E55512" w:rsidRDefault="00E55512">
            <w:pPr>
              <w:jc w:val="center"/>
              <w:rPr>
                <w:b/>
              </w:rPr>
            </w:pPr>
          </w:p>
        </w:tc>
        <w:tc>
          <w:tcPr>
            <w:tcW w:w="1418" w:type="dxa"/>
            <w:vAlign w:val="center"/>
          </w:tcPr>
          <w:p w14:paraId="60A8CE75" w14:textId="77777777" w:rsidR="00E55512" w:rsidRDefault="00E55512">
            <w:pPr>
              <w:jc w:val="center"/>
              <w:rPr>
                <w:b/>
              </w:rPr>
            </w:pPr>
          </w:p>
        </w:tc>
        <w:tc>
          <w:tcPr>
            <w:tcW w:w="1559" w:type="dxa"/>
            <w:vAlign w:val="center"/>
          </w:tcPr>
          <w:p w14:paraId="47055ACF" w14:textId="77777777" w:rsidR="00E55512" w:rsidRDefault="00E55512">
            <w:pPr>
              <w:jc w:val="center"/>
              <w:rPr>
                <w:b/>
              </w:rPr>
            </w:pPr>
          </w:p>
        </w:tc>
        <w:tc>
          <w:tcPr>
            <w:tcW w:w="2126" w:type="dxa"/>
            <w:vAlign w:val="center"/>
          </w:tcPr>
          <w:p w14:paraId="33799E27" w14:textId="77777777" w:rsidR="00E55512" w:rsidRDefault="00E55512">
            <w:pPr>
              <w:jc w:val="center"/>
              <w:rPr>
                <w:b/>
              </w:rPr>
            </w:pPr>
          </w:p>
        </w:tc>
        <w:tc>
          <w:tcPr>
            <w:tcW w:w="2552" w:type="dxa"/>
            <w:vAlign w:val="center"/>
          </w:tcPr>
          <w:p w14:paraId="5BB507AC" w14:textId="77777777" w:rsidR="00E55512" w:rsidRDefault="00E55512">
            <w:pPr>
              <w:jc w:val="center"/>
              <w:rPr>
                <w:b/>
              </w:rPr>
            </w:pPr>
          </w:p>
        </w:tc>
      </w:tr>
      <w:tr w:rsidR="00E55512" w14:paraId="5C7C87E7" w14:textId="77777777">
        <w:trPr>
          <w:trHeight w:val="850"/>
        </w:trPr>
        <w:tc>
          <w:tcPr>
            <w:tcW w:w="440" w:type="dxa"/>
            <w:vAlign w:val="center"/>
          </w:tcPr>
          <w:p w14:paraId="1545B448" w14:textId="77777777" w:rsidR="00E55512" w:rsidRDefault="00E55512">
            <w:pPr>
              <w:jc w:val="center"/>
              <w:rPr>
                <w:b/>
              </w:rPr>
            </w:pPr>
            <w:r>
              <w:rPr>
                <w:b/>
              </w:rPr>
              <w:t>N</w:t>
            </w:r>
          </w:p>
        </w:tc>
        <w:tc>
          <w:tcPr>
            <w:tcW w:w="1970" w:type="dxa"/>
            <w:vAlign w:val="center"/>
          </w:tcPr>
          <w:p w14:paraId="2E21F770" w14:textId="77777777" w:rsidR="00E55512" w:rsidRDefault="00E55512">
            <w:pPr>
              <w:jc w:val="center"/>
              <w:rPr>
                <w:b/>
              </w:rPr>
            </w:pPr>
          </w:p>
        </w:tc>
        <w:tc>
          <w:tcPr>
            <w:tcW w:w="1276" w:type="dxa"/>
            <w:vAlign w:val="center"/>
          </w:tcPr>
          <w:p w14:paraId="681E4FE3" w14:textId="77777777" w:rsidR="00E55512" w:rsidRDefault="00E55512">
            <w:pPr>
              <w:jc w:val="center"/>
              <w:rPr>
                <w:b/>
              </w:rPr>
            </w:pPr>
          </w:p>
        </w:tc>
        <w:tc>
          <w:tcPr>
            <w:tcW w:w="1418" w:type="dxa"/>
            <w:vAlign w:val="center"/>
          </w:tcPr>
          <w:p w14:paraId="6DEBAD40" w14:textId="77777777" w:rsidR="00E55512" w:rsidRDefault="00E55512">
            <w:pPr>
              <w:jc w:val="center"/>
              <w:rPr>
                <w:b/>
              </w:rPr>
            </w:pPr>
          </w:p>
        </w:tc>
        <w:tc>
          <w:tcPr>
            <w:tcW w:w="1559" w:type="dxa"/>
            <w:vAlign w:val="center"/>
          </w:tcPr>
          <w:p w14:paraId="05625EC6" w14:textId="77777777" w:rsidR="00E55512" w:rsidRDefault="00E55512">
            <w:pPr>
              <w:jc w:val="center"/>
              <w:rPr>
                <w:b/>
              </w:rPr>
            </w:pPr>
          </w:p>
        </w:tc>
        <w:tc>
          <w:tcPr>
            <w:tcW w:w="2126" w:type="dxa"/>
            <w:vAlign w:val="center"/>
          </w:tcPr>
          <w:p w14:paraId="29DA8269" w14:textId="77777777" w:rsidR="00E55512" w:rsidRDefault="00E55512">
            <w:pPr>
              <w:jc w:val="center"/>
              <w:rPr>
                <w:b/>
              </w:rPr>
            </w:pPr>
          </w:p>
        </w:tc>
        <w:tc>
          <w:tcPr>
            <w:tcW w:w="2552" w:type="dxa"/>
            <w:vAlign w:val="center"/>
          </w:tcPr>
          <w:p w14:paraId="3EC9BDA0" w14:textId="77777777" w:rsidR="00E55512" w:rsidRDefault="00E55512">
            <w:pPr>
              <w:jc w:val="center"/>
              <w:rPr>
                <w:b/>
              </w:rPr>
            </w:pPr>
          </w:p>
        </w:tc>
      </w:tr>
    </w:tbl>
    <w:p w14:paraId="30768E86" w14:textId="77777777" w:rsidR="0012110D" w:rsidRDefault="0012110D">
      <w:pPr>
        <w:spacing w:after="200" w:line="276" w:lineRule="auto"/>
        <w:jc w:val="center"/>
        <w:rPr>
          <w:b/>
        </w:rPr>
      </w:pPr>
    </w:p>
    <w:p w14:paraId="4F4669D8" w14:textId="77777777" w:rsidR="0012110D" w:rsidRDefault="00312702">
      <w:pPr>
        <w:rPr>
          <w:b/>
        </w:rPr>
      </w:pPr>
      <w:r>
        <w:br w:type="page"/>
      </w:r>
    </w:p>
    <w:p w14:paraId="5B576207" w14:textId="77777777" w:rsidR="0012110D" w:rsidRDefault="00312702">
      <w:pPr>
        <w:pStyle w:val="Ttulo2"/>
        <w:jc w:val="center"/>
      </w:pPr>
      <w:r>
        <w:lastRenderedPageBreak/>
        <w:t>ANEXO N°4</w:t>
      </w:r>
    </w:p>
    <w:p w14:paraId="42588939" w14:textId="77777777" w:rsidR="0012110D" w:rsidRDefault="00312702">
      <w:pPr>
        <w:jc w:val="center"/>
        <w:rPr>
          <w:b/>
        </w:rPr>
      </w:pPr>
      <w:r>
        <w:rPr>
          <w:b/>
        </w:rPr>
        <w:t>DECLARACIÓN JURADA SIMPLE</w:t>
      </w:r>
    </w:p>
    <w:p w14:paraId="59953203" w14:textId="77777777" w:rsidR="0012110D" w:rsidRDefault="00312702">
      <w:pPr>
        <w:jc w:val="center"/>
        <w:rPr>
          <w:b/>
        </w:rPr>
      </w:pPr>
      <w:r>
        <w:rPr>
          <w:b/>
        </w:rPr>
        <w:t>(NO RECUPERAN IVA)</w:t>
      </w:r>
    </w:p>
    <w:p w14:paraId="4BAC82EB" w14:textId="77777777" w:rsidR="0012110D" w:rsidRDefault="0012110D">
      <w:pPr>
        <w:jc w:val="both"/>
      </w:pPr>
    </w:p>
    <w:p w14:paraId="34274571" w14:textId="77777777" w:rsidR="0012110D" w:rsidRDefault="00312702">
      <w:pPr>
        <w:jc w:val="both"/>
      </w:pPr>
      <w:r>
        <w:t>En___________, a _______ de ________________________ de 2022, el barrio________________________, representada por la Organización ___________________, RUT _________, representada a su vez por los dirigentes/as  señor/as:</w:t>
      </w:r>
    </w:p>
    <w:p w14:paraId="619FD23F" w14:textId="77777777" w:rsidR="0012110D" w:rsidRDefault="0012110D"/>
    <w:p w14:paraId="4B519EB1" w14:textId="77777777" w:rsidR="0012110D" w:rsidRDefault="00312702">
      <w:pPr>
        <w:jc w:val="center"/>
      </w:pPr>
      <w:r>
        <w:t>Nombre: ________________________________________________</w:t>
      </w:r>
    </w:p>
    <w:p w14:paraId="1541C40B" w14:textId="77777777" w:rsidR="0012110D" w:rsidRDefault="00312702">
      <w:pPr>
        <w:jc w:val="center"/>
      </w:pPr>
      <w:r>
        <w:t>RUT: _____________________ Cargo: ________________________</w:t>
      </w:r>
    </w:p>
    <w:p w14:paraId="170AA860" w14:textId="77777777" w:rsidR="0012110D" w:rsidRDefault="0012110D">
      <w:pPr>
        <w:rPr>
          <w:sz w:val="2"/>
          <w:szCs w:val="2"/>
        </w:rPr>
      </w:pPr>
    </w:p>
    <w:p w14:paraId="0EEA1E34" w14:textId="77777777" w:rsidR="0012110D" w:rsidRDefault="00312702">
      <w:pPr>
        <w:jc w:val="center"/>
      </w:pPr>
      <w:r>
        <w:t>Nombre: ________________________________________________</w:t>
      </w:r>
    </w:p>
    <w:p w14:paraId="469574A0" w14:textId="77777777" w:rsidR="0012110D" w:rsidRDefault="00312702">
      <w:pPr>
        <w:jc w:val="center"/>
      </w:pPr>
      <w:r>
        <w:t>RUT: _____________________ Cargo: ________________________</w:t>
      </w:r>
    </w:p>
    <w:p w14:paraId="6EA7FFC1" w14:textId="77777777" w:rsidR="0012110D" w:rsidRDefault="0012110D">
      <w:pPr>
        <w:rPr>
          <w:sz w:val="2"/>
          <w:szCs w:val="2"/>
        </w:rPr>
      </w:pPr>
    </w:p>
    <w:p w14:paraId="3E0B82F4" w14:textId="77777777" w:rsidR="0012110D" w:rsidRDefault="00312702">
      <w:pPr>
        <w:jc w:val="center"/>
      </w:pPr>
      <w:r>
        <w:t>Nombre: ________________________________________________</w:t>
      </w:r>
    </w:p>
    <w:p w14:paraId="5AAB9D96" w14:textId="77777777" w:rsidR="0012110D" w:rsidRDefault="00312702">
      <w:pPr>
        <w:jc w:val="center"/>
      </w:pPr>
      <w:r>
        <w:t>RUT: _____________________ Cargo: ________________________</w:t>
      </w:r>
    </w:p>
    <w:p w14:paraId="04C96042" w14:textId="77777777" w:rsidR="0012110D" w:rsidRDefault="0012110D"/>
    <w:p w14:paraId="3C7E7282" w14:textId="77777777" w:rsidR="0012110D" w:rsidRDefault="00312702">
      <w:r>
        <w:t>Marcar según corresponda;</w:t>
      </w:r>
    </w:p>
    <w:p w14:paraId="59FBB759" w14:textId="77777777" w:rsidR="0012110D" w:rsidRDefault="0012110D"/>
    <w:p w14:paraId="28B5AE2C" w14:textId="77777777" w:rsidR="0012110D" w:rsidRDefault="00312702">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n-US" w:eastAsia="en-US"/>
        </w:rPr>
        <mc:AlternateContent>
          <mc:Choice Requires="wps">
            <w:drawing>
              <wp:anchor distT="0" distB="0" distL="114300" distR="114300" simplePos="0" relativeHeight="251663360" behindDoc="0" locked="0" layoutInCell="1" hidden="0" allowOverlap="1" wp14:anchorId="60E457F3" wp14:editId="330F012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19" name="Rectángulo 19"/>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A47B92"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E457F3" id="Rectángulo 19" o:spid="_x0000_s1031" style="position:absolute;margin-left:0;margin-top:0;width:27.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8A47B92" w14:textId="77777777" w:rsidR="0012110D" w:rsidRDefault="0012110D">
                      <w:pPr>
                        <w:spacing w:after="0" w:line="240" w:lineRule="auto"/>
                        <w:textDirection w:val="btLr"/>
                      </w:pPr>
                    </w:p>
                  </w:txbxContent>
                </v:textbox>
                <w10:wrap type="square"/>
              </v:rect>
            </w:pict>
          </mc:Fallback>
        </mc:AlternateContent>
      </w:r>
    </w:p>
    <w:p w14:paraId="19256862" w14:textId="77777777" w:rsidR="0012110D" w:rsidRDefault="0012110D"/>
    <w:p w14:paraId="4B2230FF" w14:textId="77777777" w:rsidR="0012110D" w:rsidRDefault="00312702">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n-US" w:eastAsia="en-US"/>
        </w:rPr>
        <mc:AlternateContent>
          <mc:Choice Requires="wps">
            <w:drawing>
              <wp:anchor distT="0" distB="0" distL="114300" distR="114300" simplePos="0" relativeHeight="251664384" behindDoc="0" locked="0" layoutInCell="1" hidden="0" allowOverlap="1" wp14:anchorId="61AB58DB" wp14:editId="057CABC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16" name="Rectángulo 1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887302" w14:textId="77777777" w:rsidR="0012110D" w:rsidRDefault="001211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AB58DB" id="Rectángulo 16" o:spid="_x0000_s1032" style="position:absolute;margin-left:0;margin-top:0;width:27.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887302" w14:textId="77777777" w:rsidR="0012110D" w:rsidRDefault="0012110D">
                      <w:pPr>
                        <w:spacing w:after="0" w:line="240" w:lineRule="auto"/>
                        <w:textDirection w:val="btLr"/>
                      </w:pPr>
                    </w:p>
                  </w:txbxContent>
                </v:textbox>
                <w10:wrap type="square"/>
              </v:rect>
            </w:pict>
          </mc:Fallback>
        </mc:AlternateContent>
      </w:r>
    </w:p>
    <w:p w14:paraId="0EB0FC2E" w14:textId="77777777" w:rsidR="0012110D" w:rsidRDefault="00312702">
      <w:r>
        <w:t>Dan fe de esta información con sus firmas;</w:t>
      </w:r>
    </w:p>
    <w:p w14:paraId="36C72C48" w14:textId="77777777" w:rsidR="0012110D" w:rsidRDefault="0012110D"/>
    <w:tbl>
      <w:tblPr>
        <w:tblStyle w:val="a5"/>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2110D" w14:paraId="625305BC" w14:textId="77777777">
        <w:trPr>
          <w:trHeight w:val="538"/>
        </w:trPr>
        <w:tc>
          <w:tcPr>
            <w:tcW w:w="2946" w:type="dxa"/>
            <w:tcBorders>
              <w:top w:val="nil"/>
              <w:left w:val="nil"/>
              <w:bottom w:val="nil"/>
              <w:right w:val="nil"/>
            </w:tcBorders>
          </w:tcPr>
          <w:p w14:paraId="11FA8925" w14:textId="77777777" w:rsidR="0012110D" w:rsidRDefault="0012110D">
            <w:pPr>
              <w:rPr>
                <w:rFonts w:ascii="Calibri" w:eastAsia="Calibri" w:hAnsi="Calibri" w:cs="Calibri"/>
              </w:rPr>
            </w:pPr>
          </w:p>
        </w:tc>
        <w:tc>
          <w:tcPr>
            <w:tcW w:w="2946" w:type="dxa"/>
            <w:tcBorders>
              <w:top w:val="nil"/>
              <w:left w:val="nil"/>
              <w:bottom w:val="nil"/>
              <w:right w:val="nil"/>
            </w:tcBorders>
          </w:tcPr>
          <w:p w14:paraId="536C12C1" w14:textId="77777777" w:rsidR="0012110D" w:rsidRDefault="0012110D">
            <w:pPr>
              <w:rPr>
                <w:rFonts w:ascii="Calibri" w:eastAsia="Calibri" w:hAnsi="Calibri" w:cs="Calibri"/>
              </w:rPr>
            </w:pPr>
          </w:p>
        </w:tc>
        <w:tc>
          <w:tcPr>
            <w:tcW w:w="2946" w:type="dxa"/>
            <w:tcBorders>
              <w:top w:val="nil"/>
              <w:left w:val="nil"/>
              <w:bottom w:val="nil"/>
              <w:right w:val="nil"/>
            </w:tcBorders>
          </w:tcPr>
          <w:p w14:paraId="7418466F" w14:textId="77777777" w:rsidR="0012110D" w:rsidRDefault="0012110D">
            <w:pPr>
              <w:rPr>
                <w:rFonts w:ascii="Calibri" w:eastAsia="Calibri" w:hAnsi="Calibri" w:cs="Calibri"/>
              </w:rPr>
            </w:pPr>
          </w:p>
        </w:tc>
      </w:tr>
      <w:tr w:rsidR="0012110D" w14:paraId="16FE48FC" w14:textId="77777777">
        <w:tc>
          <w:tcPr>
            <w:tcW w:w="2946" w:type="dxa"/>
            <w:tcBorders>
              <w:top w:val="nil"/>
              <w:left w:val="nil"/>
              <w:bottom w:val="nil"/>
              <w:right w:val="nil"/>
            </w:tcBorders>
          </w:tcPr>
          <w:p w14:paraId="260FEF6A"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4C60817C"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2D5452EE"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r>
      <w:tr w:rsidR="0012110D" w14:paraId="08F77B71" w14:textId="77777777">
        <w:tc>
          <w:tcPr>
            <w:tcW w:w="2946" w:type="dxa"/>
            <w:tcBorders>
              <w:top w:val="nil"/>
              <w:left w:val="nil"/>
              <w:bottom w:val="nil"/>
              <w:right w:val="nil"/>
            </w:tcBorders>
          </w:tcPr>
          <w:p w14:paraId="34429AD4" w14:textId="77777777" w:rsidR="0012110D" w:rsidRDefault="00312702">
            <w:pPr>
              <w:rPr>
                <w:rFonts w:ascii="Calibri" w:eastAsia="Calibri" w:hAnsi="Calibri" w:cs="Calibri"/>
              </w:rPr>
            </w:pPr>
            <w:r>
              <w:rPr>
                <w:rFonts w:ascii="Calibri" w:eastAsia="Calibri" w:hAnsi="Calibri" w:cs="Calibri"/>
              </w:rPr>
              <w:lastRenderedPageBreak/>
              <w:t xml:space="preserve">RUT: </w:t>
            </w:r>
          </w:p>
        </w:tc>
        <w:tc>
          <w:tcPr>
            <w:tcW w:w="2946" w:type="dxa"/>
            <w:tcBorders>
              <w:top w:val="nil"/>
              <w:left w:val="nil"/>
              <w:bottom w:val="nil"/>
              <w:right w:val="nil"/>
            </w:tcBorders>
          </w:tcPr>
          <w:p w14:paraId="7A3A8217" w14:textId="77777777" w:rsidR="0012110D" w:rsidRDefault="00312702">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19DACB5" w14:textId="77777777" w:rsidR="0012110D" w:rsidRDefault="00312702">
            <w:pPr>
              <w:rPr>
                <w:rFonts w:ascii="Calibri" w:eastAsia="Calibri" w:hAnsi="Calibri" w:cs="Calibri"/>
              </w:rPr>
            </w:pPr>
            <w:r>
              <w:rPr>
                <w:rFonts w:ascii="Calibri" w:eastAsia="Calibri" w:hAnsi="Calibri" w:cs="Calibri"/>
              </w:rPr>
              <w:t xml:space="preserve">RUT: </w:t>
            </w:r>
          </w:p>
        </w:tc>
      </w:tr>
    </w:tbl>
    <w:p w14:paraId="19474FCE" w14:textId="77777777" w:rsidR="0012110D" w:rsidRDefault="0012110D"/>
    <w:p w14:paraId="5FCD5CB0" w14:textId="77777777" w:rsidR="0012110D" w:rsidRDefault="00312702">
      <w:pPr>
        <w:rPr>
          <w:b/>
          <w:sz w:val="24"/>
          <w:szCs w:val="24"/>
        </w:rPr>
      </w:pPr>
      <w:r>
        <w:br w:type="page"/>
      </w:r>
    </w:p>
    <w:p w14:paraId="6469B762" w14:textId="77777777" w:rsidR="0012110D" w:rsidRDefault="00312702">
      <w:pPr>
        <w:pStyle w:val="Ttulo2"/>
        <w:jc w:val="center"/>
      </w:pPr>
      <w:r>
        <w:lastRenderedPageBreak/>
        <w:t>ANEXO N°5</w:t>
      </w:r>
    </w:p>
    <w:p w14:paraId="46AD1693" w14:textId="77777777" w:rsidR="0012110D" w:rsidRDefault="00312702">
      <w:pPr>
        <w:jc w:val="center"/>
        <w:rPr>
          <w:b/>
        </w:rPr>
      </w:pPr>
      <w:r>
        <w:rPr>
          <w:b/>
        </w:rPr>
        <w:t>DECLARACIÓN JURADA DE AFECTACIÓN</w:t>
      </w:r>
    </w:p>
    <w:p w14:paraId="7947D56C" w14:textId="77777777" w:rsidR="0012110D" w:rsidRDefault="00312702">
      <w:pPr>
        <w:jc w:val="both"/>
      </w:pPr>
      <w:r>
        <w:t>Yo, ___________________________________________________________________________ (Representante legal/Mandatario/a de la agrupación), RUT____________________, postulante al programa Recupera tu Barrio de Sercotec en representación del Barrio ________________________________________ declaro que, en el contexto de las manifestaciones que se desarrollaron en la región ________ a partir del 18 de octubre de 2019, nuestro barrio ha sido afectado con daños contra la propiedad pública y privada viéndose afectado un gran número micro y pequeñas empresas.</w:t>
      </w:r>
    </w:p>
    <w:p w14:paraId="53D39023" w14:textId="77777777" w:rsidR="0012110D" w:rsidRDefault="00312702">
      <w:pPr>
        <w:jc w:val="both"/>
      </w:pPr>
      <w:r>
        <w:t>Indique, describa y detalle, en el siguiente cuadro, los daños sufridos en el Barrio:</w:t>
      </w:r>
    </w:p>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096"/>
      </w:tblGrid>
      <w:tr w:rsidR="0012110D" w14:paraId="6F8BB704" w14:textId="77777777">
        <w:trPr>
          <w:trHeight w:val="274"/>
        </w:trPr>
        <w:tc>
          <w:tcPr>
            <w:tcW w:w="2830" w:type="dxa"/>
            <w:vAlign w:val="center"/>
          </w:tcPr>
          <w:p w14:paraId="764D6AF3" w14:textId="77777777" w:rsidR="0012110D" w:rsidRDefault="00312702">
            <w:pPr>
              <w:jc w:val="center"/>
              <w:rPr>
                <w:rFonts w:ascii="Calibri" w:eastAsia="Calibri" w:hAnsi="Calibri" w:cs="Calibri"/>
                <w:b/>
                <w:color w:val="000000"/>
              </w:rPr>
            </w:pPr>
            <w:r>
              <w:rPr>
                <w:rFonts w:ascii="Calibri" w:eastAsia="Calibri" w:hAnsi="Calibri" w:cs="Calibri"/>
                <w:b/>
                <w:color w:val="000000"/>
              </w:rPr>
              <w:t>Tipo de daños sufridos</w:t>
            </w:r>
          </w:p>
        </w:tc>
        <w:tc>
          <w:tcPr>
            <w:tcW w:w="6096" w:type="dxa"/>
            <w:vAlign w:val="center"/>
          </w:tcPr>
          <w:p w14:paraId="130CDD1F" w14:textId="77777777" w:rsidR="0012110D" w:rsidRDefault="00312702">
            <w:pPr>
              <w:jc w:val="center"/>
              <w:rPr>
                <w:rFonts w:ascii="Calibri" w:eastAsia="Calibri" w:hAnsi="Calibri" w:cs="Calibri"/>
                <w:b/>
                <w:color w:val="000000"/>
              </w:rPr>
            </w:pPr>
            <w:r>
              <w:rPr>
                <w:rFonts w:ascii="Calibri" w:eastAsia="Calibri" w:hAnsi="Calibri" w:cs="Calibri"/>
                <w:b/>
                <w:color w:val="000000"/>
              </w:rPr>
              <w:t>Descripción</w:t>
            </w:r>
          </w:p>
        </w:tc>
      </w:tr>
      <w:tr w:rsidR="0012110D" w14:paraId="6DB8C59E" w14:textId="77777777">
        <w:trPr>
          <w:trHeight w:val="367"/>
        </w:trPr>
        <w:tc>
          <w:tcPr>
            <w:tcW w:w="2830" w:type="dxa"/>
          </w:tcPr>
          <w:p w14:paraId="5DF8FC9A" w14:textId="77777777" w:rsidR="0012110D" w:rsidRDefault="0012110D">
            <w:pPr>
              <w:jc w:val="center"/>
              <w:rPr>
                <w:rFonts w:ascii="Calibri" w:eastAsia="Calibri" w:hAnsi="Calibri" w:cs="Calibri"/>
                <w:b/>
                <w:color w:val="000000"/>
              </w:rPr>
            </w:pPr>
          </w:p>
        </w:tc>
        <w:tc>
          <w:tcPr>
            <w:tcW w:w="6096" w:type="dxa"/>
          </w:tcPr>
          <w:p w14:paraId="33FF8C5E" w14:textId="77777777" w:rsidR="0012110D" w:rsidRDefault="0012110D">
            <w:pPr>
              <w:jc w:val="center"/>
              <w:rPr>
                <w:rFonts w:ascii="Calibri" w:eastAsia="Calibri" w:hAnsi="Calibri" w:cs="Calibri"/>
                <w:b/>
                <w:color w:val="000000"/>
              </w:rPr>
            </w:pPr>
          </w:p>
        </w:tc>
      </w:tr>
      <w:tr w:rsidR="0012110D" w14:paraId="3F5A1E2D" w14:textId="77777777">
        <w:trPr>
          <w:trHeight w:val="345"/>
        </w:trPr>
        <w:tc>
          <w:tcPr>
            <w:tcW w:w="2830" w:type="dxa"/>
          </w:tcPr>
          <w:p w14:paraId="64822593" w14:textId="77777777" w:rsidR="0012110D" w:rsidRDefault="0012110D">
            <w:pPr>
              <w:jc w:val="center"/>
              <w:rPr>
                <w:rFonts w:ascii="Calibri" w:eastAsia="Calibri" w:hAnsi="Calibri" w:cs="Calibri"/>
                <w:b/>
                <w:color w:val="000000"/>
              </w:rPr>
            </w:pPr>
          </w:p>
        </w:tc>
        <w:tc>
          <w:tcPr>
            <w:tcW w:w="6096" w:type="dxa"/>
          </w:tcPr>
          <w:p w14:paraId="6FE856E2" w14:textId="77777777" w:rsidR="0012110D" w:rsidRDefault="0012110D">
            <w:pPr>
              <w:jc w:val="center"/>
              <w:rPr>
                <w:rFonts w:ascii="Calibri" w:eastAsia="Calibri" w:hAnsi="Calibri" w:cs="Calibri"/>
                <w:b/>
                <w:color w:val="000000"/>
              </w:rPr>
            </w:pPr>
          </w:p>
        </w:tc>
      </w:tr>
      <w:tr w:rsidR="0012110D" w14:paraId="47CA8E58" w14:textId="77777777">
        <w:trPr>
          <w:trHeight w:val="367"/>
        </w:trPr>
        <w:tc>
          <w:tcPr>
            <w:tcW w:w="2830" w:type="dxa"/>
          </w:tcPr>
          <w:p w14:paraId="7F448AC5" w14:textId="77777777" w:rsidR="0012110D" w:rsidRDefault="0012110D">
            <w:pPr>
              <w:jc w:val="center"/>
              <w:rPr>
                <w:rFonts w:ascii="Calibri" w:eastAsia="Calibri" w:hAnsi="Calibri" w:cs="Calibri"/>
                <w:b/>
                <w:color w:val="000000"/>
              </w:rPr>
            </w:pPr>
          </w:p>
        </w:tc>
        <w:tc>
          <w:tcPr>
            <w:tcW w:w="6096" w:type="dxa"/>
          </w:tcPr>
          <w:p w14:paraId="038CB363" w14:textId="77777777" w:rsidR="0012110D" w:rsidRDefault="0012110D">
            <w:pPr>
              <w:jc w:val="center"/>
              <w:rPr>
                <w:rFonts w:ascii="Calibri" w:eastAsia="Calibri" w:hAnsi="Calibri" w:cs="Calibri"/>
                <w:b/>
                <w:color w:val="000000"/>
              </w:rPr>
            </w:pPr>
          </w:p>
        </w:tc>
      </w:tr>
      <w:tr w:rsidR="0012110D" w14:paraId="7AC49020" w14:textId="77777777">
        <w:trPr>
          <w:trHeight w:val="345"/>
        </w:trPr>
        <w:tc>
          <w:tcPr>
            <w:tcW w:w="2830" w:type="dxa"/>
          </w:tcPr>
          <w:p w14:paraId="40C39458" w14:textId="77777777" w:rsidR="0012110D" w:rsidRDefault="0012110D">
            <w:pPr>
              <w:jc w:val="center"/>
              <w:rPr>
                <w:rFonts w:ascii="Calibri" w:eastAsia="Calibri" w:hAnsi="Calibri" w:cs="Calibri"/>
                <w:b/>
                <w:color w:val="000000"/>
              </w:rPr>
            </w:pPr>
          </w:p>
        </w:tc>
        <w:tc>
          <w:tcPr>
            <w:tcW w:w="6096" w:type="dxa"/>
          </w:tcPr>
          <w:p w14:paraId="2A1ECDA9" w14:textId="77777777" w:rsidR="0012110D" w:rsidRDefault="0012110D">
            <w:pPr>
              <w:jc w:val="center"/>
              <w:rPr>
                <w:rFonts w:ascii="Calibri" w:eastAsia="Calibri" w:hAnsi="Calibri" w:cs="Calibri"/>
                <w:b/>
                <w:color w:val="000000"/>
              </w:rPr>
            </w:pPr>
          </w:p>
        </w:tc>
      </w:tr>
    </w:tbl>
    <w:p w14:paraId="61DA239E" w14:textId="77777777" w:rsidR="0012110D" w:rsidRDefault="0012110D">
      <w:pPr>
        <w:spacing w:after="0"/>
        <w:jc w:val="both"/>
      </w:pPr>
    </w:p>
    <w:p w14:paraId="08955851" w14:textId="77777777" w:rsidR="0012110D" w:rsidRDefault="00312702">
      <w:pPr>
        <w:jc w:val="both"/>
      </w:pPr>
      <w:r>
        <w:t>Además, declaro que lo anterior está respaldado por evidencia entregada en el formulario de postulación, tales como: fotografías, partes de denuncia, artículos de prensa, entre otros.</w:t>
      </w:r>
    </w:p>
    <w:p w14:paraId="6469CED3" w14:textId="77777777" w:rsidR="0012110D" w:rsidRDefault="00312702">
      <w:pPr>
        <w:jc w:val="both"/>
      </w:pPr>
      <w:r>
        <w:t>Además, la inclusión de asociados o locatarios que no fueron afectados de manera directa se justifica en:</w:t>
      </w:r>
    </w:p>
    <w:p w14:paraId="4A3065B8" w14:textId="77777777" w:rsidR="0012110D" w:rsidRDefault="00312702">
      <w:pPr>
        <w:numPr>
          <w:ilvl w:val="3"/>
          <w:numId w:val="6"/>
        </w:numPr>
        <w:pBdr>
          <w:top w:val="nil"/>
          <w:left w:val="nil"/>
          <w:bottom w:val="nil"/>
          <w:right w:val="nil"/>
          <w:between w:val="nil"/>
        </w:pBdr>
        <w:spacing w:after="0"/>
        <w:ind w:left="567"/>
        <w:jc w:val="both"/>
      </w:pPr>
      <w:r>
        <w:rPr>
          <w:color w:val="000000"/>
        </w:rPr>
        <w:t>XXXXXX</w:t>
      </w:r>
    </w:p>
    <w:p w14:paraId="3DBB215B" w14:textId="77777777" w:rsidR="0012110D" w:rsidRDefault="00312702">
      <w:pPr>
        <w:numPr>
          <w:ilvl w:val="3"/>
          <w:numId w:val="6"/>
        </w:numPr>
        <w:pBdr>
          <w:top w:val="nil"/>
          <w:left w:val="nil"/>
          <w:bottom w:val="nil"/>
          <w:right w:val="nil"/>
          <w:between w:val="nil"/>
        </w:pBdr>
        <w:spacing w:after="0"/>
        <w:ind w:left="567"/>
        <w:jc w:val="both"/>
      </w:pPr>
      <w:r>
        <w:rPr>
          <w:color w:val="000000"/>
        </w:rPr>
        <w:t>XXXXXX</w:t>
      </w:r>
    </w:p>
    <w:p w14:paraId="4EFB6DE9" w14:textId="77777777" w:rsidR="0012110D" w:rsidRDefault="00312702">
      <w:pPr>
        <w:numPr>
          <w:ilvl w:val="3"/>
          <w:numId w:val="6"/>
        </w:numPr>
        <w:pBdr>
          <w:top w:val="nil"/>
          <w:left w:val="nil"/>
          <w:bottom w:val="nil"/>
          <w:right w:val="nil"/>
          <w:between w:val="nil"/>
        </w:pBdr>
        <w:ind w:left="567"/>
        <w:jc w:val="both"/>
      </w:pPr>
      <w:r>
        <w:rPr>
          <w:color w:val="000000"/>
        </w:rPr>
        <w:t xml:space="preserve">XXXXXX </w:t>
      </w:r>
    </w:p>
    <w:p w14:paraId="1EB452EC" w14:textId="77777777" w:rsidR="0012110D" w:rsidRDefault="00312702">
      <w:pPr>
        <w:jc w:val="both"/>
      </w:pPr>
      <w:r>
        <w:t>Asimismo,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06DDE1F5" w14:textId="77777777" w:rsidR="0012110D" w:rsidRDefault="00312702">
      <w:pPr>
        <w:jc w:val="both"/>
      </w:pPr>
      <w:r>
        <w:t>En tal sentido, declaro conocer y aceptar que la entrega de información falsa podría configurar el delito de Obtención Fraudulenta de Prestaciones Estatales, contenido en el número 8 del artículo 470 del Código Penal.</w:t>
      </w:r>
    </w:p>
    <w:p w14:paraId="09322CA7" w14:textId="77777777" w:rsidR="0012110D" w:rsidRDefault="00312702">
      <w:pPr>
        <w:spacing w:after="200" w:line="276" w:lineRule="auto"/>
      </w:pPr>
      <w:r>
        <w:lastRenderedPageBreak/>
        <w:t>Da fe de con su firma;</w:t>
      </w:r>
    </w:p>
    <w:p w14:paraId="64E7C26E" w14:textId="77777777" w:rsidR="0012110D" w:rsidRDefault="0012110D">
      <w:pPr>
        <w:jc w:val="both"/>
      </w:pPr>
    </w:p>
    <w:p w14:paraId="2A1AE5E8" w14:textId="77777777" w:rsidR="0012110D" w:rsidRDefault="0012110D">
      <w:pPr>
        <w:jc w:val="both"/>
      </w:pPr>
    </w:p>
    <w:tbl>
      <w:tblPr>
        <w:tblStyle w:val="a7"/>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2110D" w14:paraId="4E631393" w14:textId="77777777">
        <w:tc>
          <w:tcPr>
            <w:tcW w:w="2946" w:type="dxa"/>
            <w:tcBorders>
              <w:top w:val="nil"/>
              <w:left w:val="nil"/>
              <w:bottom w:val="nil"/>
              <w:right w:val="nil"/>
            </w:tcBorders>
          </w:tcPr>
          <w:p w14:paraId="64F2B6FE" w14:textId="77777777" w:rsidR="0012110D" w:rsidRDefault="00312702">
            <w:pPr>
              <w:rPr>
                <w:rFonts w:ascii="Calibri" w:eastAsia="Calibri" w:hAnsi="Calibri" w:cs="Calibri"/>
              </w:rPr>
            </w:pPr>
            <w:r>
              <w:rPr>
                <w:rFonts w:ascii="Calibri" w:eastAsia="Calibri" w:hAnsi="Calibri" w:cs="Calibri"/>
              </w:rPr>
              <w:t xml:space="preserve">Nombre y firma representante </w:t>
            </w:r>
          </w:p>
        </w:tc>
      </w:tr>
      <w:tr w:rsidR="0012110D" w14:paraId="054B9DEB" w14:textId="77777777">
        <w:tc>
          <w:tcPr>
            <w:tcW w:w="2946" w:type="dxa"/>
            <w:tcBorders>
              <w:top w:val="nil"/>
              <w:left w:val="nil"/>
              <w:bottom w:val="nil"/>
              <w:right w:val="nil"/>
            </w:tcBorders>
          </w:tcPr>
          <w:p w14:paraId="49F2DE6B" w14:textId="77777777" w:rsidR="0012110D" w:rsidRDefault="00312702">
            <w:pPr>
              <w:rPr>
                <w:rFonts w:ascii="Calibri" w:eastAsia="Calibri" w:hAnsi="Calibri" w:cs="Calibri"/>
              </w:rPr>
            </w:pPr>
            <w:r>
              <w:rPr>
                <w:rFonts w:ascii="Calibri" w:eastAsia="Calibri" w:hAnsi="Calibri" w:cs="Calibri"/>
              </w:rPr>
              <w:t xml:space="preserve">RUT: </w:t>
            </w:r>
          </w:p>
        </w:tc>
      </w:tr>
    </w:tbl>
    <w:p w14:paraId="40F5FB31" w14:textId="77777777" w:rsidR="0012110D" w:rsidRDefault="00312702">
      <w:pPr>
        <w:pStyle w:val="Ttulo2"/>
        <w:jc w:val="center"/>
      </w:pPr>
      <w:r>
        <w:br w:type="page"/>
      </w:r>
      <w:r>
        <w:lastRenderedPageBreak/>
        <w:t>ANEXO N°6</w:t>
      </w:r>
    </w:p>
    <w:p w14:paraId="37B250D5" w14:textId="77777777" w:rsidR="0012110D" w:rsidRDefault="00312702">
      <w:pPr>
        <w:spacing w:after="200" w:line="276" w:lineRule="auto"/>
        <w:jc w:val="center"/>
        <w:rPr>
          <w:b/>
        </w:rPr>
      </w:pPr>
      <w:r>
        <w:rPr>
          <w:b/>
        </w:rPr>
        <w:t>PAUTA DE EVALUACIÓN TÉCNICA</w:t>
      </w:r>
    </w:p>
    <w:tbl>
      <w:tblPr>
        <w:tblStyle w:val="a8"/>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82"/>
      </w:tblGrid>
      <w:tr w:rsidR="0012110D" w14:paraId="2C8E3AB6" w14:textId="77777777">
        <w:trPr>
          <w:trHeight w:val="58"/>
          <w:jc w:val="center"/>
        </w:trPr>
        <w:tc>
          <w:tcPr>
            <w:tcW w:w="8789" w:type="dxa"/>
            <w:gridSpan w:val="3"/>
            <w:shd w:val="clear" w:color="auto" w:fill="FFE599"/>
          </w:tcPr>
          <w:p w14:paraId="4ED3C08A" w14:textId="77777777" w:rsidR="0012110D" w:rsidRDefault="00312702">
            <w:pPr>
              <w:widowControl/>
              <w:numPr>
                <w:ilvl w:val="8"/>
                <w:numId w:val="15"/>
              </w:numPr>
              <w:pBdr>
                <w:top w:val="nil"/>
                <w:left w:val="nil"/>
                <w:bottom w:val="nil"/>
                <w:right w:val="nil"/>
                <w:between w:val="nil"/>
              </w:pBdr>
              <w:spacing w:after="160" w:line="259" w:lineRule="auto"/>
              <w:ind w:left="313" w:hanging="284"/>
              <w:rPr>
                <w:rFonts w:ascii="Calibri" w:eastAsia="Calibri" w:hAnsi="Calibri" w:cs="Calibri"/>
                <w:color w:val="000000"/>
              </w:rPr>
            </w:pPr>
            <w:r>
              <w:rPr>
                <w:rFonts w:ascii="Calibri" w:eastAsia="Calibri" w:hAnsi="Calibri" w:cs="Calibri"/>
                <w:b/>
                <w:color w:val="000000"/>
              </w:rPr>
              <w:t>PERTINENCIA</w:t>
            </w:r>
            <w:r>
              <w:rPr>
                <w:rFonts w:ascii="Calibri" w:eastAsia="Calibri" w:hAnsi="Calibri" w:cs="Calibri"/>
                <w:color w:val="000000"/>
              </w:rPr>
              <w:t xml:space="preserve"> El proyecto (Formulario de   postulación)   contempla actividades concretas relacionadas con la recuperación del barrio.</w:t>
            </w:r>
          </w:p>
        </w:tc>
      </w:tr>
      <w:tr w:rsidR="0012110D" w14:paraId="7DDD57AB" w14:textId="77777777">
        <w:trPr>
          <w:trHeight w:val="1025"/>
          <w:jc w:val="center"/>
        </w:trPr>
        <w:tc>
          <w:tcPr>
            <w:tcW w:w="2830" w:type="dxa"/>
          </w:tcPr>
          <w:p w14:paraId="676F2404" w14:textId="77777777" w:rsidR="0012110D" w:rsidRDefault="00312702">
            <w:pPr>
              <w:widowContro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El proyecto es pertinente con el objetivo del programa</w:t>
            </w:r>
          </w:p>
        </w:tc>
        <w:tc>
          <w:tcPr>
            <w:tcW w:w="2977" w:type="dxa"/>
          </w:tcPr>
          <w:p w14:paraId="2DC5ADBB" w14:textId="77777777" w:rsidR="0012110D" w:rsidRDefault="00312702">
            <w:pPr>
              <w:rPr>
                <w:rFonts w:ascii="Calibri" w:eastAsia="Calibri" w:hAnsi="Calibri" w:cs="Calibri"/>
              </w:rPr>
            </w:pPr>
            <w:r>
              <w:rPr>
                <w:rFonts w:ascii="Calibri" w:eastAsia="Calibri" w:hAnsi="Calibri" w:cs="Calibri"/>
              </w:rPr>
              <w:t>El proyecto es medianamente pertinente con el objetivo del programa</w:t>
            </w:r>
          </w:p>
        </w:tc>
        <w:tc>
          <w:tcPr>
            <w:tcW w:w="2982" w:type="dxa"/>
          </w:tcPr>
          <w:p w14:paraId="13A6B794" w14:textId="77777777" w:rsidR="0012110D" w:rsidRDefault="00312702">
            <w:pPr>
              <w:rPr>
                <w:rFonts w:ascii="Calibri" w:eastAsia="Calibri" w:hAnsi="Calibri" w:cs="Calibri"/>
              </w:rPr>
            </w:pPr>
            <w:r>
              <w:rPr>
                <w:rFonts w:ascii="Calibri" w:eastAsia="Calibri" w:hAnsi="Calibri" w:cs="Calibri"/>
              </w:rPr>
              <w:t>El proyecto tiene una baja pertinencia con el objetivo del programa</w:t>
            </w:r>
          </w:p>
        </w:tc>
      </w:tr>
      <w:tr w:rsidR="0012110D" w14:paraId="42DCA7B2" w14:textId="77777777">
        <w:trPr>
          <w:trHeight w:val="69"/>
          <w:jc w:val="center"/>
        </w:trPr>
        <w:tc>
          <w:tcPr>
            <w:tcW w:w="2830" w:type="dxa"/>
          </w:tcPr>
          <w:p w14:paraId="2F793016"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5736844C" w14:textId="77777777" w:rsidR="0012110D" w:rsidRDefault="00312702">
            <w:pPr>
              <w:jc w:val="center"/>
              <w:rPr>
                <w:rFonts w:ascii="Calibri" w:eastAsia="Calibri" w:hAnsi="Calibri" w:cs="Calibri"/>
                <w:b/>
              </w:rPr>
            </w:pPr>
            <w:r>
              <w:rPr>
                <w:rFonts w:ascii="Calibri" w:eastAsia="Calibri" w:hAnsi="Calibri" w:cs="Calibri"/>
                <w:b/>
              </w:rPr>
              <w:t>5</w:t>
            </w:r>
          </w:p>
        </w:tc>
        <w:tc>
          <w:tcPr>
            <w:tcW w:w="2982" w:type="dxa"/>
          </w:tcPr>
          <w:p w14:paraId="617E3C50" w14:textId="77777777" w:rsidR="0012110D" w:rsidRDefault="00312702">
            <w:pPr>
              <w:jc w:val="center"/>
              <w:rPr>
                <w:rFonts w:ascii="Calibri" w:eastAsia="Calibri" w:hAnsi="Calibri" w:cs="Calibri"/>
                <w:b/>
              </w:rPr>
            </w:pPr>
            <w:r>
              <w:rPr>
                <w:rFonts w:ascii="Calibri" w:eastAsia="Calibri" w:hAnsi="Calibri" w:cs="Calibri"/>
                <w:b/>
              </w:rPr>
              <w:t>1</w:t>
            </w:r>
          </w:p>
        </w:tc>
      </w:tr>
    </w:tbl>
    <w:p w14:paraId="261A4151" w14:textId="77777777" w:rsidR="0012110D" w:rsidRDefault="0012110D">
      <w:pPr>
        <w:rPr>
          <w:b/>
          <w:sz w:val="18"/>
          <w:szCs w:val="18"/>
        </w:rPr>
      </w:pPr>
    </w:p>
    <w:tbl>
      <w:tblPr>
        <w:tblStyle w:val="a9"/>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82"/>
      </w:tblGrid>
      <w:tr w:rsidR="0012110D" w14:paraId="6F39EF16" w14:textId="77777777">
        <w:trPr>
          <w:trHeight w:val="58"/>
          <w:jc w:val="center"/>
        </w:trPr>
        <w:tc>
          <w:tcPr>
            <w:tcW w:w="8789" w:type="dxa"/>
            <w:gridSpan w:val="3"/>
            <w:shd w:val="clear" w:color="auto" w:fill="FFE599"/>
          </w:tcPr>
          <w:p w14:paraId="5848783F" w14:textId="77777777" w:rsidR="0012110D" w:rsidRDefault="00312702">
            <w:pPr>
              <w:widowControl/>
              <w:numPr>
                <w:ilvl w:val="8"/>
                <w:numId w:val="15"/>
              </w:numPr>
              <w:pBdr>
                <w:top w:val="nil"/>
                <w:left w:val="nil"/>
                <w:bottom w:val="nil"/>
                <w:right w:val="nil"/>
                <w:between w:val="nil"/>
              </w:pBdr>
              <w:spacing w:after="160" w:line="259" w:lineRule="auto"/>
              <w:ind w:left="447"/>
              <w:rPr>
                <w:rFonts w:ascii="Calibri" w:eastAsia="Calibri" w:hAnsi="Calibri" w:cs="Calibri"/>
                <w:color w:val="000000"/>
              </w:rPr>
            </w:pPr>
            <w:r>
              <w:rPr>
                <w:rFonts w:ascii="Calibri" w:eastAsia="Calibri" w:hAnsi="Calibri" w:cs="Calibri"/>
                <w:b/>
                <w:color w:val="000000"/>
              </w:rPr>
              <w:t>DAÑOS DEL LUGAR</w:t>
            </w:r>
            <w:r>
              <w:rPr>
                <w:rFonts w:ascii="Calibri" w:eastAsia="Calibri" w:hAnsi="Calibri" w:cs="Calibri"/>
                <w:color w:val="000000"/>
              </w:rPr>
              <w:t xml:space="preserve"> Que el Barrio se encuentre o sea parte de una zona o área afectada identificada mediante respaldos fotográficos</w:t>
            </w:r>
          </w:p>
        </w:tc>
      </w:tr>
      <w:tr w:rsidR="0012110D" w14:paraId="11007854" w14:textId="77777777">
        <w:trPr>
          <w:trHeight w:val="1164"/>
          <w:jc w:val="center"/>
        </w:trPr>
        <w:tc>
          <w:tcPr>
            <w:tcW w:w="2830" w:type="dxa"/>
          </w:tcPr>
          <w:p w14:paraId="1C9615E8" w14:textId="77777777" w:rsidR="0012110D" w:rsidRDefault="00312702">
            <w:pPr>
              <w:widowContro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rPr>
              <w:t>El Barrio demuestra una alta evidencia de los daños declarados.</w:t>
            </w:r>
          </w:p>
        </w:tc>
        <w:tc>
          <w:tcPr>
            <w:tcW w:w="2977" w:type="dxa"/>
          </w:tcPr>
          <w:p w14:paraId="44D322F3" w14:textId="77777777" w:rsidR="0012110D" w:rsidRDefault="00312702">
            <w:pPr>
              <w:rPr>
                <w:rFonts w:ascii="Calibri" w:eastAsia="Calibri" w:hAnsi="Calibri" w:cs="Calibri"/>
              </w:rPr>
            </w:pPr>
            <w:r>
              <w:rPr>
                <w:rFonts w:ascii="Calibri" w:eastAsia="Calibri" w:hAnsi="Calibri" w:cs="Calibri"/>
              </w:rPr>
              <w:t>El Barrio demuestra una mediana evidencia de los daños declarados.</w:t>
            </w:r>
          </w:p>
        </w:tc>
        <w:tc>
          <w:tcPr>
            <w:tcW w:w="2982" w:type="dxa"/>
          </w:tcPr>
          <w:p w14:paraId="72F08A8F" w14:textId="77777777" w:rsidR="0012110D" w:rsidRDefault="00312702">
            <w:pPr>
              <w:rPr>
                <w:rFonts w:ascii="Calibri" w:eastAsia="Calibri" w:hAnsi="Calibri" w:cs="Calibri"/>
              </w:rPr>
            </w:pPr>
            <w:r>
              <w:rPr>
                <w:rFonts w:ascii="Calibri" w:eastAsia="Calibri" w:hAnsi="Calibri" w:cs="Calibri"/>
              </w:rPr>
              <w:t>El Barrio demuestra una baja evidencia de los daños declarados.</w:t>
            </w:r>
          </w:p>
        </w:tc>
      </w:tr>
      <w:tr w:rsidR="0012110D" w14:paraId="43AA787A" w14:textId="77777777">
        <w:trPr>
          <w:trHeight w:val="69"/>
          <w:jc w:val="center"/>
        </w:trPr>
        <w:tc>
          <w:tcPr>
            <w:tcW w:w="2830" w:type="dxa"/>
          </w:tcPr>
          <w:p w14:paraId="5A14E30A"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6E56DD22" w14:textId="77777777" w:rsidR="0012110D" w:rsidRDefault="00312702">
            <w:pPr>
              <w:jc w:val="center"/>
              <w:rPr>
                <w:rFonts w:ascii="Calibri" w:eastAsia="Calibri" w:hAnsi="Calibri" w:cs="Calibri"/>
                <w:b/>
              </w:rPr>
            </w:pPr>
            <w:r>
              <w:rPr>
                <w:rFonts w:ascii="Calibri" w:eastAsia="Calibri" w:hAnsi="Calibri" w:cs="Calibri"/>
                <w:b/>
              </w:rPr>
              <w:t>5</w:t>
            </w:r>
          </w:p>
        </w:tc>
        <w:tc>
          <w:tcPr>
            <w:tcW w:w="2982" w:type="dxa"/>
          </w:tcPr>
          <w:p w14:paraId="156E4DC7" w14:textId="77777777" w:rsidR="0012110D" w:rsidRDefault="00312702">
            <w:pPr>
              <w:jc w:val="center"/>
              <w:rPr>
                <w:rFonts w:ascii="Calibri" w:eastAsia="Calibri" w:hAnsi="Calibri" w:cs="Calibri"/>
                <w:b/>
              </w:rPr>
            </w:pPr>
            <w:r>
              <w:rPr>
                <w:rFonts w:ascii="Calibri" w:eastAsia="Calibri" w:hAnsi="Calibri" w:cs="Calibri"/>
                <w:b/>
              </w:rPr>
              <w:t>1</w:t>
            </w:r>
          </w:p>
        </w:tc>
      </w:tr>
    </w:tbl>
    <w:p w14:paraId="7DDCA819" w14:textId="77777777" w:rsidR="0012110D" w:rsidRDefault="0012110D">
      <w:pPr>
        <w:rPr>
          <w:b/>
          <w:sz w:val="18"/>
          <w:szCs w:val="18"/>
        </w:rPr>
      </w:pPr>
    </w:p>
    <w:tbl>
      <w:tblPr>
        <w:tblStyle w:val="a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021"/>
      </w:tblGrid>
      <w:tr w:rsidR="0012110D" w14:paraId="7EE04C7D" w14:textId="77777777">
        <w:trPr>
          <w:trHeight w:val="58"/>
          <w:jc w:val="center"/>
        </w:trPr>
        <w:tc>
          <w:tcPr>
            <w:tcW w:w="8828" w:type="dxa"/>
            <w:gridSpan w:val="3"/>
            <w:shd w:val="clear" w:color="auto" w:fill="FFE599"/>
          </w:tcPr>
          <w:p w14:paraId="1529C7BD" w14:textId="77777777" w:rsidR="0012110D" w:rsidRDefault="00312702">
            <w:pPr>
              <w:widowControl/>
              <w:numPr>
                <w:ilvl w:val="8"/>
                <w:numId w:val="15"/>
              </w:numPr>
              <w:pBdr>
                <w:top w:val="nil"/>
                <w:left w:val="nil"/>
                <w:bottom w:val="nil"/>
                <w:right w:val="nil"/>
                <w:between w:val="nil"/>
              </w:pBdr>
              <w:spacing w:after="160" w:line="259" w:lineRule="auto"/>
              <w:ind w:left="452"/>
              <w:rPr>
                <w:rFonts w:ascii="Calibri" w:eastAsia="Calibri" w:hAnsi="Calibri" w:cs="Calibri"/>
                <w:b/>
                <w:color w:val="000000"/>
              </w:rPr>
            </w:pPr>
            <w:r>
              <w:rPr>
                <w:rFonts w:ascii="Calibri" w:eastAsia="Calibri" w:hAnsi="Calibri" w:cs="Calibri"/>
                <w:b/>
                <w:color w:val="000000"/>
              </w:rPr>
              <w:t>JUSTIFICACIÓN</w:t>
            </w:r>
            <w:r>
              <w:rPr>
                <w:rFonts w:ascii="Calibri" w:eastAsia="Calibri" w:hAnsi="Calibri" w:cs="Calibri"/>
                <w:color w:val="000000"/>
              </w:rPr>
              <w:t xml:space="preserve"> del proyecto y calidad de la información entregada.</w:t>
            </w:r>
          </w:p>
        </w:tc>
      </w:tr>
      <w:tr w:rsidR="0012110D" w14:paraId="5210F533" w14:textId="77777777">
        <w:trPr>
          <w:trHeight w:val="1314"/>
          <w:jc w:val="center"/>
        </w:trPr>
        <w:tc>
          <w:tcPr>
            <w:tcW w:w="2830" w:type="dxa"/>
          </w:tcPr>
          <w:p w14:paraId="7DE34567" w14:textId="77777777" w:rsidR="0012110D" w:rsidRDefault="00312702">
            <w:pPr>
              <w:rPr>
                <w:rFonts w:ascii="Calibri" w:eastAsia="Calibri" w:hAnsi="Calibri" w:cs="Calibri"/>
              </w:rPr>
            </w:pPr>
            <w:r>
              <w:rPr>
                <w:rFonts w:ascii="Calibri" w:eastAsia="Calibri" w:hAnsi="Calibri" w:cs="Calibri"/>
              </w:rPr>
              <w:t>El proyecto contempla un</w:t>
            </w:r>
          </w:p>
          <w:p w14:paraId="12EA7323" w14:textId="77777777" w:rsidR="0012110D" w:rsidRDefault="00312702">
            <w:pPr>
              <w:rPr>
                <w:rFonts w:ascii="Calibri" w:eastAsia="Calibri" w:hAnsi="Calibri" w:cs="Calibri"/>
              </w:rPr>
            </w:pPr>
            <w:r>
              <w:rPr>
                <w:rFonts w:ascii="Calibri" w:eastAsia="Calibri" w:hAnsi="Calibri" w:cs="Calibri"/>
              </w:rPr>
              <w:t>alto nivel de justificación y calidad de la</w:t>
            </w:r>
          </w:p>
          <w:p w14:paraId="474FBCC9" w14:textId="77777777" w:rsidR="0012110D" w:rsidRDefault="00312702">
            <w:pPr>
              <w:widowControl/>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rPr>
              <w:t>información.</w:t>
            </w:r>
          </w:p>
        </w:tc>
        <w:tc>
          <w:tcPr>
            <w:tcW w:w="2977" w:type="dxa"/>
          </w:tcPr>
          <w:p w14:paraId="590A5844" w14:textId="77777777" w:rsidR="0012110D" w:rsidRDefault="00312702">
            <w:pPr>
              <w:rPr>
                <w:rFonts w:ascii="Calibri" w:eastAsia="Calibri" w:hAnsi="Calibri" w:cs="Calibri"/>
              </w:rPr>
            </w:pPr>
            <w:r>
              <w:rPr>
                <w:rFonts w:ascii="Calibri" w:eastAsia="Calibri" w:hAnsi="Calibri" w:cs="Calibri"/>
              </w:rPr>
              <w:t>El proyecto contempla un</w:t>
            </w:r>
          </w:p>
          <w:p w14:paraId="7CE8FC18" w14:textId="77777777" w:rsidR="0012110D" w:rsidRDefault="00312702">
            <w:pPr>
              <w:rPr>
                <w:rFonts w:ascii="Calibri" w:eastAsia="Calibri" w:hAnsi="Calibri" w:cs="Calibri"/>
              </w:rPr>
            </w:pPr>
            <w:r>
              <w:rPr>
                <w:rFonts w:ascii="Calibri" w:eastAsia="Calibri" w:hAnsi="Calibri" w:cs="Calibri"/>
              </w:rPr>
              <w:t>mediano nivel de justificación y calidad de la</w:t>
            </w:r>
          </w:p>
          <w:p w14:paraId="111C2B4B" w14:textId="77777777" w:rsidR="0012110D" w:rsidRDefault="00312702">
            <w:pPr>
              <w:rPr>
                <w:rFonts w:ascii="Calibri" w:eastAsia="Calibri" w:hAnsi="Calibri" w:cs="Calibri"/>
              </w:rPr>
            </w:pPr>
            <w:r>
              <w:rPr>
                <w:rFonts w:ascii="Calibri" w:eastAsia="Calibri" w:hAnsi="Calibri" w:cs="Calibri"/>
              </w:rPr>
              <w:t>información.</w:t>
            </w:r>
          </w:p>
        </w:tc>
        <w:tc>
          <w:tcPr>
            <w:tcW w:w="3021" w:type="dxa"/>
          </w:tcPr>
          <w:p w14:paraId="00B5986B" w14:textId="77777777" w:rsidR="0012110D" w:rsidRDefault="00312702">
            <w:pPr>
              <w:rPr>
                <w:rFonts w:ascii="Calibri" w:eastAsia="Calibri" w:hAnsi="Calibri" w:cs="Calibri"/>
              </w:rPr>
            </w:pPr>
            <w:r>
              <w:rPr>
                <w:rFonts w:ascii="Calibri" w:eastAsia="Calibri" w:hAnsi="Calibri" w:cs="Calibri"/>
              </w:rPr>
              <w:t>El proyecto contempla un</w:t>
            </w:r>
          </w:p>
          <w:p w14:paraId="51A4EEE0" w14:textId="77777777" w:rsidR="0012110D" w:rsidRDefault="00312702">
            <w:pPr>
              <w:rPr>
                <w:rFonts w:ascii="Calibri" w:eastAsia="Calibri" w:hAnsi="Calibri" w:cs="Calibri"/>
              </w:rPr>
            </w:pPr>
            <w:r>
              <w:rPr>
                <w:rFonts w:ascii="Calibri" w:eastAsia="Calibri" w:hAnsi="Calibri" w:cs="Calibri"/>
              </w:rPr>
              <w:t>bajo mediano nivel de justificación y calidad de la</w:t>
            </w:r>
          </w:p>
          <w:p w14:paraId="3F6CF572" w14:textId="77777777" w:rsidR="0012110D" w:rsidRDefault="00312702">
            <w:pPr>
              <w:rPr>
                <w:rFonts w:ascii="Calibri" w:eastAsia="Calibri" w:hAnsi="Calibri" w:cs="Calibri"/>
              </w:rPr>
            </w:pPr>
            <w:r>
              <w:rPr>
                <w:rFonts w:ascii="Calibri" w:eastAsia="Calibri" w:hAnsi="Calibri" w:cs="Calibri"/>
              </w:rPr>
              <w:t>información.</w:t>
            </w:r>
          </w:p>
        </w:tc>
      </w:tr>
      <w:tr w:rsidR="0012110D" w14:paraId="66ED00FD" w14:textId="77777777">
        <w:trPr>
          <w:trHeight w:val="69"/>
          <w:jc w:val="center"/>
        </w:trPr>
        <w:tc>
          <w:tcPr>
            <w:tcW w:w="2830" w:type="dxa"/>
          </w:tcPr>
          <w:p w14:paraId="6F9B76BF" w14:textId="77777777" w:rsidR="0012110D" w:rsidRDefault="00312702">
            <w:pPr>
              <w:jc w:val="center"/>
              <w:rPr>
                <w:rFonts w:ascii="Calibri" w:eastAsia="Calibri" w:hAnsi="Calibri" w:cs="Calibri"/>
                <w:b/>
              </w:rPr>
            </w:pPr>
            <w:r>
              <w:rPr>
                <w:rFonts w:ascii="Calibri" w:eastAsia="Calibri" w:hAnsi="Calibri" w:cs="Calibri"/>
                <w:b/>
              </w:rPr>
              <w:t>7</w:t>
            </w:r>
          </w:p>
        </w:tc>
        <w:tc>
          <w:tcPr>
            <w:tcW w:w="2977" w:type="dxa"/>
          </w:tcPr>
          <w:p w14:paraId="3A2779B2" w14:textId="77777777" w:rsidR="0012110D" w:rsidRDefault="00312702">
            <w:pPr>
              <w:jc w:val="center"/>
              <w:rPr>
                <w:rFonts w:ascii="Calibri" w:eastAsia="Calibri" w:hAnsi="Calibri" w:cs="Calibri"/>
                <w:b/>
              </w:rPr>
            </w:pPr>
            <w:r>
              <w:rPr>
                <w:rFonts w:ascii="Calibri" w:eastAsia="Calibri" w:hAnsi="Calibri" w:cs="Calibri"/>
                <w:b/>
              </w:rPr>
              <w:t>5</w:t>
            </w:r>
          </w:p>
        </w:tc>
        <w:tc>
          <w:tcPr>
            <w:tcW w:w="3021" w:type="dxa"/>
          </w:tcPr>
          <w:p w14:paraId="17746254" w14:textId="77777777" w:rsidR="0012110D" w:rsidRDefault="00312702">
            <w:pPr>
              <w:jc w:val="center"/>
              <w:rPr>
                <w:rFonts w:ascii="Calibri" w:eastAsia="Calibri" w:hAnsi="Calibri" w:cs="Calibri"/>
                <w:b/>
              </w:rPr>
            </w:pPr>
            <w:r>
              <w:rPr>
                <w:rFonts w:ascii="Calibri" w:eastAsia="Calibri" w:hAnsi="Calibri" w:cs="Calibri"/>
                <w:b/>
              </w:rPr>
              <w:t>1</w:t>
            </w:r>
          </w:p>
        </w:tc>
      </w:tr>
    </w:tbl>
    <w:p w14:paraId="2D4BC6E6" w14:textId="77777777" w:rsidR="0012110D" w:rsidRDefault="0012110D">
      <w:pPr>
        <w:rPr>
          <w:b/>
          <w:sz w:val="18"/>
          <w:szCs w:val="18"/>
        </w:rPr>
      </w:pPr>
    </w:p>
    <w:tbl>
      <w:tblPr>
        <w:tblStyle w:val="a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3163"/>
      </w:tblGrid>
      <w:tr w:rsidR="0012110D" w14:paraId="39A35E08" w14:textId="77777777">
        <w:trPr>
          <w:trHeight w:val="58"/>
          <w:jc w:val="center"/>
        </w:trPr>
        <w:tc>
          <w:tcPr>
            <w:tcW w:w="8828" w:type="dxa"/>
            <w:gridSpan w:val="3"/>
            <w:shd w:val="clear" w:color="auto" w:fill="FFE599"/>
          </w:tcPr>
          <w:p w14:paraId="4F1A28FD" w14:textId="77777777" w:rsidR="0012110D" w:rsidRDefault="00312702">
            <w:pPr>
              <w:widowControl/>
              <w:numPr>
                <w:ilvl w:val="8"/>
                <w:numId w:val="15"/>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color w:val="000000"/>
              </w:rPr>
              <w:t>FACTIBILIDAD</w:t>
            </w:r>
            <w:r>
              <w:rPr>
                <w:rFonts w:ascii="Calibri" w:eastAsia="Calibri" w:hAnsi="Calibri" w:cs="Calibri"/>
                <w:color w:val="000000"/>
              </w:rPr>
              <w:t xml:space="preserve"> de implementación del proyecto (normativas, permisos, otros)</w:t>
            </w:r>
          </w:p>
        </w:tc>
      </w:tr>
      <w:tr w:rsidR="0012110D" w14:paraId="0B6CAC7C" w14:textId="77777777">
        <w:trPr>
          <w:trHeight w:val="957"/>
          <w:jc w:val="center"/>
        </w:trPr>
        <w:tc>
          <w:tcPr>
            <w:tcW w:w="2830" w:type="dxa"/>
          </w:tcPr>
          <w:p w14:paraId="4B5B36DE"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El proyecto contempla un alto nivel de implementación.</w:t>
            </w:r>
          </w:p>
        </w:tc>
        <w:tc>
          <w:tcPr>
            <w:tcW w:w="2835" w:type="dxa"/>
          </w:tcPr>
          <w:p w14:paraId="0554B3F3"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El proyecto contempla un mediano nivel de implementación.</w:t>
            </w:r>
          </w:p>
        </w:tc>
        <w:tc>
          <w:tcPr>
            <w:tcW w:w="3163" w:type="dxa"/>
          </w:tcPr>
          <w:p w14:paraId="1D8827D4" w14:textId="77777777" w:rsidR="0012110D" w:rsidRDefault="00312702">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El proyecto contempla un bajo nivel de implementación.</w:t>
            </w:r>
          </w:p>
        </w:tc>
      </w:tr>
      <w:tr w:rsidR="0012110D" w14:paraId="43F26ED8" w14:textId="77777777">
        <w:trPr>
          <w:trHeight w:val="69"/>
          <w:jc w:val="center"/>
        </w:trPr>
        <w:tc>
          <w:tcPr>
            <w:tcW w:w="2830" w:type="dxa"/>
          </w:tcPr>
          <w:p w14:paraId="6321DAED" w14:textId="77777777" w:rsidR="0012110D" w:rsidRDefault="00312702">
            <w:pPr>
              <w:jc w:val="center"/>
              <w:rPr>
                <w:rFonts w:ascii="Calibri" w:eastAsia="Calibri" w:hAnsi="Calibri" w:cs="Calibri"/>
                <w:b/>
              </w:rPr>
            </w:pPr>
            <w:r>
              <w:rPr>
                <w:rFonts w:ascii="Calibri" w:eastAsia="Calibri" w:hAnsi="Calibri" w:cs="Calibri"/>
                <w:b/>
              </w:rPr>
              <w:t>7</w:t>
            </w:r>
          </w:p>
        </w:tc>
        <w:tc>
          <w:tcPr>
            <w:tcW w:w="2835" w:type="dxa"/>
          </w:tcPr>
          <w:p w14:paraId="24D893AF" w14:textId="77777777" w:rsidR="0012110D" w:rsidRDefault="00312702">
            <w:pPr>
              <w:jc w:val="center"/>
              <w:rPr>
                <w:rFonts w:ascii="Calibri" w:eastAsia="Calibri" w:hAnsi="Calibri" w:cs="Calibri"/>
                <w:b/>
              </w:rPr>
            </w:pPr>
            <w:r>
              <w:rPr>
                <w:rFonts w:ascii="Calibri" w:eastAsia="Calibri" w:hAnsi="Calibri" w:cs="Calibri"/>
                <w:b/>
              </w:rPr>
              <w:t>3</w:t>
            </w:r>
          </w:p>
        </w:tc>
        <w:tc>
          <w:tcPr>
            <w:tcW w:w="3163" w:type="dxa"/>
          </w:tcPr>
          <w:p w14:paraId="23A67565" w14:textId="77777777" w:rsidR="0012110D" w:rsidRDefault="00312702">
            <w:pPr>
              <w:jc w:val="center"/>
              <w:rPr>
                <w:rFonts w:ascii="Calibri" w:eastAsia="Calibri" w:hAnsi="Calibri" w:cs="Calibri"/>
                <w:b/>
              </w:rPr>
            </w:pPr>
            <w:r>
              <w:rPr>
                <w:rFonts w:ascii="Calibri" w:eastAsia="Calibri" w:hAnsi="Calibri" w:cs="Calibri"/>
                <w:b/>
              </w:rPr>
              <w:t>1</w:t>
            </w:r>
          </w:p>
        </w:tc>
      </w:tr>
    </w:tbl>
    <w:p w14:paraId="4693356D" w14:textId="77777777" w:rsidR="0012110D" w:rsidRDefault="0012110D">
      <w:pPr>
        <w:rPr>
          <w:b/>
          <w:sz w:val="18"/>
          <w:szCs w:val="18"/>
        </w:rPr>
      </w:pPr>
    </w:p>
    <w:p w14:paraId="18757216" w14:textId="77777777" w:rsidR="0012110D" w:rsidRDefault="0012110D">
      <w:pPr>
        <w:rPr>
          <w:b/>
          <w:sz w:val="18"/>
          <w:szCs w:val="18"/>
        </w:rPr>
      </w:pPr>
    </w:p>
    <w:p w14:paraId="6CA68783" w14:textId="77777777" w:rsidR="0012110D" w:rsidRDefault="00312702">
      <w:pPr>
        <w:rPr>
          <w:b/>
        </w:rPr>
      </w:pPr>
      <w:r>
        <w:br w:type="page"/>
      </w:r>
    </w:p>
    <w:p w14:paraId="4BA99E68" w14:textId="77777777" w:rsidR="0012110D" w:rsidRDefault="0012110D">
      <w:pPr>
        <w:rPr>
          <w:b/>
          <w:sz w:val="18"/>
          <w:szCs w:val="18"/>
        </w:rPr>
      </w:pPr>
    </w:p>
    <w:p w14:paraId="452ED253" w14:textId="77777777" w:rsidR="0012110D" w:rsidRDefault="00312702">
      <w:pPr>
        <w:pStyle w:val="Ttulo2"/>
        <w:jc w:val="center"/>
      </w:pPr>
      <w:r>
        <w:t>ANEXO N°7</w:t>
      </w:r>
    </w:p>
    <w:p w14:paraId="30478C20" w14:textId="77777777" w:rsidR="0012110D" w:rsidRDefault="00312702">
      <w:pPr>
        <w:spacing w:after="200" w:line="276" w:lineRule="auto"/>
        <w:jc w:val="center"/>
        <w:rPr>
          <w:b/>
        </w:rPr>
      </w:pPr>
      <w:bookmarkStart w:id="3" w:name="_heading=h.3znysh7" w:colFirst="0" w:colLast="0"/>
      <w:bookmarkEnd w:id="3"/>
      <w:r>
        <w:rPr>
          <w:b/>
        </w:rPr>
        <w:t>DECLARACIÓN JURADA SIMPLE DE NO CONSANGUINIDAD EN LA RENDICIÓN DE LOS GASTOS</w:t>
      </w:r>
    </w:p>
    <w:p w14:paraId="43D77686" w14:textId="77777777" w:rsidR="0012110D" w:rsidRDefault="00312702">
      <w:pPr>
        <w:spacing w:after="200" w:line="276" w:lineRule="auto"/>
      </w:pPr>
      <w:r>
        <w:t>En___________, a _______de__________________ de 2022 Don/ña  _____________________, cédula nacional de identidad nº______________, , participante del proyecto ____________________ declara que:</w:t>
      </w:r>
    </w:p>
    <w:p w14:paraId="3BEAD6C9" w14:textId="77777777" w:rsidR="0012110D" w:rsidRDefault="00312702">
      <w:pPr>
        <w:numPr>
          <w:ilvl w:val="0"/>
          <w:numId w:val="4"/>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B3EAA45" w14:textId="77777777" w:rsidR="0012110D" w:rsidRDefault="00312702">
      <w:pPr>
        <w:numPr>
          <w:ilvl w:val="0"/>
          <w:numId w:val="4"/>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6E16FD51" w14:textId="77777777" w:rsidR="0012110D" w:rsidRDefault="00312702">
      <w:pPr>
        <w:widowControl w:val="0"/>
        <w:numPr>
          <w:ilvl w:val="0"/>
          <w:numId w:val="4"/>
        </w:numPr>
        <w:spacing w:after="200" w:line="276" w:lineRule="auto"/>
        <w:jc w:val="both"/>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03010DFB" w14:textId="77777777" w:rsidR="0012110D" w:rsidRDefault="00312702">
      <w:pPr>
        <w:widowControl w:val="0"/>
        <w:numPr>
          <w:ilvl w:val="0"/>
          <w:numId w:val="4"/>
        </w:numPr>
        <w:spacing w:after="200" w:line="276" w:lineRule="auto"/>
        <w:jc w:val="both"/>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5A820BE8" w14:textId="77777777" w:rsidR="0012110D" w:rsidRDefault="00312702">
      <w:pPr>
        <w:numPr>
          <w:ilvl w:val="0"/>
          <w:numId w:val="4"/>
        </w:numPr>
        <w:pBdr>
          <w:top w:val="nil"/>
          <w:left w:val="nil"/>
          <w:bottom w:val="nil"/>
          <w:right w:val="nil"/>
          <w:between w:val="nil"/>
        </w:pBdr>
        <w:spacing w:after="0" w:line="240" w:lineRule="auto"/>
        <w:jc w:val="both"/>
        <w:rPr>
          <w:color w:val="000000"/>
        </w:rPr>
      </w:pPr>
      <w:r>
        <w:rPr>
          <w:color w:val="000000"/>
        </w:rPr>
        <w:t>Los gastos rendidos no se han realizados según las demás restricciones señaladas en punto 11 de las bases.</w:t>
      </w:r>
    </w:p>
    <w:p w14:paraId="4A0FA630" w14:textId="77777777" w:rsidR="0012110D" w:rsidRDefault="0012110D">
      <w:pPr>
        <w:spacing w:after="200" w:line="276" w:lineRule="auto"/>
        <w:ind w:left="1065"/>
      </w:pPr>
    </w:p>
    <w:p w14:paraId="5567674A" w14:textId="77777777" w:rsidR="0012110D" w:rsidRDefault="00312702">
      <w:pPr>
        <w:spacing w:after="200" w:line="276" w:lineRule="auto"/>
      </w:pPr>
      <w:r>
        <w:t>Da fe de con su firma;</w:t>
      </w:r>
    </w:p>
    <w:tbl>
      <w:tblPr>
        <w:tblStyle w:val="ac"/>
        <w:tblW w:w="3997" w:type="dxa"/>
        <w:tblInd w:w="2479" w:type="dxa"/>
        <w:tblLayout w:type="fixed"/>
        <w:tblLook w:val="0000" w:firstRow="0" w:lastRow="0" w:firstColumn="0" w:lastColumn="0" w:noHBand="0" w:noVBand="0"/>
      </w:tblPr>
      <w:tblGrid>
        <w:gridCol w:w="540"/>
        <w:gridCol w:w="626"/>
        <w:gridCol w:w="2831"/>
      </w:tblGrid>
      <w:tr w:rsidR="0012110D" w14:paraId="3A7D14AA" w14:textId="77777777">
        <w:tc>
          <w:tcPr>
            <w:tcW w:w="540" w:type="dxa"/>
            <w:shd w:val="clear" w:color="auto" w:fill="auto"/>
          </w:tcPr>
          <w:p w14:paraId="7AF25247" w14:textId="77777777" w:rsidR="0012110D" w:rsidRDefault="0012110D">
            <w:pPr>
              <w:spacing w:after="200" w:line="276" w:lineRule="auto"/>
            </w:pPr>
          </w:p>
        </w:tc>
        <w:tc>
          <w:tcPr>
            <w:tcW w:w="626" w:type="dxa"/>
            <w:shd w:val="clear" w:color="auto" w:fill="auto"/>
          </w:tcPr>
          <w:p w14:paraId="3D4B6A2D" w14:textId="77777777" w:rsidR="0012110D" w:rsidRDefault="0012110D">
            <w:pPr>
              <w:spacing w:after="200" w:line="276" w:lineRule="auto"/>
            </w:pPr>
          </w:p>
        </w:tc>
        <w:tc>
          <w:tcPr>
            <w:tcW w:w="2832" w:type="dxa"/>
            <w:tcBorders>
              <w:top w:val="single" w:sz="4" w:space="0" w:color="000000"/>
            </w:tcBorders>
            <w:shd w:val="clear" w:color="auto" w:fill="auto"/>
          </w:tcPr>
          <w:p w14:paraId="113507E8" w14:textId="77777777" w:rsidR="0012110D" w:rsidRDefault="0012110D">
            <w:pPr>
              <w:spacing w:after="200" w:line="276" w:lineRule="auto"/>
            </w:pPr>
          </w:p>
        </w:tc>
      </w:tr>
      <w:tr w:rsidR="0012110D" w14:paraId="0A727140" w14:textId="77777777">
        <w:tc>
          <w:tcPr>
            <w:tcW w:w="540" w:type="dxa"/>
            <w:shd w:val="clear" w:color="auto" w:fill="auto"/>
          </w:tcPr>
          <w:p w14:paraId="6B8E9F3D" w14:textId="77777777" w:rsidR="0012110D" w:rsidRDefault="0012110D">
            <w:pPr>
              <w:spacing w:after="200" w:line="276" w:lineRule="auto"/>
            </w:pPr>
          </w:p>
        </w:tc>
        <w:tc>
          <w:tcPr>
            <w:tcW w:w="626" w:type="dxa"/>
            <w:shd w:val="clear" w:color="auto" w:fill="auto"/>
          </w:tcPr>
          <w:p w14:paraId="597FCD10" w14:textId="77777777" w:rsidR="0012110D" w:rsidRDefault="0012110D">
            <w:pPr>
              <w:spacing w:after="200" w:line="276" w:lineRule="auto"/>
            </w:pPr>
          </w:p>
        </w:tc>
        <w:tc>
          <w:tcPr>
            <w:tcW w:w="2832" w:type="dxa"/>
            <w:shd w:val="clear" w:color="auto" w:fill="auto"/>
          </w:tcPr>
          <w:p w14:paraId="16EAB9DA" w14:textId="77777777" w:rsidR="0012110D" w:rsidRDefault="00312702">
            <w:pPr>
              <w:spacing w:after="200" w:line="276" w:lineRule="auto"/>
              <w:rPr>
                <w:b/>
              </w:rPr>
            </w:pPr>
            <w:r>
              <w:rPr>
                <w:b/>
              </w:rPr>
              <w:t xml:space="preserve">Nombre y Firma </w:t>
            </w:r>
          </w:p>
          <w:p w14:paraId="45E8AE45" w14:textId="77777777" w:rsidR="0012110D" w:rsidRDefault="00312702">
            <w:pPr>
              <w:spacing w:after="200" w:line="276" w:lineRule="auto"/>
            </w:pPr>
            <w:r>
              <w:rPr>
                <w:b/>
              </w:rPr>
              <w:t>RUT</w:t>
            </w:r>
          </w:p>
        </w:tc>
      </w:tr>
    </w:tbl>
    <w:p w14:paraId="636F521B" w14:textId="77777777" w:rsidR="0012110D" w:rsidRDefault="0012110D">
      <w:pPr>
        <w:rPr>
          <w:b/>
          <w:color w:val="000000"/>
        </w:rPr>
      </w:pPr>
    </w:p>
    <w:p w14:paraId="40ADB5F1" w14:textId="77777777" w:rsidR="0012110D" w:rsidRDefault="0012110D">
      <w:pPr>
        <w:spacing w:after="200" w:line="276" w:lineRule="auto"/>
        <w:rPr>
          <w:b/>
        </w:rPr>
      </w:pPr>
    </w:p>
    <w:p w14:paraId="6329BA1D" w14:textId="77777777" w:rsidR="0012110D" w:rsidRDefault="00312702">
      <w:pPr>
        <w:pStyle w:val="Ttulo2"/>
        <w:jc w:val="center"/>
        <w:rPr>
          <w:b w:val="0"/>
        </w:rPr>
      </w:pPr>
      <w:r>
        <w:br w:type="page"/>
      </w:r>
      <w:r>
        <w:lastRenderedPageBreak/>
        <w:t>ANEXO N°8</w:t>
      </w:r>
    </w:p>
    <w:p w14:paraId="52D5C306" w14:textId="77777777" w:rsidR="0012110D" w:rsidRDefault="00312702">
      <w:pPr>
        <w:jc w:val="center"/>
        <w:rPr>
          <w:b/>
        </w:rPr>
      </w:pPr>
      <w:bookmarkStart w:id="4" w:name="_heading=h.2et92p0" w:colFirst="0" w:colLast="0"/>
      <w:bookmarkEnd w:id="4"/>
      <w:r>
        <w:rPr>
          <w:b/>
        </w:rPr>
        <w:t>DECLARACIÓN JURADA SIMPLE DE PROBIDAD Y PRÁCTICAS ANTISINDICALES</w:t>
      </w:r>
    </w:p>
    <w:p w14:paraId="6DA7AADF" w14:textId="77777777" w:rsidR="0012110D" w:rsidRDefault="0012110D">
      <w:pPr>
        <w:jc w:val="both"/>
        <w:rPr>
          <w:sz w:val="2"/>
          <w:szCs w:val="2"/>
        </w:rPr>
      </w:pPr>
      <w:bookmarkStart w:id="5" w:name="_heading=h.3j2qqm3" w:colFirst="0" w:colLast="0"/>
      <w:bookmarkEnd w:id="5"/>
    </w:p>
    <w:p w14:paraId="54532A37" w14:textId="77777777" w:rsidR="0012110D" w:rsidRDefault="00312702">
      <w:pPr>
        <w:jc w:val="both"/>
      </w:pPr>
      <w:r>
        <w:t xml:space="preserve">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“Recupera Tu Barrio </w:t>
      </w:r>
      <w:r>
        <w:rPr>
          <w:highlight w:val="yellow"/>
        </w:rPr>
        <w:t>….”,</w:t>
      </w:r>
      <w:r>
        <w:t xml:space="preserve">  que:</w:t>
      </w:r>
    </w:p>
    <w:p w14:paraId="15876DE7" w14:textId="77777777" w:rsidR="0012110D" w:rsidRDefault="00312702">
      <w:pPr>
        <w:jc w:val="both"/>
      </w:pPr>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78FFC4E" w14:textId="77777777" w:rsidR="0012110D" w:rsidRDefault="00312702">
      <w:pPr>
        <w:rPr>
          <w:b/>
        </w:rPr>
      </w:pPr>
      <w:r>
        <w:rPr>
          <w:b/>
        </w:rPr>
        <w:t>La organización representante no ha sido condenada por prácticas antisindicales y/o infracción a los derechos fundamentales del trabajador dentro de los dos años anteriores a la formalización.</w:t>
      </w:r>
    </w:p>
    <w:p w14:paraId="39CEF774" w14:textId="77777777" w:rsidR="0012110D" w:rsidRDefault="00312702">
      <w:r>
        <w:t xml:space="preserve"> </w:t>
      </w:r>
    </w:p>
    <w:p w14:paraId="53F8030B" w14:textId="77777777" w:rsidR="0012110D" w:rsidRDefault="00312702">
      <w:r>
        <w:t xml:space="preserve"> </w:t>
      </w:r>
    </w:p>
    <w:p w14:paraId="6C999808" w14:textId="77777777" w:rsidR="0012110D" w:rsidRDefault="00312702">
      <w:r>
        <w:t>Da fe de con su firma;</w:t>
      </w:r>
    </w:p>
    <w:p w14:paraId="5B6A5F58" w14:textId="77777777" w:rsidR="0012110D" w:rsidRDefault="0012110D">
      <w:pPr>
        <w:ind w:left="1060"/>
      </w:pPr>
    </w:p>
    <w:p w14:paraId="1AD8974D" w14:textId="77777777" w:rsidR="0012110D" w:rsidRDefault="0012110D">
      <w:pPr>
        <w:ind w:left="1060"/>
      </w:pPr>
    </w:p>
    <w:p w14:paraId="023120C5" w14:textId="77777777" w:rsidR="0012110D" w:rsidRDefault="0012110D">
      <w:pPr>
        <w:ind w:left="1060"/>
      </w:pPr>
    </w:p>
    <w:tbl>
      <w:tblPr>
        <w:tblStyle w:val="ad"/>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12110D" w14:paraId="1E4F63D8" w14:textId="77777777">
        <w:trPr>
          <w:trHeight w:val="493"/>
        </w:trPr>
        <w:tc>
          <w:tcPr>
            <w:tcW w:w="1034" w:type="dxa"/>
            <w:tcBorders>
              <w:top w:val="nil"/>
              <w:left w:val="nil"/>
              <w:bottom w:val="nil"/>
              <w:right w:val="nil"/>
            </w:tcBorders>
            <w:tcMar>
              <w:top w:w="100" w:type="dxa"/>
              <w:left w:w="100" w:type="dxa"/>
              <w:bottom w:w="100" w:type="dxa"/>
              <w:right w:w="100" w:type="dxa"/>
            </w:tcMar>
          </w:tcPr>
          <w:p w14:paraId="31C2D718" w14:textId="77777777" w:rsidR="0012110D" w:rsidRDefault="00312702">
            <w:pPr>
              <w:ind w:left="2480"/>
            </w:pPr>
            <w:r>
              <w:t xml:space="preserve"> </w:t>
            </w:r>
          </w:p>
        </w:tc>
        <w:tc>
          <w:tcPr>
            <w:tcW w:w="1199" w:type="dxa"/>
            <w:tcBorders>
              <w:top w:val="nil"/>
              <w:left w:val="nil"/>
              <w:bottom w:val="nil"/>
              <w:right w:val="nil"/>
            </w:tcBorders>
            <w:tcMar>
              <w:top w:w="100" w:type="dxa"/>
              <w:left w:w="100" w:type="dxa"/>
              <w:bottom w:w="100" w:type="dxa"/>
              <w:right w:w="100" w:type="dxa"/>
            </w:tcMar>
          </w:tcPr>
          <w:p w14:paraId="1AC29009" w14:textId="77777777" w:rsidR="0012110D" w:rsidRDefault="00312702">
            <w:pPr>
              <w:ind w:left="2480"/>
            </w:pPr>
            <w: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51C6B5B" w14:textId="77777777" w:rsidR="0012110D" w:rsidRDefault="00312702">
            <w:pPr>
              <w:ind w:left="2480"/>
            </w:pPr>
            <w:r>
              <w:t>Firma (Representante)</w:t>
            </w:r>
          </w:p>
        </w:tc>
      </w:tr>
      <w:tr w:rsidR="0012110D" w14:paraId="0B0264C3" w14:textId="77777777">
        <w:trPr>
          <w:trHeight w:val="1008"/>
        </w:trPr>
        <w:tc>
          <w:tcPr>
            <w:tcW w:w="1034" w:type="dxa"/>
            <w:tcBorders>
              <w:top w:val="nil"/>
              <w:left w:val="nil"/>
              <w:bottom w:val="nil"/>
              <w:right w:val="nil"/>
            </w:tcBorders>
            <w:tcMar>
              <w:top w:w="100" w:type="dxa"/>
              <w:left w:w="100" w:type="dxa"/>
              <w:bottom w:w="100" w:type="dxa"/>
              <w:right w:w="100" w:type="dxa"/>
            </w:tcMar>
          </w:tcPr>
          <w:p w14:paraId="66B60A84" w14:textId="77777777" w:rsidR="0012110D" w:rsidRDefault="00312702">
            <w:pPr>
              <w:ind w:left="2480"/>
            </w:pPr>
            <w:r>
              <w:t xml:space="preserve"> </w:t>
            </w:r>
          </w:p>
        </w:tc>
        <w:tc>
          <w:tcPr>
            <w:tcW w:w="1199" w:type="dxa"/>
            <w:tcBorders>
              <w:top w:val="nil"/>
              <w:left w:val="nil"/>
              <w:bottom w:val="nil"/>
              <w:right w:val="nil"/>
            </w:tcBorders>
            <w:tcMar>
              <w:top w:w="100" w:type="dxa"/>
              <w:left w:w="100" w:type="dxa"/>
              <w:bottom w:w="100" w:type="dxa"/>
              <w:right w:w="100" w:type="dxa"/>
            </w:tcMar>
          </w:tcPr>
          <w:p w14:paraId="70BE5ADE" w14:textId="77777777" w:rsidR="0012110D" w:rsidRDefault="00312702">
            <w:pPr>
              <w:ind w:left="2480"/>
            </w:pPr>
            <w: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51B0EC96" w14:textId="77777777" w:rsidR="0012110D" w:rsidRDefault="00312702">
            <w:r>
              <w:t>Nombre:</w:t>
            </w:r>
          </w:p>
          <w:p w14:paraId="0B710CBD" w14:textId="77777777" w:rsidR="0012110D" w:rsidRDefault="00312702">
            <w:r>
              <w:t>Cédula de Identidad:</w:t>
            </w:r>
          </w:p>
        </w:tc>
      </w:tr>
    </w:tbl>
    <w:p w14:paraId="75E045DB" w14:textId="77777777" w:rsidR="0012110D" w:rsidRDefault="0012110D">
      <w:pPr>
        <w:rPr>
          <w:b/>
        </w:rPr>
      </w:pPr>
    </w:p>
    <w:sectPr w:rsidR="0012110D">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76D7" w14:textId="77777777" w:rsidR="0027068E" w:rsidRDefault="0027068E">
      <w:pPr>
        <w:spacing w:after="0" w:line="240" w:lineRule="auto"/>
      </w:pPr>
      <w:r>
        <w:separator/>
      </w:r>
    </w:p>
  </w:endnote>
  <w:endnote w:type="continuationSeparator" w:id="0">
    <w:p w14:paraId="4F0862E5" w14:textId="77777777" w:rsidR="0027068E" w:rsidRDefault="0027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BE53" w14:textId="77777777" w:rsidR="0012110D" w:rsidRDefault="0031270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D61C7">
      <w:rPr>
        <w:noProof/>
        <w:color w:val="000000"/>
      </w:rPr>
      <w:t>7</w:t>
    </w:r>
    <w:r>
      <w:rPr>
        <w:color w:val="000000"/>
      </w:rPr>
      <w:fldChar w:fldCharType="end"/>
    </w:r>
  </w:p>
  <w:p w14:paraId="2E92711C" w14:textId="77777777" w:rsidR="0012110D" w:rsidRDefault="0012110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0EB5" w14:textId="77777777" w:rsidR="0027068E" w:rsidRDefault="0027068E">
      <w:pPr>
        <w:spacing w:after="0" w:line="240" w:lineRule="auto"/>
      </w:pPr>
      <w:r>
        <w:separator/>
      </w:r>
    </w:p>
  </w:footnote>
  <w:footnote w:type="continuationSeparator" w:id="0">
    <w:p w14:paraId="0D9340A9" w14:textId="77777777" w:rsidR="0027068E" w:rsidRDefault="0027068E">
      <w:pPr>
        <w:spacing w:after="0" w:line="240" w:lineRule="auto"/>
      </w:pPr>
      <w:r>
        <w:continuationSeparator/>
      </w:r>
    </w:p>
  </w:footnote>
  <w:footnote w:id="1">
    <w:p w14:paraId="189FF431" w14:textId="77777777" w:rsidR="0012110D" w:rsidRDefault="00312702">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entiende por </w:t>
      </w:r>
      <w:r>
        <w:rPr>
          <w:b/>
          <w:color w:val="000000"/>
          <w:sz w:val="20"/>
          <w:szCs w:val="20"/>
        </w:rPr>
        <w:t xml:space="preserve">barrio comercial </w:t>
      </w:r>
      <w:r>
        <w:rPr>
          <w:color w:val="000000"/>
          <w:sz w:val="20"/>
          <w:szCs w:val="20"/>
        </w:rPr>
        <w:t>un perímetro, polígono o área de extensión propuesto por la misma organización postulante, con concentración y continuidad relevante de comercios.</w:t>
      </w:r>
    </w:p>
  </w:footnote>
  <w:footnote w:id="2">
    <w:p w14:paraId="4B67A922" w14:textId="77777777" w:rsidR="0012110D" w:rsidRDefault="00312702">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Por afectados se entenderán todos aquellos barrios comerciales que sufrieron directamente perjuicios, como, por ejemplo, pérdidas y/o merma en las ventas, producto de la discontinuidad o falta de funcionamiento, pérdida de mercadería o materias primas por descomposición, entre otras, como también que se hayan visto dañados su frontis y fachadas, afeitándose con ello su imagen y actividad comercial.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105E" w14:textId="77777777" w:rsidR="0012110D" w:rsidRDefault="003127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1AD7433F" wp14:editId="4F3B79B7">
          <wp:extent cx="1295400" cy="1295400"/>
          <wp:effectExtent l="0" t="0" r="0" b="0"/>
          <wp:docPr id="27"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rPr>
        <w:color w:val="000000"/>
      </w:rPr>
      <w:t xml:space="preserve">                                                                           </w:t>
    </w:r>
    <w:r>
      <w:rPr>
        <w:noProof/>
        <w:color w:val="000000"/>
        <w:lang w:val="en-US" w:eastAsia="en-US"/>
      </w:rPr>
      <w:drawing>
        <wp:inline distT="0" distB="0" distL="0" distR="0" wp14:anchorId="37B9334E" wp14:editId="56F1F84C">
          <wp:extent cx="1943313" cy="880109"/>
          <wp:effectExtent l="0" t="0" r="0" b="0"/>
          <wp:docPr id="2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313" cy="88010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A34C" w14:textId="77777777" w:rsidR="00E55512" w:rsidRDefault="00E55512">
    <w:pPr>
      <w:pStyle w:val="Encabezado"/>
    </w:pPr>
    <w:r>
      <w:rPr>
        <w:noProof/>
        <w:color w:val="000000"/>
        <w:lang w:val="en-US" w:eastAsia="en-US"/>
      </w:rPr>
      <w:drawing>
        <wp:inline distT="0" distB="0" distL="0" distR="0" wp14:anchorId="673A2617" wp14:editId="3CD42A3B">
          <wp:extent cx="1295400" cy="1295400"/>
          <wp:effectExtent l="0" t="0" r="0" b="0"/>
          <wp:docPr id="1"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t xml:space="preserve">                                                                           </w:t>
    </w:r>
    <w:r>
      <w:rPr>
        <w:noProof/>
        <w:color w:val="000000"/>
        <w:lang w:val="en-US" w:eastAsia="en-US"/>
      </w:rPr>
      <w:drawing>
        <wp:inline distT="0" distB="0" distL="0" distR="0" wp14:anchorId="20D3D8FE" wp14:editId="7A383BBF">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313" cy="88010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B4F9" w14:textId="77777777" w:rsidR="0012110D" w:rsidRDefault="003127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1BCF67F5" wp14:editId="7ED3EE81">
          <wp:extent cx="1295400" cy="1295400"/>
          <wp:effectExtent l="0" t="0" r="0" b="0"/>
          <wp:docPr id="25"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
                  <a:srcRect/>
                  <a:stretch>
                    <a:fillRect/>
                  </a:stretch>
                </pic:blipFill>
                <pic:spPr>
                  <a:xfrm>
                    <a:off x="0" y="0"/>
                    <a:ext cx="1295400" cy="1295400"/>
                  </a:xfrm>
                  <a:prstGeom prst="rect">
                    <a:avLst/>
                  </a:prstGeom>
                  <a:ln/>
                </pic:spPr>
              </pic:pic>
            </a:graphicData>
          </a:graphic>
        </wp:inline>
      </w:drawing>
    </w:r>
    <w:r>
      <w:rPr>
        <w:color w:val="000000"/>
      </w:rPr>
      <w:t xml:space="preserve">                                                                  </w:t>
    </w:r>
    <w:r>
      <w:rPr>
        <w:noProof/>
        <w:lang w:val="en-US" w:eastAsia="en-US"/>
      </w:rPr>
      <w:drawing>
        <wp:anchor distT="0" distB="0" distL="114300" distR="114300" simplePos="0" relativeHeight="251658240" behindDoc="0" locked="0" layoutInCell="1" hidden="0" allowOverlap="1" wp14:anchorId="2371B62A" wp14:editId="5C6620EE">
          <wp:simplePos x="0" y="0"/>
          <wp:positionH relativeFrom="column">
            <wp:posOffset>4015740</wp:posOffset>
          </wp:positionH>
          <wp:positionV relativeFrom="paragraph">
            <wp:posOffset>93345</wp:posOffset>
          </wp:positionV>
          <wp:extent cx="1943100" cy="879475"/>
          <wp:effectExtent l="0" t="0" r="0" b="0"/>
          <wp:wrapSquare wrapText="bothSides" distT="0" distB="0" distL="114300" distR="114300"/>
          <wp:docPr id="23"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2"/>
                  <a:srcRect/>
                  <a:stretch>
                    <a:fillRect/>
                  </a:stretch>
                </pic:blipFill>
                <pic:spPr>
                  <a:xfrm>
                    <a:off x="0" y="0"/>
                    <a:ext cx="1943100" cy="879475"/>
                  </a:xfrm>
                  <a:prstGeom prst="rect">
                    <a:avLst/>
                  </a:prstGeom>
                  <a:ln/>
                </pic:spPr>
              </pic:pic>
            </a:graphicData>
          </a:graphic>
        </wp:anchor>
      </w:drawing>
    </w:r>
  </w:p>
  <w:p w14:paraId="15A3B530" w14:textId="77777777" w:rsidR="0012110D" w:rsidRDefault="0012110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60F9"/>
    <w:multiLevelType w:val="multilevel"/>
    <w:tmpl w:val="F1F278C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4B34A53"/>
    <w:multiLevelType w:val="multilevel"/>
    <w:tmpl w:val="092414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 w15:restartNumberingAfterBreak="0">
    <w:nsid w:val="1DCA0AA8"/>
    <w:multiLevelType w:val="multilevel"/>
    <w:tmpl w:val="F22C1F7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41136"/>
    <w:multiLevelType w:val="multilevel"/>
    <w:tmpl w:val="EDB24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5C0223"/>
    <w:multiLevelType w:val="multilevel"/>
    <w:tmpl w:val="5EBE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3A6497"/>
    <w:multiLevelType w:val="multilevel"/>
    <w:tmpl w:val="734E1C2A"/>
    <w:lvl w:ilvl="0">
      <w:start w:val="1"/>
      <w:numFmt w:val="upperRoman"/>
      <w:lvlText w:val="%1."/>
      <w:lvlJc w:val="left"/>
      <w:pPr>
        <w:ind w:left="1080" w:hanging="72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437E7C56"/>
    <w:multiLevelType w:val="multilevel"/>
    <w:tmpl w:val="9618C1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C572C2"/>
    <w:multiLevelType w:val="multilevel"/>
    <w:tmpl w:val="8500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7A69BB"/>
    <w:multiLevelType w:val="multilevel"/>
    <w:tmpl w:val="D256B44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822" w:hanging="396"/>
      </w:pPr>
    </w:lvl>
    <w:lvl w:ilvl="2">
      <w:start w:val="1"/>
      <w:numFmt w:val="decimal"/>
      <w:lvlText w:val="●.%2.%3"/>
      <w:lvlJc w:val="left"/>
      <w:pPr>
        <w:ind w:left="1212" w:hanging="720"/>
      </w:pPr>
    </w:lvl>
    <w:lvl w:ilvl="3">
      <w:start w:val="1"/>
      <w:numFmt w:val="decimal"/>
      <w:lvlText w:val="●.%2.%3.%4"/>
      <w:lvlJc w:val="left"/>
      <w:pPr>
        <w:ind w:left="1278" w:hanging="720"/>
      </w:pPr>
    </w:lvl>
    <w:lvl w:ilvl="4">
      <w:start w:val="1"/>
      <w:numFmt w:val="decimal"/>
      <w:lvlText w:val="●.%2.%3.%4.%5"/>
      <w:lvlJc w:val="left"/>
      <w:pPr>
        <w:ind w:left="1704" w:hanging="1080"/>
      </w:pPr>
    </w:lvl>
    <w:lvl w:ilvl="5">
      <w:start w:val="1"/>
      <w:numFmt w:val="decimal"/>
      <w:lvlText w:val="●.%2.%3.%4.%5.%6"/>
      <w:lvlJc w:val="left"/>
      <w:pPr>
        <w:ind w:left="1770" w:hanging="1080"/>
      </w:pPr>
    </w:lvl>
    <w:lvl w:ilvl="6">
      <w:start w:val="1"/>
      <w:numFmt w:val="decimal"/>
      <w:lvlText w:val="●.%2.%3.%4.%5.%6.%7"/>
      <w:lvlJc w:val="left"/>
      <w:pPr>
        <w:ind w:left="2196" w:hanging="1440"/>
      </w:pPr>
    </w:lvl>
    <w:lvl w:ilvl="7">
      <w:start w:val="1"/>
      <w:numFmt w:val="decimal"/>
      <w:lvlText w:val="●.%2.%3.%4.%5.%6.%7.%8"/>
      <w:lvlJc w:val="left"/>
      <w:pPr>
        <w:ind w:left="2262" w:hanging="1440"/>
      </w:pPr>
    </w:lvl>
    <w:lvl w:ilvl="8">
      <w:start w:val="1"/>
      <w:numFmt w:val="decimal"/>
      <w:lvlText w:val="●.%2.%3.%4.%5.%6.%7.%8.%9"/>
      <w:lvlJc w:val="left"/>
      <w:pPr>
        <w:ind w:left="2328" w:hanging="1440"/>
      </w:pPr>
    </w:lvl>
  </w:abstractNum>
  <w:abstractNum w:abstractNumId="9" w15:restartNumberingAfterBreak="0">
    <w:nsid w:val="48517EF8"/>
    <w:multiLevelType w:val="multilevel"/>
    <w:tmpl w:val="91281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305D3E"/>
    <w:multiLevelType w:val="multilevel"/>
    <w:tmpl w:val="9516D638"/>
    <w:lvl w:ilvl="0">
      <w:start w:val="1"/>
      <w:numFmt w:val="decimal"/>
      <w:lvlText w:val="%1."/>
      <w:lvlJc w:val="left"/>
      <w:pPr>
        <w:ind w:left="720"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11" w15:restartNumberingAfterBreak="0">
    <w:nsid w:val="4E125805"/>
    <w:multiLevelType w:val="multilevel"/>
    <w:tmpl w:val="EF7E42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5C38A8"/>
    <w:multiLevelType w:val="multilevel"/>
    <w:tmpl w:val="92B476E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DE681B"/>
    <w:multiLevelType w:val="multilevel"/>
    <w:tmpl w:val="1D8E186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4" w15:restartNumberingAfterBreak="0">
    <w:nsid w:val="66686522"/>
    <w:multiLevelType w:val="multilevel"/>
    <w:tmpl w:val="518CC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994021"/>
    <w:multiLevelType w:val="multilevel"/>
    <w:tmpl w:val="C98C8F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DDC5BC7"/>
    <w:multiLevelType w:val="multilevel"/>
    <w:tmpl w:val="7A34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EB0CA9"/>
    <w:multiLevelType w:val="multilevel"/>
    <w:tmpl w:val="9FFE6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7A04A1"/>
    <w:multiLevelType w:val="multilevel"/>
    <w:tmpl w:val="67D856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250269"/>
    <w:multiLevelType w:val="multilevel"/>
    <w:tmpl w:val="4B881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DD0F93"/>
    <w:multiLevelType w:val="multilevel"/>
    <w:tmpl w:val="6C8C9D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5745923">
    <w:abstractNumId w:val="13"/>
  </w:num>
  <w:num w:numId="2" w16cid:durableId="526871045">
    <w:abstractNumId w:val="8"/>
  </w:num>
  <w:num w:numId="3" w16cid:durableId="47533114">
    <w:abstractNumId w:val="10"/>
  </w:num>
  <w:num w:numId="4" w16cid:durableId="779103194">
    <w:abstractNumId w:val="16"/>
  </w:num>
  <w:num w:numId="5" w16cid:durableId="1708261593">
    <w:abstractNumId w:val="15"/>
  </w:num>
  <w:num w:numId="6" w16cid:durableId="583609000">
    <w:abstractNumId w:val="19"/>
  </w:num>
  <w:num w:numId="7" w16cid:durableId="1432124615">
    <w:abstractNumId w:val="2"/>
  </w:num>
  <w:num w:numId="8" w16cid:durableId="1924412068">
    <w:abstractNumId w:val="9"/>
  </w:num>
  <w:num w:numId="9" w16cid:durableId="1741907038">
    <w:abstractNumId w:val="4"/>
  </w:num>
  <w:num w:numId="10" w16cid:durableId="578754121">
    <w:abstractNumId w:val="7"/>
  </w:num>
  <w:num w:numId="11" w16cid:durableId="1562712225">
    <w:abstractNumId w:val="18"/>
  </w:num>
  <w:num w:numId="12" w16cid:durableId="1643073964">
    <w:abstractNumId w:val="20"/>
  </w:num>
  <w:num w:numId="13" w16cid:durableId="105857657">
    <w:abstractNumId w:val="12"/>
  </w:num>
  <w:num w:numId="14" w16cid:durableId="407464807">
    <w:abstractNumId w:val="17"/>
  </w:num>
  <w:num w:numId="15" w16cid:durableId="83770436">
    <w:abstractNumId w:val="1"/>
  </w:num>
  <w:num w:numId="16" w16cid:durableId="285241352">
    <w:abstractNumId w:val="5"/>
  </w:num>
  <w:num w:numId="17" w16cid:durableId="126819789">
    <w:abstractNumId w:val="14"/>
  </w:num>
  <w:num w:numId="18" w16cid:durableId="865604593">
    <w:abstractNumId w:val="3"/>
  </w:num>
  <w:num w:numId="19" w16cid:durableId="1052582925">
    <w:abstractNumId w:val="6"/>
  </w:num>
  <w:num w:numId="20" w16cid:durableId="1321500426">
    <w:abstractNumId w:val="11"/>
  </w:num>
  <w:num w:numId="21" w16cid:durableId="197363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0D"/>
    <w:rsid w:val="0012110D"/>
    <w:rsid w:val="0015168D"/>
    <w:rsid w:val="0027068E"/>
    <w:rsid w:val="00312702"/>
    <w:rsid w:val="00367C5A"/>
    <w:rsid w:val="003E33BA"/>
    <w:rsid w:val="004D6536"/>
    <w:rsid w:val="005F1455"/>
    <w:rsid w:val="006D61C7"/>
    <w:rsid w:val="006F49C2"/>
    <w:rsid w:val="009477D3"/>
    <w:rsid w:val="009A7A4F"/>
    <w:rsid w:val="00D74B5F"/>
    <w:rsid w:val="00E555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E064"/>
  <w15:docId w15:val="{21074D15-9E3B-4BFF-97CE-EB51D38A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04"/>
  </w:style>
  <w:style w:type="paragraph" w:styleId="Ttulo1">
    <w:name w:val="heading 1"/>
    <w:basedOn w:val="Normal"/>
    <w:next w:val="Normal"/>
    <w:link w:val="Ttulo1Car"/>
    <w:uiPriority w:val="9"/>
    <w:qFormat/>
    <w:rsid w:val="00904DF5"/>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904DF5"/>
    <w:pPr>
      <w:keepNext/>
      <w:keepLines/>
      <w:spacing w:before="40" w:after="0"/>
      <w:outlineLvl w:val="1"/>
    </w:pPr>
    <w:rPr>
      <w:rFonts w:eastAsiaTheme="majorEastAsia" w:cstheme="majorBidi"/>
      <w:b/>
      <w:sz w:val="24"/>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04DF5"/>
    <w:rPr>
      <w:rFonts w:eastAsiaTheme="majorEastAsia" w:cstheme="majorBidi"/>
      <w:b/>
      <w:sz w:val="28"/>
      <w:szCs w:val="32"/>
    </w:rPr>
  </w:style>
  <w:style w:type="character" w:customStyle="1" w:styleId="Ttulo2Car">
    <w:name w:val="Título 2 Car"/>
    <w:basedOn w:val="Fuentedeprrafopredeter"/>
    <w:link w:val="Ttulo2"/>
    <w:uiPriority w:val="9"/>
    <w:rsid w:val="00904DF5"/>
    <w:rPr>
      <w:rFonts w:eastAsiaTheme="majorEastAsia" w:cstheme="majorBidi"/>
      <w:b/>
      <w:sz w:val="24"/>
      <w:szCs w:val="26"/>
    </w:rPr>
  </w:style>
  <w:style w:type="paragraph" w:styleId="Prrafodelista">
    <w:name w:val="List Paragraph"/>
    <w:basedOn w:val="Normal"/>
    <w:link w:val="PrrafodelistaCar"/>
    <w:uiPriority w:val="34"/>
    <w:qFormat/>
    <w:rsid w:val="00904DF5"/>
    <w:pPr>
      <w:ind w:left="720"/>
      <w:contextualSpacing/>
    </w:pPr>
  </w:style>
  <w:style w:type="table" w:styleId="Tablaconcuadrcula">
    <w:name w:val="Table Grid"/>
    <w:basedOn w:val="Tablanormal"/>
    <w:uiPriority w:val="59"/>
    <w:rsid w:val="009658B5"/>
    <w:pPr>
      <w:spacing w:after="0" w:line="240" w:lineRule="auto"/>
    </w:pPr>
    <w:rPr>
      <w:rFonts w:ascii="Arial" w:eastAsia="Arial" w:hAnsi="Arial" w:cs="Arial"/>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anormal"/>
    <w:rsid w:val="009658B5"/>
    <w:pPr>
      <w:widowControl w:val="0"/>
      <w:spacing w:after="0" w:line="240" w:lineRule="auto"/>
    </w:pPr>
    <w:rPr>
      <w:rFonts w:ascii="Arial" w:eastAsia="Arial" w:hAnsi="Arial" w:cs="Arial"/>
      <w:lang w:val="cs"/>
    </w:rPr>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sid w:val="009658B5"/>
    <w:rPr>
      <w:color w:val="0563C1" w:themeColor="hyperlink"/>
      <w:u w:val="single"/>
    </w:rPr>
  </w:style>
  <w:style w:type="character" w:customStyle="1" w:styleId="Mencinsinresolver1">
    <w:name w:val="Mención sin resolver1"/>
    <w:basedOn w:val="Fuentedeprrafopredeter"/>
    <w:uiPriority w:val="99"/>
    <w:semiHidden/>
    <w:unhideWhenUsed/>
    <w:rsid w:val="009658B5"/>
    <w:rPr>
      <w:color w:val="605E5C"/>
      <w:shd w:val="clear" w:color="auto" w:fill="E1DFDD"/>
    </w:rPr>
  </w:style>
  <w:style w:type="character" w:customStyle="1" w:styleId="PrrafodelistaCar">
    <w:name w:val="Párrafo de lista Car"/>
    <w:basedOn w:val="Fuentedeprrafopredeter"/>
    <w:link w:val="Prrafodelista"/>
    <w:uiPriority w:val="34"/>
    <w:rsid w:val="009658B5"/>
  </w:style>
  <w:style w:type="paragraph" w:styleId="Sinespaciado">
    <w:name w:val="No Spacing"/>
    <w:uiPriority w:val="1"/>
    <w:qFormat/>
    <w:rsid w:val="009658B5"/>
    <w:pPr>
      <w:spacing w:after="0" w:line="240" w:lineRule="auto"/>
    </w:pPr>
  </w:style>
  <w:style w:type="paragraph" w:styleId="Subttulo">
    <w:name w:val="Subtitle"/>
    <w:basedOn w:val="Normal"/>
    <w:next w:val="Normal"/>
    <w:link w:val="SubttuloCar"/>
    <w:pPr>
      <w:keepNext/>
      <w:keepLines/>
      <w:spacing w:after="320" w:line="276" w:lineRule="auto"/>
    </w:pPr>
    <w:rPr>
      <w:rFonts w:ascii="Arial" w:eastAsia="Arial" w:hAnsi="Arial" w:cs="Arial"/>
      <w:color w:val="666666"/>
      <w:sz w:val="30"/>
      <w:szCs w:val="30"/>
    </w:rPr>
  </w:style>
  <w:style w:type="character" w:customStyle="1" w:styleId="SubttuloCar">
    <w:name w:val="Subtítulo Car"/>
    <w:basedOn w:val="Fuentedeprrafopredeter"/>
    <w:link w:val="Subttulo"/>
    <w:rsid w:val="009658B5"/>
    <w:rPr>
      <w:rFonts w:ascii="Arial" w:eastAsia="Arial" w:hAnsi="Arial" w:cs="Arial"/>
      <w:color w:val="666666"/>
      <w:sz w:val="30"/>
      <w:szCs w:val="30"/>
      <w:lang w:val="es-CL" w:eastAsia="es-CL"/>
    </w:rPr>
  </w:style>
  <w:style w:type="character" w:styleId="Refdecomentario">
    <w:name w:val="annotation reference"/>
    <w:basedOn w:val="Fuentedeprrafopredeter"/>
    <w:uiPriority w:val="99"/>
    <w:semiHidden/>
    <w:unhideWhenUsed/>
    <w:rsid w:val="00745423"/>
    <w:rPr>
      <w:sz w:val="16"/>
      <w:szCs w:val="16"/>
    </w:rPr>
  </w:style>
  <w:style w:type="paragraph" w:styleId="Textocomentario">
    <w:name w:val="annotation text"/>
    <w:basedOn w:val="Normal"/>
    <w:link w:val="TextocomentarioCar"/>
    <w:uiPriority w:val="99"/>
    <w:unhideWhenUsed/>
    <w:rsid w:val="00745423"/>
    <w:pPr>
      <w:spacing w:after="0" w:line="240" w:lineRule="auto"/>
    </w:pPr>
    <w:rPr>
      <w:rFonts w:ascii="Arial" w:eastAsia="Arial" w:hAnsi="Arial" w:cs="Arial"/>
      <w:sz w:val="20"/>
      <w:szCs w:val="20"/>
      <w:lang w:val="es-CL"/>
    </w:rPr>
  </w:style>
  <w:style w:type="character" w:customStyle="1" w:styleId="TextocomentarioCar">
    <w:name w:val="Texto comentario Car"/>
    <w:basedOn w:val="Fuentedeprrafopredeter"/>
    <w:link w:val="Textocomentario"/>
    <w:uiPriority w:val="99"/>
    <w:rsid w:val="00745423"/>
    <w:rPr>
      <w:rFonts w:ascii="Arial" w:eastAsia="Arial" w:hAnsi="Arial" w:cs="Arial"/>
      <w:sz w:val="20"/>
      <w:szCs w:val="20"/>
      <w:lang w:val="es-CL" w:eastAsia="es-CL"/>
    </w:rPr>
  </w:style>
  <w:style w:type="paragraph" w:customStyle="1" w:styleId="Default">
    <w:name w:val="Default"/>
    <w:rsid w:val="00745423"/>
    <w:pPr>
      <w:autoSpaceDE w:val="0"/>
      <w:autoSpaceDN w:val="0"/>
      <w:adjustRightInd w:val="0"/>
      <w:spacing w:after="0" w:line="240" w:lineRule="auto"/>
    </w:pPr>
    <w:rPr>
      <w:rFonts w:eastAsia="Arial"/>
      <w:color w:val="000000"/>
      <w:sz w:val="24"/>
      <w:szCs w:val="24"/>
    </w:rPr>
  </w:style>
  <w:style w:type="paragraph" w:styleId="NormalWeb">
    <w:name w:val="Normal (Web)"/>
    <w:basedOn w:val="Normal"/>
    <w:uiPriority w:val="99"/>
    <w:unhideWhenUsed/>
    <w:rsid w:val="00FE6846"/>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Textonotapie">
    <w:name w:val="footnote text"/>
    <w:basedOn w:val="Normal"/>
    <w:link w:val="TextonotapieCar"/>
    <w:uiPriority w:val="99"/>
    <w:semiHidden/>
    <w:unhideWhenUsed/>
    <w:rsid w:val="0067725E"/>
    <w:pPr>
      <w:spacing w:after="0" w:line="240" w:lineRule="auto"/>
    </w:pPr>
    <w:rPr>
      <w:rFonts w:ascii="Arial" w:eastAsia="Arial" w:hAnsi="Arial" w:cs="Arial"/>
      <w:sz w:val="20"/>
      <w:szCs w:val="20"/>
      <w:lang w:val="es-CL"/>
    </w:rPr>
  </w:style>
  <w:style w:type="character" w:customStyle="1" w:styleId="TextonotapieCar">
    <w:name w:val="Texto nota pie Car"/>
    <w:basedOn w:val="Fuentedeprrafopredeter"/>
    <w:link w:val="Textonotapie"/>
    <w:uiPriority w:val="99"/>
    <w:semiHidden/>
    <w:rsid w:val="0067725E"/>
    <w:rPr>
      <w:rFonts w:ascii="Arial" w:eastAsia="Arial" w:hAnsi="Arial" w:cs="Arial"/>
      <w:sz w:val="20"/>
      <w:szCs w:val="20"/>
      <w:lang w:val="es-CL" w:eastAsia="es-CL"/>
    </w:rPr>
  </w:style>
  <w:style w:type="character" w:styleId="Refdenotaalpie">
    <w:name w:val="footnote reference"/>
    <w:basedOn w:val="Fuentedeprrafopredeter"/>
    <w:uiPriority w:val="99"/>
    <w:semiHidden/>
    <w:unhideWhenUsed/>
    <w:rsid w:val="0067725E"/>
    <w:rPr>
      <w:vertAlign w:val="superscript"/>
    </w:rPr>
  </w:style>
  <w:style w:type="paragraph" w:styleId="Textodeglobo">
    <w:name w:val="Balloon Text"/>
    <w:basedOn w:val="Normal"/>
    <w:link w:val="TextodegloboCar"/>
    <w:uiPriority w:val="99"/>
    <w:semiHidden/>
    <w:unhideWhenUsed/>
    <w:rsid w:val="003F3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9C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64AD9"/>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B64AD9"/>
    <w:rPr>
      <w:rFonts w:ascii="Arial" w:eastAsia="Arial" w:hAnsi="Arial" w:cs="Arial"/>
      <w:b/>
      <w:bCs/>
      <w:sz w:val="20"/>
      <w:szCs w:val="20"/>
      <w:lang w:val="es-CL" w:eastAsia="es-CL"/>
    </w:rPr>
  </w:style>
  <w:style w:type="paragraph" w:styleId="Encabezado">
    <w:name w:val="header"/>
    <w:basedOn w:val="Normal"/>
    <w:link w:val="EncabezadoCar"/>
    <w:uiPriority w:val="99"/>
    <w:unhideWhenUsed/>
    <w:rsid w:val="003E2C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C9E"/>
  </w:style>
  <w:style w:type="paragraph" w:styleId="Piedepgina">
    <w:name w:val="footer"/>
    <w:basedOn w:val="Normal"/>
    <w:link w:val="PiedepginaCar"/>
    <w:uiPriority w:val="99"/>
    <w:unhideWhenUsed/>
    <w:rsid w:val="003E2C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C9E"/>
  </w:style>
  <w:style w:type="paragraph" w:styleId="Revisin">
    <w:name w:val="Revision"/>
    <w:hidden/>
    <w:uiPriority w:val="99"/>
    <w:semiHidden/>
    <w:rsid w:val="0049233F"/>
    <w:pPr>
      <w:spacing w:after="0" w:line="240" w:lineRule="auto"/>
    </w:pPr>
  </w:style>
  <w:style w:type="character" w:customStyle="1" w:styleId="Mencinsinresolver2">
    <w:name w:val="Mención sin resolver2"/>
    <w:basedOn w:val="Fuentedeprrafopredeter"/>
    <w:uiPriority w:val="99"/>
    <w:semiHidden/>
    <w:unhideWhenUsed/>
    <w:rsid w:val="00051C22"/>
    <w:rPr>
      <w:color w:val="605E5C"/>
      <w:shd w:val="clear" w:color="auto" w:fill="E1DFDD"/>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KCVMvppyF1O0/R9rnPr+gH6tw==">AMUW2mVcXlNKgccK1rsliTyExoM+XeqfgQQov0ZoSUudtIcnSD9gL/fyzwf/oDZv4MQAcjQQMiDSvOCcNL5fqwB6KyEWAFK9pzOT6uBF3LfbiICNR0DUMq0MuCoG467VqnL05GEh0q4/lbIILRheSmVVDSaZvJ+SlmfuptxsLb3iT4FijvbtNm91Rj2tzSsODJDy8vumhwSc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5961</Words>
  <Characters>32788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7</cp:revision>
  <dcterms:created xsi:type="dcterms:W3CDTF">2022-09-08T21:24:00Z</dcterms:created>
  <dcterms:modified xsi:type="dcterms:W3CDTF">2022-09-28T11:02:00Z</dcterms:modified>
</cp:coreProperties>
</file>